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F16F86" w14:textId="182622A9" w:rsidR="00BC1A45" w:rsidRDefault="00A7565F" w:rsidP="00E50182">
      <w:pPr>
        <w:rPr>
          <w:rFonts w:cs="Arial"/>
        </w:rPr>
      </w:pPr>
      <w:r w:rsidRPr="00A7565F">
        <w:rPr>
          <w:rFonts w:ascii="Verdana" w:eastAsia="Verdana" w:hAnsi="Verdana" w:cs="Verdana"/>
          <w:noProof/>
          <w:sz w:val="22"/>
          <w:szCs w:val="22"/>
        </w:rPr>
        <mc:AlternateContent>
          <mc:Choice Requires="wps">
            <w:drawing>
              <wp:anchor distT="0" distB="0" distL="114300" distR="114300" simplePos="0" relativeHeight="251659264" behindDoc="0" locked="0" layoutInCell="1" allowOverlap="1" wp14:anchorId="1B31C881" wp14:editId="5AC697FE">
                <wp:simplePos x="0" y="0"/>
                <wp:positionH relativeFrom="margin">
                  <wp:align>right</wp:align>
                </wp:positionH>
                <wp:positionV relativeFrom="paragraph">
                  <wp:posOffset>122555</wp:posOffset>
                </wp:positionV>
                <wp:extent cx="9667875" cy="5591175"/>
                <wp:effectExtent l="114300" t="114300" r="104775" b="104775"/>
                <wp:wrapNone/>
                <wp:docPr id="4" name="Text Box 4"/>
                <wp:cNvGraphicFramePr/>
                <a:graphic xmlns:a="http://schemas.openxmlformats.org/drawingml/2006/main">
                  <a:graphicData uri="http://schemas.microsoft.com/office/word/2010/wordprocessingShape">
                    <wps:wsp>
                      <wps:cNvSpPr txBox="1"/>
                      <wps:spPr>
                        <a:xfrm>
                          <a:off x="0" y="0"/>
                          <a:ext cx="9667875" cy="55911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3664D16D" w14:textId="77777777" w:rsidR="00CF42D2" w:rsidRPr="005E0B91" w:rsidRDefault="00CF42D2" w:rsidP="00A7565F">
                            <w:pPr>
                              <w:pStyle w:val="Title"/>
                              <w:rPr>
                                <w:rFonts w:ascii="Arial" w:hAnsi="Arial" w:cs="Arial"/>
                                <w:color w:val="FFFF00"/>
                                <w:sz w:val="20"/>
                                <w:szCs w:val="20"/>
                              </w:rPr>
                            </w:pPr>
                          </w:p>
                          <w:p w14:paraId="1918E631" w14:textId="77777777" w:rsidR="00E411F3" w:rsidRDefault="00CF42D2" w:rsidP="00A7565F">
                            <w:pPr>
                              <w:pStyle w:val="Title"/>
                              <w:jc w:val="center"/>
                              <w:rPr>
                                <w:rFonts w:ascii="Arial" w:hAnsi="Arial" w:cs="Arial"/>
                                <w:b/>
                                <w:color w:val="FFFF00"/>
                                <w:sz w:val="100"/>
                                <w:szCs w:val="100"/>
                              </w:rPr>
                            </w:pPr>
                            <w:r>
                              <w:rPr>
                                <w:rFonts w:ascii="Arial" w:hAnsi="Arial" w:cs="Arial"/>
                                <w:b/>
                                <w:color w:val="FFFF00"/>
                                <w:sz w:val="100"/>
                                <w:szCs w:val="100"/>
                              </w:rPr>
                              <w:t xml:space="preserve">Teacher Strike Action </w:t>
                            </w:r>
                          </w:p>
                          <w:p w14:paraId="54C30702" w14:textId="1CF5B476" w:rsidR="00CF42D2" w:rsidRDefault="00CF42D2" w:rsidP="00A7565F">
                            <w:pPr>
                              <w:pStyle w:val="Title"/>
                              <w:jc w:val="center"/>
                              <w:rPr>
                                <w:rFonts w:ascii="Arial" w:hAnsi="Arial" w:cs="Arial"/>
                                <w:b/>
                                <w:color w:val="FFFF00"/>
                                <w:sz w:val="100"/>
                                <w:szCs w:val="100"/>
                              </w:rPr>
                            </w:pPr>
                            <w:r>
                              <w:rPr>
                                <w:rFonts w:ascii="Arial" w:hAnsi="Arial" w:cs="Arial"/>
                                <w:b/>
                                <w:color w:val="FFFF00"/>
                                <w:sz w:val="100"/>
                                <w:szCs w:val="100"/>
                              </w:rPr>
                              <w:t>Risk Assessment Guidance</w:t>
                            </w:r>
                          </w:p>
                          <w:p w14:paraId="58F0AB58" w14:textId="77777777" w:rsidR="00CF42D2" w:rsidRPr="00E411F3" w:rsidRDefault="00CF42D2" w:rsidP="00A7565F">
                            <w:pPr>
                              <w:pStyle w:val="Title"/>
                              <w:jc w:val="center"/>
                              <w:rPr>
                                <w:rFonts w:ascii="Arial" w:hAnsi="Arial" w:cs="Arial"/>
                                <w:color w:val="FFFF00"/>
                                <w:sz w:val="30"/>
                                <w:szCs w:val="30"/>
                              </w:rPr>
                            </w:pPr>
                          </w:p>
                          <w:p w14:paraId="23EA4415" w14:textId="7066E9A2" w:rsidR="00CF42D2" w:rsidRDefault="00CF42D2" w:rsidP="00A7565F">
                            <w:pPr>
                              <w:pStyle w:val="Title"/>
                              <w:jc w:val="center"/>
                              <w:rPr>
                                <w:rFonts w:ascii="Arial" w:hAnsi="Arial" w:cs="Arial"/>
                                <w:b/>
                                <w:color w:val="FFFF00"/>
                                <w:sz w:val="50"/>
                                <w:szCs w:val="50"/>
                              </w:rPr>
                            </w:pPr>
                            <w:r>
                              <w:rPr>
                                <w:rFonts w:ascii="Arial" w:hAnsi="Arial" w:cs="Arial"/>
                                <w:b/>
                                <w:color w:val="FFFF00"/>
                                <w:sz w:val="50"/>
                                <w:szCs w:val="50"/>
                              </w:rPr>
                              <w:t>Document 34</w:t>
                            </w:r>
                          </w:p>
                          <w:p w14:paraId="6D42AFCB" w14:textId="77777777" w:rsidR="00CF42D2" w:rsidRPr="00E411F3" w:rsidRDefault="00CF42D2" w:rsidP="00A7565F">
                            <w:pPr>
                              <w:pStyle w:val="Title"/>
                              <w:rPr>
                                <w:rFonts w:ascii="Arial" w:hAnsi="Arial" w:cs="Arial"/>
                                <w:color w:val="FFFF00"/>
                                <w:sz w:val="50"/>
                                <w:szCs w:val="50"/>
                              </w:rPr>
                            </w:pPr>
                          </w:p>
                          <w:p w14:paraId="325EFA9B" w14:textId="7EC38C13" w:rsidR="00CF42D2" w:rsidRPr="005E0B91" w:rsidRDefault="00CF42D2" w:rsidP="00CF42D2">
                            <w:pPr>
                              <w:pStyle w:val="Title"/>
                              <w:jc w:val="center"/>
                              <w:rPr>
                                <w:rFonts w:ascii="Arial" w:hAnsi="Arial" w:cs="Arial"/>
                                <w:color w:val="FFFF00"/>
                                <w:sz w:val="40"/>
                                <w:szCs w:val="40"/>
                              </w:rPr>
                            </w:pPr>
                            <w:r w:rsidRPr="00CF42D2">
                              <w:rPr>
                                <w:rFonts w:ascii="Arial" w:hAnsi="Arial" w:cs="Arial"/>
                                <w:noProof/>
                                <w:color w:val="FFFF00"/>
                                <w:sz w:val="40"/>
                                <w:szCs w:val="40"/>
                              </w:rPr>
                              <w:drawing>
                                <wp:inline distT="0" distB="0" distL="0" distR="0" wp14:anchorId="268EE706" wp14:editId="3CBCEFC1">
                                  <wp:extent cx="4124325" cy="2502226"/>
                                  <wp:effectExtent l="0" t="0" r="0" b="0"/>
                                  <wp:docPr id="5" name="Picture 5" descr="C:\Users\DeniseGarner\Downloads\bigstock-Teachers-strike-53064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Downloads\bigstock-Teachers-strike-5306485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35744" cy="2509154"/>
                                          </a:xfrm>
                                          <a:prstGeom prst="rect">
                                            <a:avLst/>
                                          </a:prstGeom>
                                          <a:noFill/>
                                          <a:ln>
                                            <a:noFill/>
                                          </a:ln>
                                        </pic:spPr>
                                      </pic:pic>
                                    </a:graphicData>
                                  </a:graphic>
                                </wp:inline>
                              </w:drawing>
                            </w:r>
                          </w:p>
                          <w:p w14:paraId="00C0C987" w14:textId="77777777" w:rsidR="00CF42D2" w:rsidRPr="00C324B3" w:rsidRDefault="00CF42D2" w:rsidP="00A7565F">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31C881" id="_x0000_t202" coordsize="21600,21600" o:spt="202" path="m,l,21600r21600,l21600,xe">
                <v:stroke joinstyle="miter"/>
                <v:path gradientshapeok="t" o:connecttype="rect"/>
              </v:shapetype>
              <v:shape id="Text Box 4" o:spid="_x0000_s1026" type="#_x0000_t202" style="position:absolute;margin-left:710.05pt;margin-top:9.65pt;width:761.25pt;height:440.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" fillcolor="#10253f" strokecolor="#17375e" strokeweight="10pt">
                <v:textbox>
                  <w:txbxContent>
                    <w:p w14:paraId="3664D16D" w14:textId="77777777" w:rsidR="00CF42D2" w:rsidRPr="005E0B91" w:rsidRDefault="00CF42D2" w:rsidP="00A7565F">
                      <w:pPr>
                        <w:pStyle w:val="Title"/>
                        <w:rPr>
                          <w:rFonts w:ascii="Arial" w:hAnsi="Arial" w:cs="Arial"/>
                          <w:color w:val="FFFF00"/>
                          <w:sz w:val="20"/>
                          <w:szCs w:val="20"/>
                        </w:rPr>
                      </w:pPr>
                    </w:p>
                    <w:p w14:paraId="1918E631" w14:textId="77777777" w:rsidR="00E411F3" w:rsidRDefault="00CF42D2" w:rsidP="00A7565F">
                      <w:pPr>
                        <w:pStyle w:val="Title"/>
                        <w:jc w:val="center"/>
                        <w:rPr>
                          <w:rFonts w:ascii="Arial" w:hAnsi="Arial" w:cs="Arial"/>
                          <w:b/>
                          <w:color w:val="FFFF00"/>
                          <w:sz w:val="100"/>
                          <w:szCs w:val="100"/>
                        </w:rPr>
                      </w:pPr>
                      <w:r>
                        <w:rPr>
                          <w:rFonts w:ascii="Arial" w:hAnsi="Arial" w:cs="Arial"/>
                          <w:b/>
                          <w:color w:val="FFFF00"/>
                          <w:sz w:val="100"/>
                          <w:szCs w:val="100"/>
                        </w:rPr>
                        <w:t xml:space="preserve">Teacher Strike Action </w:t>
                      </w:r>
                    </w:p>
                    <w:p w14:paraId="54C30702" w14:textId="1CF5B476" w:rsidR="00CF42D2" w:rsidRDefault="00CF42D2" w:rsidP="00A7565F">
                      <w:pPr>
                        <w:pStyle w:val="Title"/>
                        <w:jc w:val="center"/>
                        <w:rPr>
                          <w:rFonts w:ascii="Arial" w:hAnsi="Arial" w:cs="Arial"/>
                          <w:b/>
                          <w:color w:val="FFFF00"/>
                          <w:sz w:val="100"/>
                          <w:szCs w:val="100"/>
                        </w:rPr>
                      </w:pPr>
                      <w:r>
                        <w:rPr>
                          <w:rFonts w:ascii="Arial" w:hAnsi="Arial" w:cs="Arial"/>
                          <w:b/>
                          <w:color w:val="FFFF00"/>
                          <w:sz w:val="100"/>
                          <w:szCs w:val="100"/>
                        </w:rPr>
                        <w:t>Risk Assessment Guidance</w:t>
                      </w:r>
                    </w:p>
                    <w:p w14:paraId="58F0AB58" w14:textId="77777777" w:rsidR="00CF42D2" w:rsidRPr="00E411F3" w:rsidRDefault="00CF42D2" w:rsidP="00A7565F">
                      <w:pPr>
                        <w:pStyle w:val="Title"/>
                        <w:jc w:val="center"/>
                        <w:rPr>
                          <w:rFonts w:ascii="Arial" w:hAnsi="Arial" w:cs="Arial"/>
                          <w:color w:val="FFFF00"/>
                          <w:sz w:val="30"/>
                          <w:szCs w:val="30"/>
                        </w:rPr>
                      </w:pPr>
                    </w:p>
                    <w:p w14:paraId="23EA4415" w14:textId="7066E9A2" w:rsidR="00CF42D2" w:rsidRDefault="00CF42D2" w:rsidP="00A7565F">
                      <w:pPr>
                        <w:pStyle w:val="Title"/>
                        <w:jc w:val="center"/>
                        <w:rPr>
                          <w:rFonts w:ascii="Arial" w:hAnsi="Arial" w:cs="Arial"/>
                          <w:b/>
                          <w:color w:val="FFFF00"/>
                          <w:sz w:val="50"/>
                          <w:szCs w:val="50"/>
                        </w:rPr>
                      </w:pPr>
                      <w:r>
                        <w:rPr>
                          <w:rFonts w:ascii="Arial" w:hAnsi="Arial" w:cs="Arial"/>
                          <w:b/>
                          <w:color w:val="FFFF00"/>
                          <w:sz w:val="50"/>
                          <w:szCs w:val="50"/>
                        </w:rPr>
                        <w:t>Document 34</w:t>
                      </w:r>
                    </w:p>
                    <w:p w14:paraId="6D42AFCB" w14:textId="77777777" w:rsidR="00CF42D2" w:rsidRPr="00E411F3" w:rsidRDefault="00CF42D2" w:rsidP="00A7565F">
                      <w:pPr>
                        <w:pStyle w:val="Title"/>
                        <w:rPr>
                          <w:rFonts w:ascii="Arial" w:hAnsi="Arial" w:cs="Arial"/>
                          <w:color w:val="FFFF00"/>
                          <w:sz w:val="50"/>
                          <w:szCs w:val="50"/>
                        </w:rPr>
                      </w:pPr>
                    </w:p>
                    <w:p w14:paraId="325EFA9B" w14:textId="7EC38C13" w:rsidR="00CF42D2" w:rsidRPr="005E0B91" w:rsidRDefault="00CF42D2" w:rsidP="00CF42D2">
                      <w:pPr>
                        <w:pStyle w:val="Title"/>
                        <w:jc w:val="center"/>
                        <w:rPr>
                          <w:rFonts w:ascii="Arial" w:hAnsi="Arial" w:cs="Arial"/>
                          <w:color w:val="FFFF00"/>
                          <w:sz w:val="40"/>
                          <w:szCs w:val="40"/>
                        </w:rPr>
                      </w:pPr>
                      <w:r w:rsidRPr="00CF42D2">
                        <w:rPr>
                          <w:rFonts w:ascii="Arial" w:hAnsi="Arial" w:cs="Arial"/>
                          <w:noProof/>
                          <w:color w:val="FFFF00"/>
                          <w:sz w:val="40"/>
                          <w:szCs w:val="40"/>
                        </w:rPr>
                        <w:drawing>
                          <wp:inline distT="0" distB="0" distL="0" distR="0" wp14:anchorId="268EE706" wp14:editId="3CBCEFC1">
                            <wp:extent cx="4124325" cy="2502226"/>
                            <wp:effectExtent l="0" t="0" r="0" b="0"/>
                            <wp:docPr id="5" name="Picture 5" descr="C:\Users\DeniseGarner\Downloads\bigstock-Teachers-strike-53064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Downloads\bigstock-Teachers-strike-5306485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5744" cy="2509154"/>
                                    </a:xfrm>
                                    <a:prstGeom prst="rect">
                                      <a:avLst/>
                                    </a:prstGeom>
                                    <a:noFill/>
                                    <a:ln>
                                      <a:noFill/>
                                    </a:ln>
                                  </pic:spPr>
                                </pic:pic>
                              </a:graphicData>
                            </a:graphic>
                          </wp:inline>
                        </w:drawing>
                      </w:r>
                    </w:p>
                    <w:p w14:paraId="00C0C987" w14:textId="77777777" w:rsidR="00CF42D2" w:rsidRPr="00C324B3" w:rsidRDefault="00CF42D2" w:rsidP="00A7565F">
                      <w:pPr>
                        <w:pStyle w:val="Title"/>
                        <w:rPr>
                          <w:rFonts w:ascii="Arial" w:hAnsi="Arial" w:cs="Arial"/>
                          <w:b/>
                          <w:color w:val="FFFF00"/>
                          <w:sz w:val="50"/>
                          <w:szCs w:val="50"/>
                        </w:rPr>
                      </w:pPr>
                    </w:p>
                  </w:txbxContent>
                </v:textbox>
                <w10:wrap anchorx="margin"/>
              </v:shape>
            </w:pict>
          </mc:Fallback>
        </mc:AlternateContent>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w:t>
      </w:r>
    </w:p>
    <w:p w14:paraId="36DA2BC2" w14:textId="59832B6F" w:rsidR="00A7565F" w:rsidRDefault="00A7565F" w:rsidP="00476519">
      <w:pPr>
        <w:rPr>
          <w:rFonts w:cs="Arial"/>
          <w:sz w:val="20"/>
        </w:rPr>
      </w:pPr>
    </w:p>
    <w:p w14:paraId="74A4D516" w14:textId="03470AA6" w:rsidR="00A7565F" w:rsidRDefault="00A7565F">
      <w:pPr>
        <w:rPr>
          <w:rFonts w:cs="Arial"/>
          <w:sz w:val="20"/>
        </w:rPr>
      </w:pPr>
      <w:r>
        <w:rPr>
          <w:rFonts w:cs="Arial"/>
          <w:sz w:val="20"/>
        </w:rPr>
        <w:br w:type="page"/>
      </w:r>
    </w:p>
    <w:p w14:paraId="307E182F" w14:textId="5F323DF7" w:rsidR="00A7565F" w:rsidRDefault="00A7565F" w:rsidP="00476519">
      <w:pPr>
        <w:rPr>
          <w:rFonts w:cs="Arial"/>
          <w:sz w:val="20"/>
        </w:rPr>
      </w:pPr>
    </w:p>
    <w:p w14:paraId="78C997CD" w14:textId="77777777" w:rsidR="00445B99" w:rsidRPr="00F502A7" w:rsidRDefault="00445B99" w:rsidP="00445B99">
      <w:pPr>
        <w:shd w:val="clear" w:color="auto" w:fill="002060"/>
        <w:jc w:val="center"/>
        <w:rPr>
          <w:rFonts w:cs="Arial"/>
          <w:b/>
          <w:color w:val="FFFF00"/>
          <w:sz w:val="36"/>
          <w:szCs w:val="32"/>
        </w:rPr>
      </w:pPr>
      <w:r w:rsidRPr="00F502A7">
        <w:rPr>
          <w:rFonts w:cs="Arial"/>
          <w:b/>
          <w:color w:val="FFFF00"/>
          <w:sz w:val="36"/>
          <w:szCs w:val="32"/>
        </w:rPr>
        <w:t>Teacher Strike Action Risk Assessment Guidance</w:t>
      </w:r>
    </w:p>
    <w:p w14:paraId="529D406C" w14:textId="68D17EB1" w:rsidR="00A87EF7" w:rsidRDefault="00A87EF7" w:rsidP="00476519">
      <w:pPr>
        <w:rPr>
          <w:rFonts w:cs="Arial"/>
        </w:rPr>
      </w:pPr>
    </w:p>
    <w:p w14:paraId="1ABD53AE" w14:textId="6303492A" w:rsidR="00BC1A45" w:rsidRPr="00772C90" w:rsidRDefault="00417FC2" w:rsidP="00772C90">
      <w:pPr>
        <w:shd w:val="clear" w:color="auto" w:fill="002060"/>
        <w:jc w:val="center"/>
        <w:rPr>
          <w:b/>
          <w:color w:val="FFFF00"/>
          <w:sz w:val="32"/>
          <w:szCs w:val="28"/>
        </w:rPr>
      </w:pPr>
      <w:r w:rsidRPr="00772C90">
        <w:rPr>
          <w:b/>
          <w:color w:val="FFFF00"/>
          <w:sz w:val="32"/>
          <w:szCs w:val="28"/>
        </w:rPr>
        <w:t>Background I</w:t>
      </w:r>
      <w:r w:rsidR="00BC1A45" w:rsidRPr="00772C90">
        <w:rPr>
          <w:b/>
          <w:color w:val="FFFF00"/>
          <w:sz w:val="32"/>
          <w:szCs w:val="28"/>
        </w:rPr>
        <w:t>nformation</w:t>
      </w:r>
    </w:p>
    <w:p w14:paraId="39EF1A79" w14:textId="7A55CFC3" w:rsidR="00BC1A45" w:rsidRPr="00445B99" w:rsidRDefault="00BC1A45" w:rsidP="00476519">
      <w:pPr>
        <w:rPr>
          <w:rFonts w:cs="Arial"/>
        </w:rPr>
      </w:pPr>
    </w:p>
    <w:p w14:paraId="76ECA4AB" w14:textId="6D68C251" w:rsidR="00BC1A45" w:rsidRPr="00445B99" w:rsidRDefault="00BC1A45" w:rsidP="00811D96">
      <w:pPr>
        <w:pStyle w:val="ListParagraph"/>
        <w:numPr>
          <w:ilvl w:val="0"/>
          <w:numId w:val="2"/>
        </w:numPr>
        <w:rPr>
          <w:rFonts w:cs="Arial"/>
        </w:rPr>
      </w:pPr>
      <w:r w:rsidRPr="00445B99">
        <w:rPr>
          <w:rFonts w:cs="Arial"/>
        </w:rPr>
        <w:t>Staff do not have to inform the school that they are going on strike</w:t>
      </w:r>
    </w:p>
    <w:p w14:paraId="66F3A0EC" w14:textId="0139082C" w:rsidR="00BC1A45" w:rsidRPr="00445B99" w:rsidRDefault="00BC1A45" w:rsidP="00811D96">
      <w:pPr>
        <w:pStyle w:val="ListParagraph"/>
        <w:numPr>
          <w:ilvl w:val="0"/>
          <w:numId w:val="2"/>
        </w:numPr>
        <w:rPr>
          <w:rFonts w:cs="Arial"/>
        </w:rPr>
      </w:pPr>
      <w:r w:rsidRPr="00445B99">
        <w:rPr>
          <w:rFonts w:cs="Arial"/>
        </w:rPr>
        <w:t>Union</w:t>
      </w:r>
      <w:r w:rsidR="006E5401" w:rsidRPr="00445B99">
        <w:rPr>
          <w:rFonts w:cs="Arial"/>
        </w:rPr>
        <w:t>s</w:t>
      </w:r>
      <w:r w:rsidRPr="00445B99">
        <w:rPr>
          <w:rFonts w:cs="Arial"/>
        </w:rPr>
        <w:t xml:space="preserve"> have to inform employers 7 days before any strike action, for maintained schools th</w:t>
      </w:r>
      <w:r w:rsidR="006E5401" w:rsidRPr="00445B99">
        <w:rPr>
          <w:rFonts w:cs="Arial"/>
        </w:rPr>
        <w:t xml:space="preserve">is would be the Local Authority, </w:t>
      </w:r>
      <w:r w:rsidRPr="00445B99">
        <w:rPr>
          <w:rFonts w:cs="Arial"/>
        </w:rPr>
        <w:t>otherwise</w:t>
      </w:r>
      <w:r w:rsidR="00EF4DC0">
        <w:rPr>
          <w:rFonts w:cs="Arial"/>
        </w:rPr>
        <w:t>,</w:t>
      </w:r>
      <w:r w:rsidRPr="00445B99">
        <w:rPr>
          <w:rFonts w:cs="Arial"/>
        </w:rPr>
        <w:t xml:space="preserve"> it will be the school/trust (employer) being notified</w:t>
      </w:r>
    </w:p>
    <w:p w14:paraId="2308E226" w14:textId="290062AC" w:rsidR="00BC1A45" w:rsidRDefault="006E5401" w:rsidP="00811D96">
      <w:pPr>
        <w:pStyle w:val="ListParagraph"/>
        <w:numPr>
          <w:ilvl w:val="0"/>
          <w:numId w:val="2"/>
        </w:numPr>
        <w:rPr>
          <w:rFonts w:cs="Arial"/>
        </w:rPr>
      </w:pPr>
      <w:r w:rsidRPr="00445B99">
        <w:rPr>
          <w:rFonts w:cs="Arial"/>
        </w:rPr>
        <w:t xml:space="preserve">The </w:t>
      </w:r>
      <w:r w:rsidR="00947725" w:rsidRPr="00445B99">
        <w:rPr>
          <w:rFonts w:cs="Arial"/>
        </w:rPr>
        <w:t>Headteacher will need to assess the capacity of staff in order to review if the school remains open, th</w:t>
      </w:r>
      <w:r w:rsidRPr="00445B99">
        <w:rPr>
          <w:rFonts w:cs="Arial"/>
        </w:rPr>
        <w:t>is may mean that partial or full closure may take place</w:t>
      </w:r>
    </w:p>
    <w:p w14:paraId="0ED6213A" w14:textId="77777777" w:rsidR="00445B99" w:rsidRPr="00445B99" w:rsidRDefault="00445B99" w:rsidP="00445B99">
      <w:pPr>
        <w:pStyle w:val="ListParagraph"/>
        <w:rPr>
          <w:rFonts w:cs="Arial"/>
        </w:rPr>
      </w:pPr>
    </w:p>
    <w:p w14:paraId="38C9C297" w14:textId="4F15246E" w:rsidR="00BC1A45" w:rsidRPr="00445B99" w:rsidRDefault="00BC1A45" w:rsidP="008B1BFA">
      <w:pPr>
        <w:rPr>
          <w:rFonts w:cs="Arial"/>
          <w:b/>
          <w:sz w:val="28"/>
          <w:szCs w:val="28"/>
        </w:rPr>
      </w:pPr>
      <w:r w:rsidRPr="00445B99">
        <w:rPr>
          <w:rFonts w:cs="Arial"/>
          <w:b/>
          <w:sz w:val="28"/>
          <w:szCs w:val="28"/>
        </w:rPr>
        <w:t xml:space="preserve">A risk assessment is required due to the potential </w:t>
      </w:r>
      <w:r w:rsidR="006E5401" w:rsidRPr="00445B99">
        <w:rPr>
          <w:rFonts w:cs="Arial"/>
          <w:b/>
          <w:sz w:val="28"/>
          <w:szCs w:val="28"/>
        </w:rPr>
        <w:t>for significant change</w:t>
      </w:r>
      <w:r w:rsidRPr="00445B99">
        <w:rPr>
          <w:rFonts w:cs="Arial"/>
          <w:b/>
          <w:sz w:val="28"/>
          <w:szCs w:val="28"/>
        </w:rPr>
        <w:t xml:space="preserve"> and </w:t>
      </w:r>
      <w:r w:rsidR="006E5401" w:rsidRPr="00445B99">
        <w:rPr>
          <w:rFonts w:cs="Arial"/>
          <w:b/>
          <w:sz w:val="28"/>
          <w:szCs w:val="28"/>
        </w:rPr>
        <w:t xml:space="preserve">the </w:t>
      </w:r>
      <w:r w:rsidRPr="00445B99">
        <w:rPr>
          <w:rFonts w:cs="Arial"/>
          <w:b/>
          <w:sz w:val="28"/>
          <w:szCs w:val="28"/>
        </w:rPr>
        <w:t xml:space="preserve">impact </w:t>
      </w:r>
      <w:r w:rsidR="006E5401" w:rsidRPr="00445B99">
        <w:rPr>
          <w:rFonts w:cs="Arial"/>
          <w:b/>
          <w:sz w:val="28"/>
          <w:szCs w:val="28"/>
        </w:rPr>
        <w:t xml:space="preserve">the strike may have on the school, in relation to the </w:t>
      </w:r>
      <w:r w:rsidRPr="00445B99">
        <w:rPr>
          <w:rFonts w:cs="Arial"/>
          <w:b/>
          <w:sz w:val="28"/>
          <w:szCs w:val="28"/>
        </w:rPr>
        <w:t>level of staff needed to run the school safe</w:t>
      </w:r>
      <w:r w:rsidR="006E5401" w:rsidRPr="00445B99">
        <w:rPr>
          <w:rFonts w:cs="Arial"/>
          <w:b/>
          <w:sz w:val="28"/>
          <w:szCs w:val="28"/>
        </w:rPr>
        <w:t>l</w:t>
      </w:r>
      <w:r w:rsidRPr="00445B99">
        <w:rPr>
          <w:rFonts w:cs="Arial"/>
          <w:b/>
          <w:sz w:val="28"/>
          <w:szCs w:val="28"/>
        </w:rPr>
        <w:t>y</w:t>
      </w:r>
      <w:r w:rsidR="0022413F" w:rsidRPr="00445B99">
        <w:rPr>
          <w:rFonts w:cs="Arial"/>
          <w:b/>
          <w:sz w:val="28"/>
          <w:szCs w:val="28"/>
        </w:rPr>
        <w:t xml:space="preserve">. </w:t>
      </w:r>
    </w:p>
    <w:p w14:paraId="79E00DAB" w14:textId="7B8FD944" w:rsidR="00445B99" w:rsidRDefault="00445B99" w:rsidP="006E5401">
      <w:pPr>
        <w:ind w:left="360"/>
        <w:rPr>
          <w:rFonts w:cs="Arial"/>
        </w:rPr>
      </w:pPr>
    </w:p>
    <w:p w14:paraId="4722F457" w14:textId="45B216EB" w:rsidR="006E5401" w:rsidRPr="00772C90" w:rsidRDefault="00417FC2" w:rsidP="00772C90">
      <w:pPr>
        <w:shd w:val="clear" w:color="auto" w:fill="002060"/>
        <w:jc w:val="center"/>
        <w:rPr>
          <w:rFonts w:cs="Arial"/>
          <w:b/>
          <w:color w:val="FFFF00"/>
          <w:sz w:val="32"/>
          <w:szCs w:val="28"/>
        </w:rPr>
      </w:pPr>
      <w:r w:rsidRPr="00772C90">
        <w:rPr>
          <w:rFonts w:cs="Arial"/>
          <w:b/>
          <w:color w:val="FFFF00"/>
          <w:sz w:val="32"/>
          <w:szCs w:val="28"/>
        </w:rPr>
        <w:t>What Do I need to Consider?</w:t>
      </w:r>
    </w:p>
    <w:p w14:paraId="3DB74527" w14:textId="77777777" w:rsidR="0022413F" w:rsidRPr="00445B99" w:rsidRDefault="0022413F" w:rsidP="00BC1A45">
      <w:pPr>
        <w:rPr>
          <w:rFonts w:cs="Arial"/>
        </w:rPr>
      </w:pPr>
    </w:p>
    <w:p w14:paraId="608D552E" w14:textId="2773D5F1" w:rsidR="00947725" w:rsidRPr="00445B99" w:rsidRDefault="00947725" w:rsidP="006E5401">
      <w:pPr>
        <w:pStyle w:val="ListParagraph"/>
        <w:numPr>
          <w:ilvl w:val="0"/>
          <w:numId w:val="2"/>
        </w:numPr>
        <w:rPr>
          <w:rFonts w:cs="Arial"/>
        </w:rPr>
      </w:pPr>
      <w:r w:rsidRPr="00445B99">
        <w:rPr>
          <w:rFonts w:cs="Arial"/>
        </w:rPr>
        <w:t>Do you have enough staff on site to manage the pupils and building safely?</w:t>
      </w:r>
    </w:p>
    <w:p w14:paraId="13AFEA4E" w14:textId="0E171B61" w:rsidR="00947725" w:rsidRPr="00445B99" w:rsidRDefault="006E5401" w:rsidP="006E5401">
      <w:pPr>
        <w:pStyle w:val="ListParagraph"/>
        <w:numPr>
          <w:ilvl w:val="0"/>
          <w:numId w:val="2"/>
        </w:numPr>
        <w:rPr>
          <w:rFonts w:cs="Arial"/>
        </w:rPr>
      </w:pPr>
      <w:r w:rsidRPr="00445B99">
        <w:rPr>
          <w:rFonts w:cs="Arial"/>
        </w:rPr>
        <w:t>Can you provide first aid as this</w:t>
      </w:r>
      <w:r w:rsidR="00947725" w:rsidRPr="00445B99">
        <w:rPr>
          <w:rFonts w:cs="Arial"/>
        </w:rPr>
        <w:t xml:space="preserve"> is a legal requirement</w:t>
      </w:r>
      <w:r w:rsidRPr="00445B99">
        <w:rPr>
          <w:rFonts w:cs="Arial"/>
        </w:rPr>
        <w:t>?</w:t>
      </w:r>
    </w:p>
    <w:p w14:paraId="26D1B619" w14:textId="17CAAFBA" w:rsidR="00947725" w:rsidRPr="00445B99" w:rsidRDefault="00947725" w:rsidP="006E5401">
      <w:pPr>
        <w:pStyle w:val="ListParagraph"/>
        <w:numPr>
          <w:ilvl w:val="0"/>
          <w:numId w:val="2"/>
        </w:numPr>
        <w:rPr>
          <w:rFonts w:cs="Arial"/>
        </w:rPr>
      </w:pPr>
      <w:r w:rsidRPr="00445B99">
        <w:rPr>
          <w:rFonts w:cs="Arial"/>
        </w:rPr>
        <w:t xml:space="preserve">Do you have sufficient fire wardens to manage the safe evacuation in the event of </w:t>
      </w:r>
      <w:r w:rsidR="006B229B">
        <w:rPr>
          <w:rFonts w:cs="Arial"/>
        </w:rPr>
        <w:t xml:space="preserve">an </w:t>
      </w:r>
      <w:r w:rsidRPr="00445B99">
        <w:rPr>
          <w:rFonts w:cs="Arial"/>
        </w:rPr>
        <w:t>emergency?</w:t>
      </w:r>
    </w:p>
    <w:p w14:paraId="74D0CA5E" w14:textId="0FB5F324" w:rsidR="00947725" w:rsidRPr="00445B99" w:rsidRDefault="00947725" w:rsidP="006E5401">
      <w:pPr>
        <w:pStyle w:val="ListParagraph"/>
        <w:numPr>
          <w:ilvl w:val="0"/>
          <w:numId w:val="2"/>
        </w:numPr>
        <w:rPr>
          <w:rFonts w:cs="Arial"/>
        </w:rPr>
      </w:pPr>
      <w:r w:rsidRPr="00445B99">
        <w:rPr>
          <w:rFonts w:cs="Arial"/>
        </w:rPr>
        <w:t>Do you have enough staff to manage indoor and outdoor supervision?</w:t>
      </w:r>
    </w:p>
    <w:p w14:paraId="3EBAEA08" w14:textId="33362D12" w:rsidR="00947725" w:rsidRPr="00445B99" w:rsidRDefault="00947725" w:rsidP="006E5401">
      <w:pPr>
        <w:pStyle w:val="ListParagraph"/>
        <w:numPr>
          <w:ilvl w:val="0"/>
          <w:numId w:val="2"/>
        </w:numPr>
        <w:rPr>
          <w:rFonts w:cs="Arial"/>
        </w:rPr>
      </w:pPr>
      <w:r w:rsidRPr="00445B99">
        <w:rPr>
          <w:rFonts w:cs="Arial"/>
        </w:rPr>
        <w:t xml:space="preserve">Is the SLT/Headteacher on strike, who will </w:t>
      </w:r>
      <w:r w:rsidR="006E5401" w:rsidRPr="00445B99">
        <w:rPr>
          <w:rFonts w:cs="Arial"/>
        </w:rPr>
        <w:t>step up into these roles if the school remains open?</w:t>
      </w:r>
    </w:p>
    <w:p w14:paraId="3C5C70BC" w14:textId="0B52D9FF" w:rsidR="00947725" w:rsidRPr="00445B99" w:rsidRDefault="00947725" w:rsidP="006E5401">
      <w:pPr>
        <w:pStyle w:val="ListParagraph"/>
        <w:numPr>
          <w:ilvl w:val="0"/>
          <w:numId w:val="2"/>
        </w:numPr>
        <w:rPr>
          <w:rFonts w:cs="Arial"/>
        </w:rPr>
      </w:pPr>
      <w:r w:rsidRPr="00445B99">
        <w:rPr>
          <w:rFonts w:cs="Arial"/>
        </w:rPr>
        <w:t xml:space="preserve">Do you have any </w:t>
      </w:r>
      <w:r w:rsidR="006E5401" w:rsidRPr="00445B99">
        <w:rPr>
          <w:rFonts w:cs="Arial"/>
        </w:rPr>
        <w:t xml:space="preserve">staff who are specifically </w:t>
      </w:r>
      <w:r w:rsidRPr="00445B99">
        <w:rPr>
          <w:rFonts w:cs="Arial"/>
        </w:rPr>
        <w:t xml:space="preserve">supporting pupils with medical needs? What will happen if these staff do not come in? </w:t>
      </w:r>
    </w:p>
    <w:p w14:paraId="4CB57F42" w14:textId="40396F5B" w:rsidR="00947725" w:rsidRPr="00445B99" w:rsidRDefault="006E5401" w:rsidP="006E5401">
      <w:pPr>
        <w:pStyle w:val="ListParagraph"/>
        <w:numPr>
          <w:ilvl w:val="0"/>
          <w:numId w:val="2"/>
        </w:numPr>
        <w:rPr>
          <w:rFonts w:cs="Arial"/>
        </w:rPr>
      </w:pPr>
      <w:r w:rsidRPr="00445B99">
        <w:rPr>
          <w:rFonts w:cs="Arial"/>
        </w:rPr>
        <w:t xml:space="preserve">What will happen if </w:t>
      </w:r>
      <w:r w:rsidR="00947725" w:rsidRPr="00445B99">
        <w:rPr>
          <w:rFonts w:cs="Arial"/>
        </w:rPr>
        <w:t xml:space="preserve">Evac-chair trained staff </w:t>
      </w:r>
      <w:r w:rsidRPr="00445B99">
        <w:rPr>
          <w:rFonts w:cs="Arial"/>
        </w:rPr>
        <w:t xml:space="preserve">are </w:t>
      </w:r>
      <w:r w:rsidR="00947725" w:rsidRPr="00445B99">
        <w:rPr>
          <w:rFonts w:cs="Arial"/>
        </w:rPr>
        <w:t>not available for PEEP actions</w:t>
      </w:r>
      <w:r w:rsidR="00E72FA1" w:rsidRPr="00445B99">
        <w:rPr>
          <w:rFonts w:cs="Arial"/>
        </w:rPr>
        <w:t>?</w:t>
      </w:r>
    </w:p>
    <w:p w14:paraId="443CAD8B" w14:textId="4F2E2103" w:rsidR="00DA7497" w:rsidRPr="00445B99" w:rsidRDefault="00E72FA1" w:rsidP="006E5401">
      <w:pPr>
        <w:pStyle w:val="ListParagraph"/>
        <w:numPr>
          <w:ilvl w:val="0"/>
          <w:numId w:val="2"/>
        </w:numPr>
        <w:rPr>
          <w:rFonts w:cs="Arial"/>
        </w:rPr>
      </w:pPr>
      <w:r w:rsidRPr="00445B99">
        <w:rPr>
          <w:rFonts w:cs="Arial"/>
        </w:rPr>
        <w:t>How will you manage front of School</w:t>
      </w:r>
      <w:r w:rsidR="00DA7497" w:rsidRPr="00445B99">
        <w:rPr>
          <w:rFonts w:cs="Arial"/>
        </w:rPr>
        <w:t xml:space="preserve"> supervision </w:t>
      </w:r>
      <w:r w:rsidRPr="00445B99">
        <w:rPr>
          <w:rFonts w:cs="Arial"/>
        </w:rPr>
        <w:t xml:space="preserve">during </w:t>
      </w:r>
      <w:r w:rsidR="006B229B">
        <w:rPr>
          <w:rFonts w:cs="Arial"/>
        </w:rPr>
        <w:t xml:space="preserve">the </w:t>
      </w:r>
      <w:r w:rsidR="00DA7497" w:rsidRPr="00445B99">
        <w:rPr>
          <w:rFonts w:cs="Arial"/>
        </w:rPr>
        <w:t xml:space="preserve">opening and closing of </w:t>
      </w:r>
      <w:r w:rsidR="006B229B">
        <w:rPr>
          <w:rFonts w:cs="Arial"/>
        </w:rPr>
        <w:t xml:space="preserve">the </w:t>
      </w:r>
      <w:r w:rsidR="00DA7497" w:rsidRPr="00445B99">
        <w:rPr>
          <w:rFonts w:cs="Arial"/>
        </w:rPr>
        <w:t>site</w:t>
      </w:r>
      <w:r w:rsidRPr="00445B99">
        <w:rPr>
          <w:rFonts w:cs="Arial"/>
        </w:rPr>
        <w:t>?</w:t>
      </w:r>
      <w:r w:rsidR="00DA7497" w:rsidRPr="00445B99">
        <w:rPr>
          <w:rFonts w:cs="Arial"/>
        </w:rPr>
        <w:t xml:space="preserve"> </w:t>
      </w:r>
    </w:p>
    <w:p w14:paraId="00F49D89" w14:textId="442C3B3E" w:rsidR="00DA7497" w:rsidRPr="00445B99" w:rsidRDefault="006B229B" w:rsidP="006E5401">
      <w:pPr>
        <w:pStyle w:val="ListParagraph"/>
        <w:numPr>
          <w:ilvl w:val="0"/>
          <w:numId w:val="2"/>
        </w:numPr>
        <w:rPr>
          <w:rFonts w:cs="Arial"/>
        </w:rPr>
      </w:pPr>
      <w:r>
        <w:rPr>
          <w:rFonts w:cs="Arial"/>
        </w:rPr>
        <w:t>Do you have lunch</w:t>
      </w:r>
      <w:r w:rsidR="00E72FA1" w:rsidRPr="00445B99">
        <w:rPr>
          <w:rFonts w:cs="Arial"/>
        </w:rPr>
        <w:t>time staff available?</w:t>
      </w:r>
    </w:p>
    <w:p w14:paraId="6D9DE3F2" w14:textId="4647D781" w:rsidR="00DA7497" w:rsidRPr="00445B99" w:rsidRDefault="00E72FA1" w:rsidP="006E5401">
      <w:pPr>
        <w:pStyle w:val="ListParagraph"/>
        <w:numPr>
          <w:ilvl w:val="0"/>
          <w:numId w:val="2"/>
        </w:numPr>
        <w:rPr>
          <w:rFonts w:cs="Arial"/>
        </w:rPr>
      </w:pPr>
      <w:r w:rsidRPr="00445B99">
        <w:rPr>
          <w:rFonts w:cs="Arial"/>
        </w:rPr>
        <w:t>Where there is a requirement for k</w:t>
      </w:r>
      <w:r w:rsidR="00DA7497" w:rsidRPr="00445B99">
        <w:rPr>
          <w:rFonts w:cs="Arial"/>
        </w:rPr>
        <w:t>ey</w:t>
      </w:r>
      <w:r w:rsidR="006B229B">
        <w:rPr>
          <w:rFonts w:cs="Arial"/>
        </w:rPr>
        <w:t xml:space="preserve"> medical-</w:t>
      </w:r>
      <w:r w:rsidRPr="00445B99">
        <w:rPr>
          <w:rFonts w:cs="Arial"/>
        </w:rPr>
        <w:t xml:space="preserve">related support for pupils </w:t>
      </w:r>
      <w:r w:rsidR="00DA7497" w:rsidRPr="00445B99">
        <w:rPr>
          <w:rFonts w:cs="Arial"/>
        </w:rPr>
        <w:t xml:space="preserve">with medical needs, </w:t>
      </w:r>
      <w:r w:rsidRPr="00445B99">
        <w:rPr>
          <w:rFonts w:cs="Arial"/>
        </w:rPr>
        <w:t>do you have adequate</w:t>
      </w:r>
      <w:r w:rsidR="006B229B">
        <w:rPr>
          <w:rFonts w:cs="Arial"/>
        </w:rPr>
        <w:t>ly</w:t>
      </w:r>
      <w:r w:rsidRPr="00445B99">
        <w:rPr>
          <w:rFonts w:cs="Arial"/>
        </w:rPr>
        <w:t xml:space="preserve"> trained staff to remain open?</w:t>
      </w:r>
    </w:p>
    <w:p w14:paraId="40359776" w14:textId="0ED36CA7" w:rsidR="00E411F3" w:rsidRDefault="00E411F3" w:rsidP="00E411F3">
      <w:pPr>
        <w:rPr>
          <w:noProof/>
        </w:rPr>
      </w:pPr>
    </w:p>
    <w:p w14:paraId="5FFC002F" w14:textId="77777777" w:rsidR="00F502A7" w:rsidRDefault="00F502A7" w:rsidP="00E411F3">
      <w:pPr>
        <w:rPr>
          <w:noProof/>
        </w:rPr>
      </w:pPr>
    </w:p>
    <w:p w14:paraId="4AA299D6" w14:textId="666FF188" w:rsidR="00E411F3" w:rsidRDefault="00E411F3" w:rsidP="00E411F3">
      <w:pPr>
        <w:rPr>
          <w:noProof/>
        </w:rPr>
      </w:pPr>
      <w:r>
        <w:rPr>
          <w:noProof/>
        </w:rPr>
        <w:t>(Continued)</w:t>
      </w:r>
    </w:p>
    <w:p w14:paraId="344D97E7" w14:textId="069B7C0B" w:rsidR="00E411F3" w:rsidRDefault="00E411F3" w:rsidP="00E411F3">
      <w:pPr>
        <w:rPr>
          <w:rFonts w:cs="Arial"/>
        </w:rPr>
      </w:pPr>
    </w:p>
    <w:p w14:paraId="15F25C34" w14:textId="77777777" w:rsidR="00417FC2" w:rsidRDefault="00417FC2" w:rsidP="00E411F3">
      <w:pPr>
        <w:rPr>
          <w:rFonts w:cs="Arial"/>
        </w:rPr>
      </w:pPr>
    </w:p>
    <w:p w14:paraId="216DE8FF" w14:textId="63A562E8" w:rsidR="00BC1A45" w:rsidRPr="00772C90" w:rsidRDefault="00417FC2" w:rsidP="00772C90">
      <w:pPr>
        <w:shd w:val="clear" w:color="auto" w:fill="002060"/>
        <w:jc w:val="center"/>
        <w:rPr>
          <w:rFonts w:cs="Arial"/>
          <w:b/>
          <w:color w:val="FFFF00"/>
          <w:sz w:val="32"/>
          <w:szCs w:val="28"/>
        </w:rPr>
      </w:pPr>
      <w:r w:rsidRPr="00772C90">
        <w:rPr>
          <w:rFonts w:cs="Arial"/>
          <w:b/>
          <w:color w:val="FFFF00"/>
          <w:sz w:val="32"/>
          <w:szCs w:val="28"/>
        </w:rPr>
        <w:t>What Are the Next S</w:t>
      </w:r>
      <w:r w:rsidR="00E72FA1" w:rsidRPr="00772C90">
        <w:rPr>
          <w:rFonts w:cs="Arial"/>
          <w:b/>
          <w:color w:val="FFFF00"/>
          <w:sz w:val="32"/>
          <w:szCs w:val="28"/>
        </w:rPr>
        <w:t>teps?</w:t>
      </w:r>
    </w:p>
    <w:p w14:paraId="5AE7DE6B" w14:textId="77777777" w:rsidR="00E72FA1" w:rsidRPr="00445B99" w:rsidRDefault="00E72FA1" w:rsidP="00E72FA1">
      <w:pPr>
        <w:ind w:left="360"/>
        <w:rPr>
          <w:rFonts w:cs="Arial"/>
          <w:b/>
        </w:rPr>
      </w:pPr>
    </w:p>
    <w:p w14:paraId="4FA9DA5F" w14:textId="1BA26640" w:rsidR="0022413F" w:rsidRPr="00445B99" w:rsidRDefault="00E72FA1" w:rsidP="00E72FA1">
      <w:pPr>
        <w:pStyle w:val="ListParagraph"/>
        <w:numPr>
          <w:ilvl w:val="0"/>
          <w:numId w:val="2"/>
        </w:numPr>
        <w:rPr>
          <w:rFonts w:cs="Arial"/>
        </w:rPr>
      </w:pPr>
      <w:r w:rsidRPr="00445B99">
        <w:rPr>
          <w:rFonts w:cs="Arial"/>
        </w:rPr>
        <w:t>Complete the below</w:t>
      </w:r>
      <w:r w:rsidR="0022413F" w:rsidRPr="00445B99">
        <w:rPr>
          <w:rFonts w:cs="Arial"/>
        </w:rPr>
        <w:t xml:space="preserve"> risk assessment and consider the school</w:t>
      </w:r>
      <w:r w:rsidRPr="00445B99">
        <w:rPr>
          <w:rFonts w:cs="Arial"/>
        </w:rPr>
        <w:t>’s emergency/business continuity plan</w:t>
      </w:r>
    </w:p>
    <w:p w14:paraId="19F3CFF4" w14:textId="0108E775" w:rsidR="0022413F" w:rsidRPr="00445B99" w:rsidRDefault="0022413F" w:rsidP="00E72FA1">
      <w:pPr>
        <w:pStyle w:val="ListParagraph"/>
        <w:numPr>
          <w:ilvl w:val="0"/>
          <w:numId w:val="2"/>
        </w:numPr>
        <w:rPr>
          <w:rFonts w:cs="Arial"/>
        </w:rPr>
      </w:pPr>
      <w:r w:rsidRPr="00445B99">
        <w:rPr>
          <w:rFonts w:cs="Arial"/>
        </w:rPr>
        <w:t xml:space="preserve">Send out a form </w:t>
      </w:r>
      <w:r w:rsidR="00E72FA1" w:rsidRPr="00445B99">
        <w:rPr>
          <w:rFonts w:cs="Arial"/>
        </w:rPr>
        <w:t xml:space="preserve">to all staff </w:t>
      </w:r>
      <w:r w:rsidRPr="00445B99">
        <w:rPr>
          <w:rFonts w:cs="Arial"/>
        </w:rPr>
        <w:t xml:space="preserve">asking if </w:t>
      </w:r>
      <w:r w:rsidR="00E72FA1" w:rsidRPr="00445B99">
        <w:rPr>
          <w:rFonts w:cs="Arial"/>
        </w:rPr>
        <w:t xml:space="preserve">they </w:t>
      </w:r>
      <w:r w:rsidRPr="00445B99">
        <w:rPr>
          <w:rFonts w:cs="Arial"/>
        </w:rPr>
        <w:t>are</w:t>
      </w:r>
      <w:r w:rsidR="00E72FA1" w:rsidRPr="00445B99">
        <w:rPr>
          <w:rFonts w:cs="Arial"/>
        </w:rPr>
        <w:t xml:space="preserve"> planning to strike - </w:t>
      </w:r>
      <w:r w:rsidRPr="00445B99">
        <w:rPr>
          <w:rFonts w:cs="Arial"/>
        </w:rPr>
        <w:t xml:space="preserve">this can be </w:t>
      </w:r>
      <w:r w:rsidR="00E72FA1" w:rsidRPr="00445B99">
        <w:rPr>
          <w:rFonts w:cs="Arial"/>
        </w:rPr>
        <w:t xml:space="preserve">returned </w:t>
      </w:r>
      <w:r w:rsidRPr="00445B99">
        <w:rPr>
          <w:rFonts w:cs="Arial"/>
        </w:rPr>
        <w:t>anonymous</w:t>
      </w:r>
      <w:r w:rsidR="00E72FA1" w:rsidRPr="00445B99">
        <w:rPr>
          <w:rFonts w:cs="Arial"/>
        </w:rPr>
        <w:t xml:space="preserve">ly but it will </w:t>
      </w:r>
      <w:r w:rsidRPr="00445B99">
        <w:rPr>
          <w:rFonts w:cs="Arial"/>
        </w:rPr>
        <w:t xml:space="preserve">assist </w:t>
      </w:r>
      <w:r w:rsidR="00E72FA1" w:rsidRPr="00445B99">
        <w:rPr>
          <w:rFonts w:cs="Arial"/>
        </w:rPr>
        <w:t xml:space="preserve">you </w:t>
      </w:r>
      <w:r w:rsidRPr="00445B99">
        <w:rPr>
          <w:rFonts w:cs="Arial"/>
        </w:rPr>
        <w:t xml:space="preserve">in your planning </w:t>
      </w:r>
      <w:r w:rsidR="00E72FA1" w:rsidRPr="00445B99">
        <w:rPr>
          <w:rFonts w:cs="Arial"/>
        </w:rPr>
        <w:t>on the strike days</w:t>
      </w:r>
    </w:p>
    <w:p w14:paraId="177AFDC7" w14:textId="7CDADF74" w:rsidR="0022413F" w:rsidRPr="00445B99" w:rsidRDefault="00E72FA1" w:rsidP="00E72FA1">
      <w:pPr>
        <w:pStyle w:val="ListParagraph"/>
        <w:numPr>
          <w:ilvl w:val="0"/>
          <w:numId w:val="2"/>
        </w:numPr>
        <w:rPr>
          <w:rFonts w:cs="Arial"/>
        </w:rPr>
      </w:pPr>
      <w:r w:rsidRPr="00445B99">
        <w:rPr>
          <w:rFonts w:cs="Arial"/>
        </w:rPr>
        <w:t>R</w:t>
      </w:r>
      <w:r w:rsidR="0022413F" w:rsidRPr="00445B99">
        <w:rPr>
          <w:rFonts w:cs="Arial"/>
        </w:rPr>
        <w:t>eview who could cover key management roles and in</w:t>
      </w:r>
      <w:r w:rsidR="006B229B">
        <w:rPr>
          <w:rFonts w:cs="Arial"/>
        </w:rPr>
        <w:t>volve the Governing body/Trust B</w:t>
      </w:r>
      <w:r w:rsidR="0022413F" w:rsidRPr="00445B99">
        <w:rPr>
          <w:rFonts w:cs="Arial"/>
        </w:rPr>
        <w:t>oard</w:t>
      </w:r>
    </w:p>
    <w:p w14:paraId="2611D3B9" w14:textId="393827FE" w:rsidR="0022413F" w:rsidRPr="00445B99" w:rsidRDefault="0022413F" w:rsidP="00E72FA1">
      <w:pPr>
        <w:pStyle w:val="ListParagraph"/>
        <w:numPr>
          <w:ilvl w:val="0"/>
          <w:numId w:val="2"/>
        </w:numPr>
        <w:rPr>
          <w:rFonts w:cs="Arial"/>
        </w:rPr>
      </w:pPr>
      <w:r w:rsidRPr="00445B99">
        <w:rPr>
          <w:rFonts w:cs="Arial"/>
        </w:rPr>
        <w:t>Review what area and classes you</w:t>
      </w:r>
      <w:r w:rsidR="00E72FA1" w:rsidRPr="00445B99">
        <w:rPr>
          <w:rFonts w:cs="Arial"/>
        </w:rPr>
        <w:t xml:space="preserve"> are able to</w:t>
      </w:r>
      <w:r w:rsidRPr="00445B99">
        <w:rPr>
          <w:rFonts w:cs="Arial"/>
        </w:rPr>
        <w:t xml:space="preserve"> bring together </w:t>
      </w:r>
      <w:r w:rsidR="00E72FA1" w:rsidRPr="00445B99">
        <w:rPr>
          <w:rFonts w:cs="Arial"/>
        </w:rPr>
        <w:t>if necessary – for example merging two classes</w:t>
      </w:r>
    </w:p>
    <w:p w14:paraId="3D89F3AE" w14:textId="565A7103" w:rsidR="0022413F" w:rsidRPr="00445B99" w:rsidRDefault="0022413F" w:rsidP="00E72FA1">
      <w:pPr>
        <w:pStyle w:val="ListParagraph"/>
        <w:numPr>
          <w:ilvl w:val="0"/>
          <w:numId w:val="2"/>
        </w:numPr>
        <w:rPr>
          <w:rFonts w:cs="Arial"/>
        </w:rPr>
      </w:pPr>
      <w:r w:rsidRPr="00445B99">
        <w:rPr>
          <w:rFonts w:cs="Arial"/>
        </w:rPr>
        <w:t xml:space="preserve">Review activities you may </w:t>
      </w:r>
      <w:r w:rsidR="00E72FA1" w:rsidRPr="00445B99">
        <w:rPr>
          <w:rFonts w:cs="Arial"/>
        </w:rPr>
        <w:t>need to cancel if you do not have enough supervisory staff, such as sc</w:t>
      </w:r>
      <w:r w:rsidR="006B229B">
        <w:rPr>
          <w:rFonts w:cs="Arial"/>
        </w:rPr>
        <w:t>hool trips, breakfast and after-</w:t>
      </w:r>
      <w:r w:rsidR="00E72FA1" w:rsidRPr="00445B99">
        <w:rPr>
          <w:rFonts w:cs="Arial"/>
        </w:rPr>
        <w:t xml:space="preserve">school clubs, </w:t>
      </w:r>
      <w:r w:rsidRPr="00445B99">
        <w:rPr>
          <w:rFonts w:cs="Arial"/>
        </w:rPr>
        <w:t xml:space="preserve">site visits, </w:t>
      </w:r>
    </w:p>
    <w:p w14:paraId="4280A775" w14:textId="533343A4" w:rsidR="00E5366F" w:rsidRPr="00E5366F" w:rsidRDefault="0022413F" w:rsidP="00E5366F">
      <w:pPr>
        <w:pStyle w:val="ListParagraph"/>
        <w:numPr>
          <w:ilvl w:val="0"/>
          <w:numId w:val="2"/>
        </w:numPr>
        <w:rPr>
          <w:rFonts w:cs="Arial"/>
        </w:rPr>
      </w:pPr>
      <w:r w:rsidRPr="00445B99">
        <w:rPr>
          <w:rFonts w:cs="Arial"/>
        </w:rPr>
        <w:t>R</w:t>
      </w:r>
      <w:r w:rsidR="00E72FA1" w:rsidRPr="00445B99">
        <w:rPr>
          <w:rFonts w:cs="Arial"/>
        </w:rPr>
        <w:t xml:space="preserve">eview your communication processes/plan </w:t>
      </w:r>
      <w:r w:rsidRPr="00445B99">
        <w:rPr>
          <w:rFonts w:cs="Arial"/>
        </w:rPr>
        <w:t xml:space="preserve">and </w:t>
      </w:r>
      <w:r w:rsidR="00E72FA1" w:rsidRPr="00445B99">
        <w:rPr>
          <w:rFonts w:cs="Arial"/>
        </w:rPr>
        <w:t>consider key groups of staff that may need to be involved</w:t>
      </w:r>
    </w:p>
    <w:p w14:paraId="3A171ED8" w14:textId="77777777" w:rsidR="00E5366F" w:rsidRPr="00445B99" w:rsidRDefault="00E5366F" w:rsidP="00E5366F">
      <w:pPr>
        <w:pStyle w:val="ListParagraph"/>
        <w:rPr>
          <w:rFonts w:cs="Arial"/>
        </w:rPr>
      </w:pPr>
    </w:p>
    <w:p w14:paraId="2FA56284" w14:textId="77777777" w:rsidR="00E5366F" w:rsidRDefault="00E5366F">
      <w:pPr>
        <w:rPr>
          <w:rFonts w:cs="Arial"/>
        </w:rPr>
      </w:pPr>
    </w:p>
    <w:tbl>
      <w:tblPr>
        <w:tblStyle w:val="TableGrid"/>
        <w:tblW w:w="15401" w:type="dxa"/>
        <w:tblInd w:w="-5" w:type="dxa"/>
        <w:tblLook w:val="04A0" w:firstRow="1" w:lastRow="0" w:firstColumn="1" w:lastColumn="0" w:noHBand="0" w:noVBand="1"/>
      </w:tblPr>
      <w:tblGrid>
        <w:gridCol w:w="3218"/>
        <w:gridCol w:w="1885"/>
        <w:gridCol w:w="284"/>
        <w:gridCol w:w="2018"/>
        <w:gridCol w:w="4786"/>
        <w:gridCol w:w="3128"/>
        <w:gridCol w:w="82"/>
      </w:tblGrid>
      <w:tr w:rsidR="00E5366F" w:rsidRPr="00462C36" w14:paraId="70447EA3" w14:textId="77777777" w:rsidTr="00F502A7">
        <w:trPr>
          <w:gridAfter w:val="1"/>
          <w:wAfter w:w="82" w:type="dxa"/>
          <w:trHeight w:val="394"/>
        </w:trPr>
        <w:tc>
          <w:tcPr>
            <w:tcW w:w="5387" w:type="dxa"/>
            <w:gridSpan w:val="3"/>
            <w:tcBorders>
              <w:bottom w:val="single" w:sz="4" w:space="0" w:color="auto"/>
            </w:tcBorders>
            <w:shd w:val="clear" w:color="auto" w:fill="002060"/>
          </w:tcPr>
          <w:p w14:paraId="38A44F80" w14:textId="77777777" w:rsidR="00E5366F" w:rsidRPr="00F502A7" w:rsidRDefault="00E5366F" w:rsidP="00CF42D2">
            <w:pPr>
              <w:rPr>
                <w:rFonts w:cs="Arial"/>
                <w:b/>
                <w:color w:val="FFFF00"/>
                <w:sz w:val="36"/>
                <w:szCs w:val="32"/>
              </w:rPr>
            </w:pPr>
            <w:r w:rsidRPr="00F502A7">
              <w:rPr>
                <w:rFonts w:cs="Arial"/>
                <w:b/>
                <w:color w:val="FFFF00"/>
                <w:sz w:val="36"/>
                <w:szCs w:val="32"/>
              </w:rPr>
              <w:t xml:space="preserve">Name of the Risk Assessment  </w:t>
            </w:r>
          </w:p>
        </w:tc>
        <w:tc>
          <w:tcPr>
            <w:tcW w:w="9932" w:type="dxa"/>
            <w:gridSpan w:val="3"/>
            <w:tcBorders>
              <w:bottom w:val="single" w:sz="4" w:space="0" w:color="auto"/>
            </w:tcBorders>
            <w:shd w:val="clear" w:color="auto" w:fill="auto"/>
          </w:tcPr>
          <w:p w14:paraId="128AC216" w14:textId="5BD6380B" w:rsidR="00E5366F" w:rsidRPr="00F502A7" w:rsidRDefault="00E5366F" w:rsidP="00CF42D2">
            <w:pPr>
              <w:rPr>
                <w:rFonts w:cs="Arial"/>
                <w:b/>
                <w:color w:val="FFFF00"/>
                <w:sz w:val="36"/>
                <w:szCs w:val="32"/>
              </w:rPr>
            </w:pPr>
            <w:r w:rsidRPr="00F502A7">
              <w:rPr>
                <w:rFonts w:cs="Arial"/>
                <w:b/>
                <w:sz w:val="36"/>
                <w:szCs w:val="32"/>
              </w:rPr>
              <w:t xml:space="preserve">School Teacher Strikes </w:t>
            </w:r>
          </w:p>
        </w:tc>
      </w:tr>
      <w:tr w:rsidR="00E5366F" w:rsidRPr="00462C36" w14:paraId="27E5D8CF" w14:textId="77777777" w:rsidTr="00272B15">
        <w:trPr>
          <w:gridAfter w:val="1"/>
          <w:wAfter w:w="82" w:type="dxa"/>
          <w:trHeight w:val="394"/>
        </w:trPr>
        <w:tc>
          <w:tcPr>
            <w:tcW w:w="5103" w:type="dxa"/>
            <w:gridSpan w:val="2"/>
            <w:tcBorders>
              <w:top w:val="nil"/>
              <w:left w:val="nil"/>
              <w:bottom w:val="nil"/>
              <w:right w:val="nil"/>
            </w:tcBorders>
            <w:shd w:val="clear" w:color="auto" w:fill="auto"/>
          </w:tcPr>
          <w:p w14:paraId="0EBB1958" w14:textId="77777777" w:rsidR="00E5366F" w:rsidRPr="00462C36" w:rsidRDefault="00E5366F" w:rsidP="00CF42D2">
            <w:pPr>
              <w:rPr>
                <w:rFonts w:cs="Arial"/>
                <w:b/>
                <w:color w:val="FFFF00"/>
                <w:sz w:val="32"/>
                <w:szCs w:val="32"/>
              </w:rPr>
            </w:pPr>
          </w:p>
        </w:tc>
        <w:tc>
          <w:tcPr>
            <w:tcW w:w="10216" w:type="dxa"/>
            <w:gridSpan w:val="4"/>
            <w:tcBorders>
              <w:top w:val="nil"/>
              <w:left w:val="nil"/>
              <w:bottom w:val="nil"/>
              <w:right w:val="nil"/>
            </w:tcBorders>
            <w:shd w:val="clear" w:color="auto" w:fill="auto"/>
          </w:tcPr>
          <w:p w14:paraId="3AC80EA0" w14:textId="77777777" w:rsidR="00E5366F" w:rsidRPr="00462C36" w:rsidRDefault="00E5366F" w:rsidP="00CF42D2">
            <w:pPr>
              <w:rPr>
                <w:rFonts w:cs="Arial"/>
                <w:b/>
                <w:sz w:val="32"/>
                <w:szCs w:val="32"/>
              </w:rPr>
            </w:pPr>
          </w:p>
        </w:tc>
      </w:tr>
      <w:tr w:rsidR="00E5366F" w:rsidRPr="00462C36" w14:paraId="33C506FE" w14:textId="77777777" w:rsidTr="002842B3">
        <w:trPr>
          <w:gridAfter w:val="1"/>
          <w:wAfter w:w="82" w:type="dxa"/>
          <w:trHeight w:val="438"/>
        </w:trPr>
        <w:tc>
          <w:tcPr>
            <w:tcW w:w="3218" w:type="dxa"/>
            <w:tcBorders>
              <w:bottom w:val="nil"/>
            </w:tcBorders>
            <w:shd w:val="clear" w:color="auto" w:fill="002060"/>
          </w:tcPr>
          <w:p w14:paraId="093C53BF" w14:textId="77777777" w:rsidR="00E5366F" w:rsidRDefault="00E5366F" w:rsidP="00CF42D2">
            <w:pPr>
              <w:rPr>
                <w:rFonts w:cs="Arial"/>
                <w:b/>
                <w:color w:val="FFFF00"/>
                <w:sz w:val="32"/>
                <w:szCs w:val="32"/>
              </w:rPr>
            </w:pPr>
            <w:r>
              <w:rPr>
                <w:rFonts w:cs="Arial"/>
                <w:b/>
                <w:color w:val="FFFF00"/>
                <w:sz w:val="32"/>
                <w:szCs w:val="32"/>
              </w:rPr>
              <w:t>Name of the School</w:t>
            </w:r>
          </w:p>
          <w:p w14:paraId="37BB3805" w14:textId="7301057C" w:rsidR="006030A5" w:rsidRPr="006030A5" w:rsidRDefault="006030A5" w:rsidP="00CF42D2">
            <w:pPr>
              <w:rPr>
                <w:rFonts w:cs="Arial"/>
                <w:b/>
                <w:color w:val="FFFF00"/>
                <w:sz w:val="2"/>
                <w:szCs w:val="2"/>
              </w:rPr>
            </w:pPr>
          </w:p>
        </w:tc>
        <w:tc>
          <w:tcPr>
            <w:tcW w:w="12101" w:type="dxa"/>
            <w:gridSpan w:val="5"/>
            <w:tcBorders>
              <w:bottom w:val="single" w:sz="4" w:space="0" w:color="auto"/>
            </w:tcBorders>
            <w:shd w:val="clear" w:color="auto" w:fill="auto"/>
          </w:tcPr>
          <w:p w14:paraId="2460E1D9" w14:textId="77777777" w:rsidR="00E5366F" w:rsidRPr="00462C36" w:rsidRDefault="00E5366F" w:rsidP="00CF42D2">
            <w:pPr>
              <w:rPr>
                <w:rFonts w:cs="Arial"/>
                <w:b/>
                <w:color w:val="FFFF00"/>
                <w:sz w:val="32"/>
                <w:szCs w:val="32"/>
              </w:rPr>
            </w:pPr>
          </w:p>
        </w:tc>
      </w:tr>
      <w:tr w:rsidR="00E5366F" w:rsidRPr="00462C36" w14:paraId="2722ADFF" w14:textId="77777777" w:rsidTr="002842B3">
        <w:trPr>
          <w:gridAfter w:val="1"/>
          <w:wAfter w:w="82" w:type="dxa"/>
          <w:trHeight w:val="394"/>
        </w:trPr>
        <w:tc>
          <w:tcPr>
            <w:tcW w:w="3218" w:type="dxa"/>
            <w:tcBorders>
              <w:top w:val="single" w:sz="4" w:space="0" w:color="auto"/>
              <w:left w:val="nil"/>
              <w:bottom w:val="single" w:sz="4" w:space="0" w:color="auto"/>
              <w:right w:val="nil"/>
            </w:tcBorders>
            <w:shd w:val="clear" w:color="auto" w:fill="auto"/>
          </w:tcPr>
          <w:p w14:paraId="28AA0ADA" w14:textId="77777777" w:rsidR="00E5366F" w:rsidRDefault="00E5366F" w:rsidP="00CF42D2">
            <w:pPr>
              <w:rPr>
                <w:rFonts w:cs="Arial"/>
                <w:b/>
                <w:color w:val="FFFF00"/>
                <w:sz w:val="32"/>
                <w:szCs w:val="32"/>
              </w:rPr>
            </w:pPr>
          </w:p>
        </w:tc>
        <w:tc>
          <w:tcPr>
            <w:tcW w:w="12101" w:type="dxa"/>
            <w:gridSpan w:val="5"/>
            <w:tcBorders>
              <w:top w:val="single" w:sz="4" w:space="0" w:color="auto"/>
              <w:left w:val="nil"/>
              <w:bottom w:val="single" w:sz="4" w:space="0" w:color="auto"/>
              <w:right w:val="nil"/>
            </w:tcBorders>
            <w:shd w:val="clear" w:color="auto" w:fill="auto"/>
          </w:tcPr>
          <w:p w14:paraId="1E6F191A" w14:textId="77777777" w:rsidR="00E5366F" w:rsidRPr="00462C36" w:rsidRDefault="00E5366F" w:rsidP="00CF42D2">
            <w:pPr>
              <w:rPr>
                <w:rFonts w:cs="Arial"/>
                <w:b/>
                <w:color w:val="FFFF00"/>
                <w:sz w:val="32"/>
                <w:szCs w:val="32"/>
              </w:rPr>
            </w:pPr>
          </w:p>
        </w:tc>
      </w:tr>
      <w:tr w:rsidR="002842B3" w14:paraId="61C4D78E" w14:textId="77777777" w:rsidTr="002842B3">
        <w:trPr>
          <w:gridAfter w:val="1"/>
          <w:wAfter w:w="82" w:type="dxa"/>
          <w:trHeight w:val="394"/>
          <w:tblHeader/>
        </w:trPr>
        <w:tc>
          <w:tcPr>
            <w:tcW w:w="7405" w:type="dxa"/>
            <w:gridSpan w:val="4"/>
            <w:tcBorders>
              <w:top w:val="nil"/>
              <w:bottom w:val="single" w:sz="4" w:space="0" w:color="auto"/>
            </w:tcBorders>
            <w:shd w:val="clear" w:color="auto" w:fill="002060"/>
          </w:tcPr>
          <w:p w14:paraId="7879E846" w14:textId="00FC4598" w:rsidR="002842B3" w:rsidRPr="00BC1B05" w:rsidRDefault="002842B3" w:rsidP="00CF42D2">
            <w:pPr>
              <w:rPr>
                <w:rFonts w:cs="Arial"/>
                <w:b/>
                <w:color w:val="FFFF00"/>
                <w:sz w:val="28"/>
                <w:szCs w:val="28"/>
              </w:rPr>
            </w:pPr>
            <w:r w:rsidRPr="00BC1B05">
              <w:rPr>
                <w:rFonts w:cs="Arial"/>
                <w:b/>
                <w:color w:val="FFFF00"/>
                <w:sz w:val="28"/>
                <w:szCs w:val="28"/>
              </w:rPr>
              <w:t xml:space="preserve">Date of </w:t>
            </w:r>
            <w:r>
              <w:rPr>
                <w:rFonts w:cs="Arial"/>
                <w:b/>
                <w:color w:val="FFFF00"/>
                <w:sz w:val="28"/>
                <w:szCs w:val="28"/>
              </w:rPr>
              <w:t xml:space="preserve">the </w:t>
            </w:r>
            <w:r w:rsidRPr="00BC1B05">
              <w:rPr>
                <w:rFonts w:cs="Arial"/>
                <w:b/>
                <w:color w:val="FFFF00"/>
                <w:sz w:val="28"/>
                <w:szCs w:val="28"/>
              </w:rPr>
              <w:t>Assessment</w:t>
            </w:r>
          </w:p>
        </w:tc>
        <w:tc>
          <w:tcPr>
            <w:tcW w:w="7914" w:type="dxa"/>
            <w:gridSpan w:val="2"/>
            <w:tcBorders>
              <w:top w:val="nil"/>
              <w:bottom w:val="single" w:sz="4" w:space="0" w:color="auto"/>
            </w:tcBorders>
            <w:shd w:val="clear" w:color="auto" w:fill="002060"/>
          </w:tcPr>
          <w:p w14:paraId="1E8B5191" w14:textId="53479185" w:rsidR="002842B3" w:rsidRDefault="002842B3" w:rsidP="00CF42D2">
            <w:pPr>
              <w:rPr>
                <w:rFonts w:cs="Arial"/>
                <w:b/>
                <w:color w:val="FFFF00"/>
                <w:sz w:val="28"/>
                <w:szCs w:val="28"/>
              </w:rPr>
            </w:pPr>
            <w:r>
              <w:rPr>
                <w:rFonts w:cs="Arial"/>
                <w:b/>
                <w:color w:val="FFFF00"/>
                <w:sz w:val="28"/>
                <w:szCs w:val="28"/>
              </w:rPr>
              <w:t>Risk Assessment Reference</w:t>
            </w:r>
          </w:p>
        </w:tc>
      </w:tr>
      <w:tr w:rsidR="002842B3" w:rsidRPr="006228ED" w14:paraId="39E0F09A" w14:textId="77777777" w:rsidTr="002842B3">
        <w:trPr>
          <w:gridAfter w:val="1"/>
          <w:wAfter w:w="82" w:type="dxa"/>
          <w:trHeight w:val="404"/>
          <w:tblHeader/>
        </w:trPr>
        <w:tc>
          <w:tcPr>
            <w:tcW w:w="7405" w:type="dxa"/>
            <w:gridSpan w:val="4"/>
            <w:tcBorders>
              <w:bottom w:val="single" w:sz="4" w:space="0" w:color="auto"/>
            </w:tcBorders>
            <w:shd w:val="clear" w:color="auto" w:fill="auto"/>
          </w:tcPr>
          <w:p w14:paraId="578E3F0C" w14:textId="77777777" w:rsidR="002842B3" w:rsidRDefault="002842B3" w:rsidP="00CF42D2">
            <w:pPr>
              <w:rPr>
                <w:rFonts w:cs="Arial"/>
                <w:color w:val="FFFF00"/>
              </w:rPr>
            </w:pPr>
          </w:p>
          <w:p w14:paraId="07158EBF" w14:textId="77777777" w:rsidR="002842B3" w:rsidRPr="006228ED" w:rsidRDefault="002842B3" w:rsidP="00CF42D2">
            <w:pPr>
              <w:rPr>
                <w:rFonts w:cs="Arial"/>
                <w:color w:val="FFFF00"/>
              </w:rPr>
            </w:pPr>
          </w:p>
        </w:tc>
        <w:tc>
          <w:tcPr>
            <w:tcW w:w="7914" w:type="dxa"/>
            <w:gridSpan w:val="2"/>
            <w:tcBorders>
              <w:bottom w:val="single" w:sz="4" w:space="0" w:color="auto"/>
            </w:tcBorders>
            <w:shd w:val="clear" w:color="auto" w:fill="auto"/>
          </w:tcPr>
          <w:p w14:paraId="086F88D4" w14:textId="77777777" w:rsidR="002842B3" w:rsidRPr="006228ED" w:rsidRDefault="002842B3" w:rsidP="00CF42D2">
            <w:pPr>
              <w:rPr>
                <w:rFonts w:cs="Arial"/>
                <w:color w:val="FFFF00"/>
              </w:rPr>
            </w:pPr>
          </w:p>
        </w:tc>
      </w:tr>
      <w:tr w:rsidR="00E5366F" w:rsidRPr="00BC1B05" w14:paraId="0B1327E7" w14:textId="77777777" w:rsidTr="00FC3923">
        <w:trPr>
          <w:trHeight w:val="404"/>
          <w:tblHeader/>
        </w:trPr>
        <w:tc>
          <w:tcPr>
            <w:tcW w:w="7405" w:type="dxa"/>
            <w:gridSpan w:val="4"/>
            <w:tcBorders>
              <w:top w:val="single" w:sz="4" w:space="0" w:color="auto"/>
              <w:left w:val="nil"/>
              <w:bottom w:val="nil"/>
              <w:right w:val="nil"/>
            </w:tcBorders>
            <w:shd w:val="clear" w:color="auto" w:fill="auto"/>
          </w:tcPr>
          <w:p w14:paraId="057B17A5" w14:textId="77777777" w:rsidR="00E5366F" w:rsidRDefault="00E5366F" w:rsidP="00CF42D2">
            <w:pPr>
              <w:rPr>
                <w:rFonts w:cs="Arial"/>
                <w:b/>
                <w:color w:val="FFFF00"/>
                <w:sz w:val="28"/>
                <w:szCs w:val="28"/>
              </w:rPr>
            </w:pPr>
          </w:p>
        </w:tc>
        <w:tc>
          <w:tcPr>
            <w:tcW w:w="4786" w:type="dxa"/>
            <w:tcBorders>
              <w:top w:val="single" w:sz="4" w:space="0" w:color="auto"/>
              <w:left w:val="nil"/>
              <w:bottom w:val="nil"/>
              <w:right w:val="nil"/>
            </w:tcBorders>
            <w:shd w:val="clear" w:color="auto" w:fill="auto"/>
          </w:tcPr>
          <w:p w14:paraId="5E46C44B" w14:textId="77777777" w:rsidR="00E5366F" w:rsidRPr="00BC1B05" w:rsidRDefault="00E5366F" w:rsidP="00CF42D2">
            <w:pPr>
              <w:rPr>
                <w:rFonts w:cs="Arial"/>
                <w:b/>
                <w:color w:val="FFFF00"/>
                <w:sz w:val="28"/>
                <w:szCs w:val="28"/>
              </w:rPr>
            </w:pPr>
          </w:p>
        </w:tc>
        <w:tc>
          <w:tcPr>
            <w:tcW w:w="3210" w:type="dxa"/>
            <w:gridSpan w:val="2"/>
            <w:tcBorders>
              <w:top w:val="nil"/>
              <w:left w:val="nil"/>
              <w:bottom w:val="nil"/>
              <w:right w:val="nil"/>
            </w:tcBorders>
            <w:shd w:val="clear" w:color="auto" w:fill="auto"/>
          </w:tcPr>
          <w:p w14:paraId="5BE569A8" w14:textId="77777777" w:rsidR="00E5366F" w:rsidRPr="00BC1B05" w:rsidRDefault="00E5366F" w:rsidP="00CF42D2">
            <w:pPr>
              <w:rPr>
                <w:rFonts w:cs="Arial"/>
                <w:b/>
                <w:color w:val="FFFF00"/>
              </w:rPr>
            </w:pPr>
          </w:p>
        </w:tc>
      </w:tr>
      <w:tr w:rsidR="00E5366F" w:rsidRPr="00BC1B05" w14:paraId="55B54246" w14:textId="77777777" w:rsidTr="00FC3923">
        <w:trPr>
          <w:tblHeader/>
        </w:trPr>
        <w:tc>
          <w:tcPr>
            <w:tcW w:w="7405" w:type="dxa"/>
            <w:gridSpan w:val="4"/>
            <w:tcBorders>
              <w:top w:val="nil"/>
              <w:bottom w:val="single" w:sz="4" w:space="0" w:color="auto"/>
            </w:tcBorders>
            <w:shd w:val="clear" w:color="auto" w:fill="002060"/>
          </w:tcPr>
          <w:p w14:paraId="78EE8289" w14:textId="77777777" w:rsidR="00E5366F" w:rsidRPr="00BC1B05" w:rsidRDefault="00E5366F" w:rsidP="00CF42D2">
            <w:pPr>
              <w:rPr>
                <w:rFonts w:cs="Arial"/>
                <w:b/>
                <w:color w:val="FFFF00"/>
                <w:sz w:val="28"/>
                <w:szCs w:val="28"/>
              </w:rPr>
            </w:pPr>
            <w:r w:rsidRPr="00BC1B05">
              <w:rPr>
                <w:rFonts w:cs="Arial"/>
                <w:b/>
                <w:color w:val="FFFF00"/>
                <w:sz w:val="28"/>
                <w:szCs w:val="28"/>
              </w:rPr>
              <w:t>Name of Assessor</w:t>
            </w:r>
          </w:p>
        </w:tc>
        <w:tc>
          <w:tcPr>
            <w:tcW w:w="4786" w:type="dxa"/>
            <w:tcBorders>
              <w:top w:val="nil"/>
              <w:bottom w:val="single" w:sz="4" w:space="0" w:color="auto"/>
            </w:tcBorders>
            <w:shd w:val="clear" w:color="auto" w:fill="002060"/>
          </w:tcPr>
          <w:p w14:paraId="7112B5C1" w14:textId="77777777" w:rsidR="00E5366F" w:rsidRPr="00BC1B05" w:rsidRDefault="00E5366F" w:rsidP="00CF42D2">
            <w:pPr>
              <w:rPr>
                <w:rFonts w:cs="Arial"/>
                <w:color w:val="FFFF00"/>
                <w:sz w:val="28"/>
                <w:szCs w:val="28"/>
              </w:rPr>
            </w:pPr>
            <w:r>
              <w:rPr>
                <w:rFonts w:cs="Arial"/>
                <w:b/>
                <w:color w:val="FFFF00"/>
                <w:sz w:val="28"/>
                <w:szCs w:val="28"/>
              </w:rPr>
              <w:t>Signature</w:t>
            </w:r>
          </w:p>
        </w:tc>
        <w:tc>
          <w:tcPr>
            <w:tcW w:w="3210" w:type="dxa"/>
            <w:gridSpan w:val="2"/>
            <w:tcBorders>
              <w:top w:val="nil"/>
              <w:bottom w:val="single" w:sz="4" w:space="0" w:color="auto"/>
            </w:tcBorders>
            <w:shd w:val="clear" w:color="auto" w:fill="002060"/>
          </w:tcPr>
          <w:p w14:paraId="75D3B435" w14:textId="77777777" w:rsidR="00E5366F" w:rsidRPr="00BC1B05" w:rsidRDefault="00E5366F" w:rsidP="00CF42D2">
            <w:pPr>
              <w:rPr>
                <w:rFonts w:cs="Arial"/>
                <w:b/>
                <w:color w:val="FFFF00"/>
                <w:sz w:val="28"/>
                <w:szCs w:val="28"/>
              </w:rPr>
            </w:pPr>
            <w:r>
              <w:rPr>
                <w:rFonts w:cs="Arial"/>
                <w:b/>
                <w:color w:val="FFFF00"/>
                <w:sz w:val="28"/>
                <w:szCs w:val="28"/>
              </w:rPr>
              <w:t>Next Review Date</w:t>
            </w:r>
          </w:p>
        </w:tc>
      </w:tr>
      <w:tr w:rsidR="00E5366F" w:rsidRPr="006228ED" w14:paraId="4BE1EDA4" w14:textId="77777777" w:rsidTr="00FC3923">
        <w:trPr>
          <w:tblHeader/>
        </w:trPr>
        <w:tc>
          <w:tcPr>
            <w:tcW w:w="7405" w:type="dxa"/>
            <w:gridSpan w:val="4"/>
            <w:tcBorders>
              <w:bottom w:val="single" w:sz="4" w:space="0" w:color="auto"/>
            </w:tcBorders>
            <w:shd w:val="clear" w:color="auto" w:fill="auto"/>
          </w:tcPr>
          <w:p w14:paraId="25BC5C5C" w14:textId="77777777" w:rsidR="00E5366F" w:rsidRDefault="00E5366F" w:rsidP="00CF42D2">
            <w:pPr>
              <w:rPr>
                <w:rFonts w:cs="Arial"/>
                <w:color w:val="FFFF00"/>
              </w:rPr>
            </w:pPr>
          </w:p>
          <w:p w14:paraId="46300299" w14:textId="77777777" w:rsidR="00E5366F" w:rsidRPr="006228ED" w:rsidRDefault="00E5366F" w:rsidP="00CF42D2">
            <w:pPr>
              <w:rPr>
                <w:rFonts w:cs="Arial"/>
                <w:color w:val="FFFF00"/>
              </w:rPr>
            </w:pPr>
          </w:p>
        </w:tc>
        <w:tc>
          <w:tcPr>
            <w:tcW w:w="4786" w:type="dxa"/>
            <w:tcBorders>
              <w:bottom w:val="single" w:sz="4" w:space="0" w:color="auto"/>
            </w:tcBorders>
            <w:shd w:val="clear" w:color="auto" w:fill="auto"/>
          </w:tcPr>
          <w:p w14:paraId="3AE084DE" w14:textId="77777777" w:rsidR="00E5366F" w:rsidRPr="006228ED" w:rsidRDefault="00E5366F" w:rsidP="00CF42D2">
            <w:pPr>
              <w:rPr>
                <w:rFonts w:cs="Arial"/>
                <w:color w:val="FFFF00"/>
              </w:rPr>
            </w:pPr>
          </w:p>
        </w:tc>
        <w:tc>
          <w:tcPr>
            <w:tcW w:w="3210" w:type="dxa"/>
            <w:gridSpan w:val="2"/>
            <w:tcBorders>
              <w:bottom w:val="single" w:sz="4" w:space="0" w:color="auto"/>
            </w:tcBorders>
            <w:shd w:val="clear" w:color="auto" w:fill="auto"/>
          </w:tcPr>
          <w:p w14:paraId="525617F5" w14:textId="77777777" w:rsidR="00E5366F" w:rsidRPr="006228ED" w:rsidRDefault="00E5366F" w:rsidP="00CF42D2">
            <w:pPr>
              <w:rPr>
                <w:rFonts w:cs="Arial"/>
                <w:color w:val="FFFF00"/>
              </w:rPr>
            </w:pPr>
          </w:p>
        </w:tc>
      </w:tr>
    </w:tbl>
    <w:p w14:paraId="387FD7C0" w14:textId="4B2584FD" w:rsidR="00E5366F" w:rsidRPr="00445B99" w:rsidRDefault="00E72FA1">
      <w:pPr>
        <w:rPr>
          <w:rFonts w:cs="Arial"/>
        </w:rPr>
      </w:pPr>
      <w:r w:rsidRPr="00445B99">
        <w:rPr>
          <w:rFonts w:cs="Arial"/>
        </w:rPr>
        <w:br w:type="page"/>
      </w:r>
    </w:p>
    <w:p w14:paraId="6EAD5517" w14:textId="77777777" w:rsidR="00896F38" w:rsidRPr="00C72405" w:rsidRDefault="00896F38" w:rsidP="005869BB">
      <w:pPr>
        <w:spacing w:line="360" w:lineRule="auto"/>
        <w:rPr>
          <w:rFonts w:cs="Arial"/>
          <w:sz w:val="16"/>
        </w:rPr>
      </w:pPr>
    </w:p>
    <w:tbl>
      <w:tblPr>
        <w:tblStyle w:val="TableGrid"/>
        <w:tblW w:w="15646" w:type="dxa"/>
        <w:tblLayout w:type="fixed"/>
        <w:tblLook w:val="04A0" w:firstRow="1" w:lastRow="0" w:firstColumn="1" w:lastColumn="0" w:noHBand="0" w:noVBand="1"/>
      </w:tblPr>
      <w:tblGrid>
        <w:gridCol w:w="1696"/>
        <w:gridCol w:w="2552"/>
        <w:gridCol w:w="5386"/>
        <w:gridCol w:w="1134"/>
        <w:gridCol w:w="2127"/>
        <w:gridCol w:w="1559"/>
        <w:gridCol w:w="1192"/>
      </w:tblGrid>
      <w:tr w:rsidR="00230100" w:rsidRPr="00445B99" w14:paraId="32DC8B5B" w14:textId="77777777" w:rsidTr="00B617AD">
        <w:trPr>
          <w:trHeight w:val="979"/>
        </w:trPr>
        <w:tc>
          <w:tcPr>
            <w:tcW w:w="1696" w:type="dxa"/>
            <w:shd w:val="clear" w:color="auto" w:fill="002060"/>
          </w:tcPr>
          <w:p w14:paraId="0AA63F2E" w14:textId="7CB5691D" w:rsidR="00230100" w:rsidRPr="00445B99" w:rsidRDefault="00230100" w:rsidP="00230100">
            <w:pPr>
              <w:spacing w:line="276" w:lineRule="auto"/>
              <w:jc w:val="center"/>
              <w:rPr>
                <w:rFonts w:cs="Arial"/>
                <w:b/>
                <w:color w:val="FFFF00"/>
                <w:sz w:val="28"/>
                <w:szCs w:val="28"/>
              </w:rPr>
            </w:pPr>
            <w:r w:rsidRPr="007A3D91">
              <w:rPr>
                <w:rFonts w:cs="Arial"/>
                <w:b/>
                <w:color w:val="FFFF00"/>
                <w:sz w:val="28"/>
                <w:szCs w:val="28"/>
              </w:rPr>
              <w:t>What are the hazards</w:t>
            </w:r>
            <w:r>
              <w:rPr>
                <w:rFonts w:cs="Arial"/>
                <w:b/>
                <w:color w:val="FFFF00"/>
                <w:sz w:val="28"/>
                <w:szCs w:val="28"/>
              </w:rPr>
              <w:t>?</w:t>
            </w:r>
          </w:p>
        </w:tc>
        <w:tc>
          <w:tcPr>
            <w:tcW w:w="2552" w:type="dxa"/>
            <w:shd w:val="clear" w:color="auto" w:fill="002060"/>
          </w:tcPr>
          <w:p w14:paraId="568E69CE" w14:textId="3052B83E"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26D289E0" w14:textId="3ECC26AD" w:rsidR="00230100" w:rsidRPr="00445B99" w:rsidRDefault="00230100" w:rsidP="00230100">
            <w:pPr>
              <w:spacing w:line="276" w:lineRule="auto"/>
              <w:jc w:val="center"/>
              <w:rPr>
                <w:rFonts w:cs="Arial"/>
                <w:b/>
                <w:color w:val="FFFF00"/>
                <w:sz w:val="28"/>
                <w:szCs w:val="28"/>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760018C2" w14:textId="6A65A838" w:rsidR="00230100" w:rsidRPr="00445B99" w:rsidRDefault="00230100" w:rsidP="00230100">
            <w:pPr>
              <w:spacing w:line="276" w:lineRule="auto"/>
              <w:jc w:val="center"/>
              <w:rPr>
                <w:rFonts w:cs="Arial"/>
                <w:b/>
                <w:color w:val="FFFF00"/>
                <w:sz w:val="28"/>
                <w:szCs w:val="28"/>
              </w:rPr>
            </w:pPr>
            <w:r w:rsidRPr="007A3D91">
              <w:rPr>
                <w:rFonts w:cs="Arial"/>
                <w:b/>
                <w:color w:val="FFFF00"/>
                <w:sz w:val="28"/>
                <w:szCs w:val="28"/>
              </w:rPr>
              <w:t>What are you already doing?</w:t>
            </w:r>
          </w:p>
        </w:tc>
        <w:tc>
          <w:tcPr>
            <w:tcW w:w="1134" w:type="dxa"/>
            <w:shd w:val="clear" w:color="auto" w:fill="002060"/>
          </w:tcPr>
          <w:p w14:paraId="39BE431B"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57848B5B" w14:textId="649A4BAC" w:rsidR="00230100" w:rsidRPr="00445B99" w:rsidRDefault="00230100" w:rsidP="00230100">
            <w:pPr>
              <w:spacing w:line="276" w:lineRule="auto"/>
              <w:jc w:val="center"/>
              <w:rPr>
                <w:rFonts w:cs="Arial"/>
                <w:b/>
                <w:color w:val="FFFF00"/>
                <w:sz w:val="28"/>
                <w:szCs w:val="28"/>
              </w:rPr>
            </w:pPr>
            <w:r>
              <w:rPr>
                <w:rFonts w:cs="Arial"/>
                <w:b/>
                <w:color w:val="FFFF00"/>
                <w:sz w:val="28"/>
                <w:szCs w:val="28"/>
              </w:rPr>
              <w:t>L/M/H</w:t>
            </w:r>
          </w:p>
        </w:tc>
        <w:tc>
          <w:tcPr>
            <w:tcW w:w="2127" w:type="dxa"/>
            <w:shd w:val="clear" w:color="auto" w:fill="002060"/>
          </w:tcPr>
          <w:p w14:paraId="27E3C3DE" w14:textId="0D8C890D" w:rsidR="00230100" w:rsidRPr="00445B99" w:rsidRDefault="00230100" w:rsidP="00230100">
            <w:pPr>
              <w:spacing w:line="276" w:lineRule="auto"/>
              <w:jc w:val="center"/>
              <w:rPr>
                <w:rFonts w:cs="Arial"/>
                <w:b/>
                <w:color w:val="FFFF00"/>
                <w:sz w:val="28"/>
                <w:szCs w:val="28"/>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67DDE84C" w14:textId="63727B3B" w:rsidR="00230100" w:rsidRPr="00445B99" w:rsidRDefault="00230100" w:rsidP="00230100">
            <w:pPr>
              <w:spacing w:line="276" w:lineRule="auto"/>
              <w:jc w:val="center"/>
              <w:rPr>
                <w:rFonts w:cs="Arial"/>
                <w:b/>
                <w:color w:val="FFFF00"/>
                <w:sz w:val="28"/>
                <w:szCs w:val="28"/>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0A31C844" w14:textId="39EE7986" w:rsidR="00230100" w:rsidRPr="00445B99" w:rsidRDefault="00230100" w:rsidP="00230100">
            <w:pPr>
              <w:spacing w:line="276" w:lineRule="auto"/>
              <w:jc w:val="center"/>
              <w:rPr>
                <w:rFonts w:cs="Arial"/>
                <w:b/>
                <w:color w:val="FFFF00"/>
                <w:sz w:val="28"/>
                <w:szCs w:val="28"/>
              </w:rPr>
            </w:pPr>
            <w:r w:rsidRPr="007A3D91">
              <w:rPr>
                <w:rFonts w:cs="Arial"/>
                <w:b/>
                <w:color w:val="FFFF00"/>
                <w:sz w:val="28"/>
                <w:szCs w:val="28"/>
              </w:rPr>
              <w:t>Done?</w:t>
            </w:r>
          </w:p>
        </w:tc>
      </w:tr>
      <w:tr w:rsidR="00230100" w:rsidRPr="00445B99" w14:paraId="321AD851" w14:textId="77777777" w:rsidTr="00B617AD">
        <w:trPr>
          <w:trHeight w:val="401"/>
        </w:trPr>
        <w:tc>
          <w:tcPr>
            <w:tcW w:w="1696" w:type="dxa"/>
          </w:tcPr>
          <w:p w14:paraId="1CD2FEB5" w14:textId="1210F724" w:rsidR="00230100" w:rsidRDefault="00230100" w:rsidP="00230100">
            <w:pPr>
              <w:rPr>
                <w:rFonts w:cs="Arial"/>
              </w:rPr>
            </w:pPr>
            <w:r w:rsidRPr="00445B99">
              <w:rPr>
                <w:rFonts w:cs="Arial"/>
              </w:rPr>
              <w:t>Lack of staff</w:t>
            </w:r>
          </w:p>
          <w:p w14:paraId="2FE5E40A" w14:textId="41222A31" w:rsidR="00C31062" w:rsidRDefault="00C31062" w:rsidP="00230100">
            <w:pPr>
              <w:rPr>
                <w:rFonts w:cs="Arial"/>
              </w:rPr>
            </w:pPr>
          </w:p>
          <w:p w14:paraId="56B966D3" w14:textId="692F3A89" w:rsidR="00C31062" w:rsidRDefault="00C31062" w:rsidP="00230100">
            <w:pPr>
              <w:rPr>
                <w:rFonts w:cs="Arial"/>
              </w:rPr>
            </w:pPr>
          </w:p>
          <w:p w14:paraId="53E579D4" w14:textId="000576B6" w:rsidR="00C31062" w:rsidRDefault="00C31062" w:rsidP="00230100">
            <w:pPr>
              <w:rPr>
                <w:rFonts w:cs="Arial"/>
              </w:rPr>
            </w:pPr>
          </w:p>
          <w:p w14:paraId="6CA7DD96" w14:textId="7BE2D843" w:rsidR="00C31062" w:rsidRDefault="00C31062" w:rsidP="00230100">
            <w:pPr>
              <w:rPr>
                <w:rFonts w:cs="Arial"/>
              </w:rPr>
            </w:pPr>
          </w:p>
          <w:p w14:paraId="488F6ED6" w14:textId="2759DDD8" w:rsidR="00C31062" w:rsidRDefault="00C31062" w:rsidP="00230100">
            <w:pPr>
              <w:rPr>
                <w:rFonts w:cs="Arial"/>
              </w:rPr>
            </w:pPr>
          </w:p>
          <w:p w14:paraId="3DA06177" w14:textId="4111A154" w:rsidR="00C31062" w:rsidRDefault="00C31062" w:rsidP="00230100">
            <w:pPr>
              <w:rPr>
                <w:rFonts w:cs="Arial"/>
              </w:rPr>
            </w:pPr>
          </w:p>
          <w:p w14:paraId="5C66E41E" w14:textId="77777777" w:rsidR="00C31062" w:rsidRDefault="00C31062" w:rsidP="00230100">
            <w:pPr>
              <w:rPr>
                <w:rFonts w:cs="Arial"/>
              </w:rPr>
            </w:pPr>
          </w:p>
          <w:p w14:paraId="4E9B153D" w14:textId="77777777" w:rsidR="00230100" w:rsidRDefault="00230100" w:rsidP="00230100">
            <w:pPr>
              <w:rPr>
                <w:rFonts w:cs="Arial"/>
              </w:rPr>
            </w:pPr>
          </w:p>
          <w:p w14:paraId="1741D1D4" w14:textId="77777777" w:rsidR="00230100" w:rsidRDefault="00230100" w:rsidP="00230100">
            <w:pPr>
              <w:rPr>
                <w:rFonts w:cs="Arial"/>
              </w:rPr>
            </w:pPr>
          </w:p>
          <w:p w14:paraId="60A93B0F" w14:textId="77777777" w:rsidR="00230100" w:rsidRDefault="00230100" w:rsidP="00230100">
            <w:pPr>
              <w:rPr>
                <w:rFonts w:cs="Arial"/>
              </w:rPr>
            </w:pPr>
          </w:p>
          <w:p w14:paraId="0B3EE7F3" w14:textId="77777777" w:rsidR="00230100" w:rsidRDefault="00230100" w:rsidP="00230100">
            <w:pPr>
              <w:rPr>
                <w:rFonts w:cs="Arial"/>
              </w:rPr>
            </w:pPr>
          </w:p>
          <w:p w14:paraId="65B914B6" w14:textId="77777777" w:rsidR="00230100" w:rsidRDefault="00230100" w:rsidP="00230100">
            <w:pPr>
              <w:rPr>
                <w:rFonts w:cs="Arial"/>
              </w:rPr>
            </w:pPr>
          </w:p>
          <w:p w14:paraId="60198A22" w14:textId="77777777" w:rsidR="00230100" w:rsidRDefault="00230100" w:rsidP="00230100">
            <w:pPr>
              <w:rPr>
                <w:rFonts w:cs="Arial"/>
              </w:rPr>
            </w:pPr>
          </w:p>
          <w:p w14:paraId="626B4B54" w14:textId="77777777" w:rsidR="00230100" w:rsidRDefault="00230100" w:rsidP="00230100">
            <w:pPr>
              <w:rPr>
                <w:rFonts w:cs="Arial"/>
              </w:rPr>
            </w:pPr>
          </w:p>
          <w:p w14:paraId="2F329E17" w14:textId="77777777" w:rsidR="00230100" w:rsidRDefault="00230100" w:rsidP="00230100">
            <w:pPr>
              <w:rPr>
                <w:rFonts w:cs="Arial"/>
              </w:rPr>
            </w:pPr>
          </w:p>
          <w:p w14:paraId="47D7E7DD" w14:textId="40E6D1AB" w:rsidR="00230100" w:rsidRDefault="00230100" w:rsidP="00230100">
            <w:pPr>
              <w:rPr>
                <w:rFonts w:cs="Arial"/>
              </w:rPr>
            </w:pPr>
          </w:p>
          <w:p w14:paraId="7206526D" w14:textId="77952079" w:rsidR="00230100" w:rsidRDefault="00230100" w:rsidP="00230100">
            <w:pPr>
              <w:rPr>
                <w:rFonts w:cs="Arial"/>
              </w:rPr>
            </w:pPr>
          </w:p>
          <w:p w14:paraId="2F0BABFB" w14:textId="6DD196EB" w:rsidR="00230100" w:rsidRDefault="00230100" w:rsidP="00230100">
            <w:pPr>
              <w:rPr>
                <w:rFonts w:cs="Arial"/>
              </w:rPr>
            </w:pPr>
          </w:p>
          <w:p w14:paraId="1C97B44D" w14:textId="02ECBC6D" w:rsidR="00230100" w:rsidRDefault="00230100" w:rsidP="00230100">
            <w:pPr>
              <w:rPr>
                <w:rFonts w:cs="Arial"/>
              </w:rPr>
            </w:pPr>
          </w:p>
          <w:p w14:paraId="4F055BE4" w14:textId="77777777" w:rsidR="00230100" w:rsidRDefault="00230100" w:rsidP="00230100">
            <w:pPr>
              <w:rPr>
                <w:rFonts w:cs="Arial"/>
              </w:rPr>
            </w:pPr>
          </w:p>
          <w:p w14:paraId="26599716" w14:textId="77777777" w:rsidR="00230100" w:rsidRDefault="00230100" w:rsidP="00230100">
            <w:pPr>
              <w:rPr>
                <w:rFonts w:cs="Arial"/>
              </w:rPr>
            </w:pPr>
          </w:p>
          <w:p w14:paraId="11475547" w14:textId="77777777" w:rsidR="00230100" w:rsidRDefault="00230100" w:rsidP="00230100">
            <w:pPr>
              <w:rPr>
                <w:rFonts w:cs="Arial"/>
              </w:rPr>
            </w:pPr>
          </w:p>
          <w:p w14:paraId="52770458" w14:textId="77777777" w:rsidR="00C31062" w:rsidRDefault="00C31062" w:rsidP="00230100">
            <w:pPr>
              <w:rPr>
                <w:rFonts w:cs="Arial"/>
              </w:rPr>
            </w:pPr>
          </w:p>
          <w:p w14:paraId="1D125FC7" w14:textId="77777777" w:rsidR="00C31062" w:rsidRDefault="00C31062" w:rsidP="00230100">
            <w:pPr>
              <w:rPr>
                <w:rFonts w:cs="Arial"/>
              </w:rPr>
            </w:pPr>
          </w:p>
          <w:p w14:paraId="739CB4E0" w14:textId="411D0543" w:rsidR="00C31062" w:rsidRDefault="00C31062" w:rsidP="00230100">
            <w:pPr>
              <w:rPr>
                <w:rFonts w:cs="Arial"/>
              </w:rPr>
            </w:pPr>
          </w:p>
          <w:p w14:paraId="115FA67F" w14:textId="77777777" w:rsidR="00C72405" w:rsidRDefault="00C72405" w:rsidP="00230100">
            <w:pPr>
              <w:rPr>
                <w:rFonts w:cs="Arial"/>
              </w:rPr>
            </w:pPr>
          </w:p>
          <w:p w14:paraId="08AA6A7C" w14:textId="77777777" w:rsidR="003938C1" w:rsidRDefault="003938C1" w:rsidP="00230100">
            <w:pPr>
              <w:rPr>
                <w:rFonts w:cs="Arial"/>
              </w:rPr>
            </w:pPr>
          </w:p>
          <w:p w14:paraId="09CC5531" w14:textId="5608B3F5" w:rsidR="00C31062" w:rsidRDefault="00C31062" w:rsidP="00C31062">
            <w:pPr>
              <w:rPr>
                <w:rFonts w:cs="Arial"/>
              </w:rPr>
            </w:pPr>
            <w:r w:rsidRPr="00445B99">
              <w:rPr>
                <w:rFonts w:cs="Arial"/>
              </w:rPr>
              <w:lastRenderedPageBreak/>
              <w:t>Lack of staff</w:t>
            </w:r>
          </w:p>
          <w:p w14:paraId="26ECB092" w14:textId="2E8223CE" w:rsidR="003938C1" w:rsidRDefault="003938C1" w:rsidP="00C31062">
            <w:pPr>
              <w:rPr>
                <w:rFonts w:cs="Arial"/>
              </w:rPr>
            </w:pPr>
            <w:r>
              <w:rPr>
                <w:rFonts w:cs="Arial"/>
              </w:rPr>
              <w:t>(Continued)</w:t>
            </w:r>
          </w:p>
          <w:p w14:paraId="57C80631" w14:textId="1EB805A7" w:rsidR="00C31062" w:rsidRPr="00445B99" w:rsidRDefault="00C31062" w:rsidP="00230100">
            <w:pPr>
              <w:rPr>
                <w:rFonts w:cs="Arial"/>
              </w:rPr>
            </w:pPr>
          </w:p>
        </w:tc>
        <w:tc>
          <w:tcPr>
            <w:tcW w:w="2552" w:type="dxa"/>
          </w:tcPr>
          <w:p w14:paraId="1E68A0E6" w14:textId="19D206D8" w:rsidR="00230100" w:rsidRDefault="00230100" w:rsidP="00230100">
            <w:pPr>
              <w:rPr>
                <w:rFonts w:cs="Arial"/>
              </w:rPr>
            </w:pPr>
            <w:r>
              <w:rPr>
                <w:rFonts w:cs="Arial"/>
              </w:rPr>
              <w:lastRenderedPageBreak/>
              <w:t>Pupils</w:t>
            </w:r>
          </w:p>
          <w:p w14:paraId="50E94E83" w14:textId="77777777" w:rsidR="00230100" w:rsidRDefault="00230100" w:rsidP="00230100">
            <w:pPr>
              <w:rPr>
                <w:rFonts w:cs="Arial"/>
              </w:rPr>
            </w:pPr>
            <w:r>
              <w:rPr>
                <w:rFonts w:cs="Arial"/>
              </w:rPr>
              <w:t>Staff</w:t>
            </w:r>
          </w:p>
          <w:p w14:paraId="66537E0C" w14:textId="77777777" w:rsidR="00230100" w:rsidRDefault="00230100" w:rsidP="00230100">
            <w:pPr>
              <w:rPr>
                <w:rFonts w:cs="Arial"/>
              </w:rPr>
            </w:pPr>
            <w:r>
              <w:rPr>
                <w:rFonts w:cs="Arial"/>
              </w:rPr>
              <w:t>Visitors</w:t>
            </w:r>
          </w:p>
          <w:p w14:paraId="247B36ED" w14:textId="2C178E11" w:rsidR="00230100" w:rsidRPr="00445B99" w:rsidRDefault="00230100" w:rsidP="00230100">
            <w:pPr>
              <w:rPr>
                <w:rFonts w:cs="Arial"/>
              </w:rPr>
            </w:pPr>
            <w:r>
              <w:rPr>
                <w:rFonts w:cs="Arial"/>
              </w:rPr>
              <w:t>C</w:t>
            </w:r>
            <w:r w:rsidRPr="00445B99">
              <w:rPr>
                <w:rFonts w:cs="Arial"/>
              </w:rPr>
              <w:t xml:space="preserve">ontractors </w:t>
            </w:r>
          </w:p>
          <w:p w14:paraId="0E2383C3" w14:textId="77777777" w:rsidR="00230100" w:rsidRPr="00445B99" w:rsidRDefault="00230100" w:rsidP="00230100">
            <w:pPr>
              <w:rPr>
                <w:rFonts w:cs="Arial"/>
              </w:rPr>
            </w:pPr>
          </w:p>
          <w:p w14:paraId="13F13096" w14:textId="77777777" w:rsidR="00230100" w:rsidRPr="00445B99" w:rsidRDefault="00230100" w:rsidP="00230100">
            <w:pPr>
              <w:rPr>
                <w:rFonts w:cs="Arial"/>
              </w:rPr>
            </w:pPr>
            <w:r w:rsidRPr="00445B99">
              <w:rPr>
                <w:rFonts w:cs="Arial"/>
              </w:rPr>
              <w:t>Unable to provide the level of supervision to provide a staff working environment</w:t>
            </w:r>
          </w:p>
          <w:p w14:paraId="371474AC" w14:textId="77777777" w:rsidR="00230100" w:rsidRPr="00445B99" w:rsidRDefault="00230100" w:rsidP="00230100">
            <w:pPr>
              <w:rPr>
                <w:rFonts w:cs="Arial"/>
              </w:rPr>
            </w:pPr>
          </w:p>
          <w:p w14:paraId="5D30171E" w14:textId="1C38D2EC" w:rsidR="00230100" w:rsidRPr="00445B99" w:rsidRDefault="00230100" w:rsidP="00230100">
            <w:pPr>
              <w:rPr>
                <w:rFonts w:cs="Arial"/>
              </w:rPr>
            </w:pPr>
            <w:r w:rsidRPr="00445B99">
              <w:rPr>
                <w:rFonts w:cs="Arial"/>
              </w:rPr>
              <w:t>Unable to ensure</w:t>
            </w:r>
            <w:r>
              <w:rPr>
                <w:rFonts w:cs="Arial"/>
              </w:rPr>
              <w:t xml:space="preserve"> the</w:t>
            </w:r>
            <w:r w:rsidRPr="00445B99">
              <w:rPr>
                <w:rFonts w:cs="Arial"/>
              </w:rPr>
              <w:t xml:space="preserve"> safeguarding of pupils </w:t>
            </w:r>
          </w:p>
          <w:p w14:paraId="0B6690DF" w14:textId="78D06F89" w:rsidR="00230100" w:rsidRPr="00445B99" w:rsidRDefault="00230100" w:rsidP="00230100">
            <w:pPr>
              <w:rPr>
                <w:rFonts w:cs="Arial"/>
              </w:rPr>
            </w:pPr>
          </w:p>
          <w:p w14:paraId="6F53CFA5" w14:textId="7DEB6D7A" w:rsidR="00230100" w:rsidRPr="00445B99" w:rsidRDefault="00230100" w:rsidP="00230100">
            <w:pPr>
              <w:rPr>
                <w:rFonts w:cs="Arial"/>
              </w:rPr>
            </w:pPr>
            <w:r w:rsidRPr="00445B99">
              <w:rPr>
                <w:rFonts w:cs="Arial"/>
              </w:rPr>
              <w:t>Unable to provide the control measures as detailed within the school</w:t>
            </w:r>
            <w:r>
              <w:rPr>
                <w:rFonts w:cs="Arial"/>
              </w:rPr>
              <w:t>’</w:t>
            </w:r>
            <w:r w:rsidRPr="00445B99">
              <w:rPr>
                <w:rFonts w:cs="Arial"/>
              </w:rPr>
              <w:t xml:space="preserve">s risk assessments </w:t>
            </w:r>
          </w:p>
          <w:p w14:paraId="5C877A30" w14:textId="77777777" w:rsidR="00230100" w:rsidRPr="00445B99" w:rsidRDefault="00230100" w:rsidP="00230100">
            <w:pPr>
              <w:rPr>
                <w:rFonts w:cs="Arial"/>
              </w:rPr>
            </w:pPr>
          </w:p>
          <w:p w14:paraId="17E71B67" w14:textId="38EFE93C" w:rsidR="00230100" w:rsidRDefault="00230100" w:rsidP="00230100">
            <w:pPr>
              <w:rPr>
                <w:rFonts w:cs="Arial"/>
              </w:rPr>
            </w:pPr>
            <w:r>
              <w:rPr>
                <w:rFonts w:cs="Arial"/>
              </w:rPr>
              <w:t>Potential incidents, accidents</w:t>
            </w:r>
          </w:p>
          <w:p w14:paraId="2FA27645" w14:textId="225714C8" w:rsidR="00230100" w:rsidRPr="00445B99" w:rsidRDefault="00230100" w:rsidP="00230100">
            <w:pPr>
              <w:rPr>
                <w:rFonts w:cs="Arial"/>
              </w:rPr>
            </w:pPr>
            <w:r>
              <w:rPr>
                <w:rFonts w:cs="Arial"/>
              </w:rPr>
              <w:t>c</w:t>
            </w:r>
            <w:r w:rsidRPr="00445B99">
              <w:rPr>
                <w:rFonts w:cs="Arial"/>
              </w:rPr>
              <w:t xml:space="preserve">ausing significant harm to the occupants of the school </w:t>
            </w:r>
          </w:p>
        </w:tc>
        <w:tc>
          <w:tcPr>
            <w:tcW w:w="5386" w:type="dxa"/>
          </w:tcPr>
          <w:p w14:paraId="27F499E4" w14:textId="0C25CAB6" w:rsidR="00230100" w:rsidRPr="00445B99" w:rsidRDefault="00230100" w:rsidP="00230100">
            <w:pPr>
              <w:pStyle w:val="ListParagraph"/>
              <w:numPr>
                <w:ilvl w:val="0"/>
                <w:numId w:val="1"/>
              </w:numPr>
              <w:rPr>
                <w:rFonts w:cs="Arial"/>
                <w:bCs/>
              </w:rPr>
            </w:pPr>
            <w:r w:rsidRPr="00445B99">
              <w:rPr>
                <w:rFonts w:cs="Arial"/>
                <w:bCs/>
              </w:rPr>
              <w:t>Sending out questionnaire</w:t>
            </w:r>
            <w:r>
              <w:rPr>
                <w:rFonts w:cs="Arial"/>
                <w:bCs/>
              </w:rPr>
              <w:t>s or surveys such as a G</w:t>
            </w:r>
            <w:r w:rsidRPr="00445B99">
              <w:rPr>
                <w:rFonts w:cs="Arial"/>
                <w:bCs/>
              </w:rPr>
              <w:t>oogle document asking staff if they are striking</w:t>
            </w:r>
          </w:p>
          <w:p w14:paraId="5A6A5891" w14:textId="73378F51" w:rsidR="00230100" w:rsidRPr="00445B99" w:rsidRDefault="00230100" w:rsidP="00230100">
            <w:pPr>
              <w:pStyle w:val="ListParagraph"/>
              <w:numPr>
                <w:ilvl w:val="0"/>
                <w:numId w:val="1"/>
              </w:numPr>
              <w:rPr>
                <w:rFonts w:cs="Arial"/>
                <w:bCs/>
              </w:rPr>
            </w:pPr>
            <w:r w:rsidRPr="00445B99">
              <w:rPr>
                <w:rFonts w:cs="Arial"/>
                <w:bCs/>
              </w:rPr>
              <w:t xml:space="preserve">Finding out if key management staff are striking and selecting </w:t>
            </w:r>
            <w:r>
              <w:rPr>
                <w:rFonts w:cs="Arial"/>
                <w:bCs/>
              </w:rPr>
              <w:t xml:space="preserve">the </w:t>
            </w:r>
            <w:r w:rsidRPr="00445B99">
              <w:rPr>
                <w:rFonts w:cs="Arial"/>
                <w:bCs/>
              </w:rPr>
              <w:t xml:space="preserve">appropriate cover </w:t>
            </w:r>
          </w:p>
          <w:p w14:paraId="11E76D03" w14:textId="16360A86" w:rsidR="00230100" w:rsidRDefault="00230100" w:rsidP="00230100">
            <w:pPr>
              <w:pStyle w:val="ListParagraph"/>
              <w:numPr>
                <w:ilvl w:val="0"/>
                <w:numId w:val="1"/>
              </w:numPr>
              <w:rPr>
                <w:rFonts w:cs="Arial"/>
                <w:bCs/>
              </w:rPr>
            </w:pPr>
            <w:r w:rsidRPr="00445B99">
              <w:rPr>
                <w:rFonts w:cs="Arial"/>
                <w:bCs/>
              </w:rPr>
              <w:t xml:space="preserve">Completing a business continuity plan </w:t>
            </w:r>
            <w:r>
              <w:rPr>
                <w:rFonts w:cs="Arial"/>
                <w:bCs/>
              </w:rPr>
              <w:t xml:space="preserve">while </w:t>
            </w:r>
            <w:r w:rsidRPr="00445B99">
              <w:rPr>
                <w:rFonts w:cs="Arial"/>
                <w:bCs/>
              </w:rPr>
              <w:t>working throug</w:t>
            </w:r>
            <w:r>
              <w:rPr>
                <w:rFonts w:cs="Arial"/>
                <w:bCs/>
              </w:rPr>
              <w:t>h the classes and having a back</w:t>
            </w:r>
            <w:r w:rsidRPr="00445B99">
              <w:rPr>
                <w:rFonts w:cs="Arial"/>
                <w:bCs/>
              </w:rPr>
              <w:t xml:space="preserve">up plan to consider joining </w:t>
            </w:r>
          </w:p>
          <w:p w14:paraId="4CAD6D1C" w14:textId="13B13FC0" w:rsidR="00230100" w:rsidRPr="00445B99" w:rsidRDefault="00230100" w:rsidP="00230100">
            <w:pPr>
              <w:pStyle w:val="ListParagraph"/>
              <w:ind w:left="360"/>
              <w:rPr>
                <w:rFonts w:cs="Arial"/>
                <w:bCs/>
              </w:rPr>
            </w:pPr>
            <w:r w:rsidRPr="00445B99">
              <w:rPr>
                <w:rFonts w:cs="Arial"/>
                <w:bCs/>
              </w:rPr>
              <w:t>same</w:t>
            </w:r>
            <w:r>
              <w:rPr>
                <w:rFonts w:cs="Arial"/>
                <w:bCs/>
              </w:rPr>
              <w:t>-</w:t>
            </w:r>
            <w:r w:rsidRPr="00445B99">
              <w:rPr>
                <w:rFonts w:cs="Arial"/>
                <w:bCs/>
              </w:rPr>
              <w:t xml:space="preserve">year classes </w:t>
            </w:r>
          </w:p>
          <w:p w14:paraId="4FA59253" w14:textId="77777777" w:rsidR="00C72405" w:rsidRDefault="00230100" w:rsidP="00230100">
            <w:pPr>
              <w:pStyle w:val="ListParagraph"/>
              <w:numPr>
                <w:ilvl w:val="0"/>
                <w:numId w:val="1"/>
              </w:numPr>
              <w:rPr>
                <w:rFonts w:cs="Arial"/>
                <w:bCs/>
              </w:rPr>
            </w:pPr>
            <w:r w:rsidRPr="00445B99">
              <w:rPr>
                <w:rFonts w:cs="Arial"/>
                <w:bCs/>
              </w:rPr>
              <w:t>Review a</w:t>
            </w:r>
            <w:r>
              <w:rPr>
                <w:rFonts w:cs="Arial"/>
                <w:bCs/>
              </w:rPr>
              <w:t xml:space="preserve">nd planning of the school’s </w:t>
            </w:r>
          </w:p>
          <w:p w14:paraId="1681CB6C" w14:textId="0C024F36" w:rsidR="00230100" w:rsidRPr="00445B99" w:rsidRDefault="00C72405" w:rsidP="00C72405">
            <w:pPr>
              <w:pStyle w:val="ListParagraph"/>
              <w:ind w:left="360"/>
              <w:rPr>
                <w:rFonts w:cs="Arial"/>
                <w:bCs/>
              </w:rPr>
            </w:pPr>
            <w:r>
              <w:rPr>
                <w:rFonts w:cs="Arial"/>
                <w:bCs/>
              </w:rPr>
              <w:t>home</w:t>
            </w:r>
            <w:r w:rsidRPr="00445B99">
              <w:rPr>
                <w:rFonts w:cs="Arial"/>
                <w:bCs/>
              </w:rPr>
              <w:t>-schooling</w:t>
            </w:r>
            <w:r w:rsidR="00230100" w:rsidRPr="00445B99">
              <w:rPr>
                <w:rFonts w:cs="Arial"/>
                <w:bCs/>
              </w:rPr>
              <w:t xml:space="preserve"> lesson planning and preparing for this, including advising parents of this potential measure </w:t>
            </w:r>
          </w:p>
          <w:p w14:paraId="69CE5E9C" w14:textId="7ED6D0EB" w:rsidR="00230100" w:rsidRPr="00445B99" w:rsidRDefault="00230100" w:rsidP="00230100">
            <w:pPr>
              <w:pStyle w:val="ListParagraph"/>
              <w:numPr>
                <w:ilvl w:val="0"/>
                <w:numId w:val="1"/>
              </w:numPr>
              <w:rPr>
                <w:rFonts w:cs="Arial"/>
                <w:bCs/>
              </w:rPr>
            </w:pPr>
            <w:r w:rsidRPr="00445B99">
              <w:rPr>
                <w:rFonts w:cs="Arial"/>
                <w:bCs/>
              </w:rPr>
              <w:t>A review of the SEN risk management and level of current needs in supporting specific children, and what this would mean if these staff went on strike, who would cover, level o</w:t>
            </w:r>
            <w:r>
              <w:rPr>
                <w:rFonts w:cs="Arial"/>
                <w:bCs/>
              </w:rPr>
              <w:t>f competence in managing one-to-</w:t>
            </w:r>
            <w:r w:rsidRPr="00445B99">
              <w:rPr>
                <w:rFonts w:cs="Arial"/>
                <w:bCs/>
              </w:rPr>
              <w:t xml:space="preserve">one pupil supervision, how this may affect the welfare and safety of any pupils with special needs and what action to control this risk </w:t>
            </w:r>
          </w:p>
          <w:p w14:paraId="35442C7F" w14:textId="449A816C" w:rsidR="00230100" w:rsidRPr="00445B99" w:rsidRDefault="00230100" w:rsidP="00230100">
            <w:pPr>
              <w:pStyle w:val="ListParagraph"/>
              <w:numPr>
                <w:ilvl w:val="0"/>
                <w:numId w:val="1"/>
              </w:numPr>
              <w:rPr>
                <w:rFonts w:cs="Arial"/>
                <w:bCs/>
              </w:rPr>
            </w:pPr>
            <w:r w:rsidRPr="00445B99">
              <w:rPr>
                <w:rFonts w:cs="Arial"/>
                <w:bCs/>
              </w:rPr>
              <w:t>Consider a</w:t>
            </w:r>
            <w:r w:rsidR="007F5F39">
              <w:rPr>
                <w:rFonts w:cs="Arial"/>
                <w:bCs/>
              </w:rPr>
              <w:t>reas of the school that require</w:t>
            </w:r>
            <w:r w:rsidRPr="00445B99">
              <w:rPr>
                <w:rFonts w:cs="Arial"/>
                <w:bCs/>
              </w:rPr>
              <w:t xml:space="preserve"> levels of supervision in addition to the classrooms and year group, such as break clubs, lunch and break times, dining hall, morning gate and afternoon gate supervision</w:t>
            </w:r>
          </w:p>
          <w:p w14:paraId="5F1BBD60" w14:textId="34535C20" w:rsidR="00230100" w:rsidRPr="00445B99" w:rsidRDefault="00230100" w:rsidP="00230100">
            <w:pPr>
              <w:pStyle w:val="ListParagraph"/>
              <w:numPr>
                <w:ilvl w:val="0"/>
                <w:numId w:val="1"/>
              </w:numPr>
              <w:rPr>
                <w:rFonts w:cs="Arial"/>
                <w:b/>
                <w:bCs/>
              </w:rPr>
            </w:pPr>
            <w:r w:rsidRPr="00445B99">
              <w:rPr>
                <w:rFonts w:cs="Arial"/>
                <w:bCs/>
              </w:rPr>
              <w:lastRenderedPageBreak/>
              <w:t>Consider your emergency arrangements and the supervision levels required to safely manage the pupils and others</w:t>
            </w:r>
            <w:r w:rsidRPr="00445B99">
              <w:rPr>
                <w:rFonts w:cs="Arial"/>
                <w:b/>
                <w:bCs/>
              </w:rPr>
              <w:t xml:space="preserve"> </w:t>
            </w:r>
          </w:p>
        </w:tc>
        <w:tc>
          <w:tcPr>
            <w:tcW w:w="1134" w:type="dxa"/>
            <w:shd w:val="clear" w:color="auto" w:fill="auto"/>
            <w:vAlign w:val="center"/>
          </w:tcPr>
          <w:p w14:paraId="463CF42D" w14:textId="0096AA23" w:rsidR="00230100" w:rsidRPr="00445B99" w:rsidRDefault="00230100" w:rsidP="00230100">
            <w:pPr>
              <w:rPr>
                <w:rFonts w:cs="Arial"/>
                <w:b/>
                <w:bCs/>
              </w:rPr>
            </w:pPr>
          </w:p>
        </w:tc>
        <w:tc>
          <w:tcPr>
            <w:tcW w:w="2127" w:type="dxa"/>
          </w:tcPr>
          <w:p w14:paraId="2B703632" w14:textId="77777777" w:rsidR="00230100" w:rsidRPr="00445B99" w:rsidRDefault="00230100" w:rsidP="00230100">
            <w:pPr>
              <w:rPr>
                <w:rFonts w:cs="Arial"/>
              </w:rPr>
            </w:pPr>
          </w:p>
        </w:tc>
        <w:tc>
          <w:tcPr>
            <w:tcW w:w="1559" w:type="dxa"/>
            <w:vAlign w:val="center"/>
          </w:tcPr>
          <w:p w14:paraId="0ADBD975" w14:textId="77777777" w:rsidR="00230100" w:rsidRPr="00445B99" w:rsidRDefault="00230100" w:rsidP="00230100">
            <w:pPr>
              <w:rPr>
                <w:rFonts w:cs="Arial"/>
              </w:rPr>
            </w:pPr>
          </w:p>
        </w:tc>
        <w:sdt>
          <w:sdtPr>
            <w:rPr>
              <w:rFonts w:cs="Arial"/>
            </w:rPr>
            <w:id w:val="-431199369"/>
          </w:sdtPr>
          <w:sdtEndPr/>
          <w:sdtContent>
            <w:tc>
              <w:tcPr>
                <w:tcW w:w="1192" w:type="dxa"/>
                <w:vAlign w:val="center"/>
              </w:tcPr>
              <w:sdt>
                <w:sdtPr>
                  <w:rPr>
                    <w:rFonts w:cs="Arial"/>
                  </w:rPr>
                  <w:id w:val="391549829"/>
                  <w:showingPlcHdr/>
                  <w:date>
                    <w:dateFormat w:val="dd/MM/yyyy"/>
                    <w:lid w:val="en-GB"/>
                    <w:storeMappedDataAs w:val="dateTime"/>
                    <w:calendar w:val="gregorian"/>
                  </w:date>
                </w:sdtPr>
                <w:sdtEndPr/>
                <w:sdtContent>
                  <w:p w14:paraId="2F32274F" w14:textId="77777777" w:rsidR="00230100" w:rsidRPr="00445B99" w:rsidRDefault="00230100" w:rsidP="00230100">
                    <w:pPr>
                      <w:rPr>
                        <w:rFonts w:cs="Arial"/>
                      </w:rPr>
                    </w:pPr>
                    <w:r w:rsidRPr="00445B99">
                      <w:rPr>
                        <w:rStyle w:val="PlaceholderText"/>
                        <w:rFonts w:cs="Arial"/>
                      </w:rPr>
                      <w:t>Click here to enter a date.</w:t>
                    </w:r>
                  </w:p>
                </w:sdtContent>
              </w:sdt>
            </w:tc>
          </w:sdtContent>
        </w:sdt>
      </w:tr>
      <w:tr w:rsidR="00230100" w:rsidRPr="00445B99" w14:paraId="2D5D6373" w14:textId="77777777" w:rsidTr="00B617AD">
        <w:trPr>
          <w:trHeight w:val="401"/>
        </w:trPr>
        <w:tc>
          <w:tcPr>
            <w:tcW w:w="1696" w:type="dxa"/>
            <w:shd w:val="clear" w:color="auto" w:fill="002060"/>
          </w:tcPr>
          <w:p w14:paraId="7E1B20CD" w14:textId="20F63476" w:rsidR="00230100" w:rsidRDefault="00230100" w:rsidP="00230100">
            <w:pPr>
              <w:jc w:val="center"/>
              <w:rPr>
                <w:rFonts w:cs="Arial"/>
              </w:rPr>
            </w:pPr>
            <w:r w:rsidRPr="007A3D91">
              <w:rPr>
                <w:rFonts w:cs="Arial"/>
                <w:b/>
                <w:color w:val="FFFF00"/>
                <w:sz w:val="28"/>
                <w:szCs w:val="28"/>
              </w:rPr>
              <w:t>What are the hazards</w:t>
            </w:r>
            <w:r>
              <w:rPr>
                <w:rFonts w:cs="Arial"/>
                <w:b/>
                <w:color w:val="FFFF00"/>
                <w:sz w:val="28"/>
                <w:szCs w:val="28"/>
              </w:rPr>
              <w:t>?</w:t>
            </w:r>
          </w:p>
        </w:tc>
        <w:tc>
          <w:tcPr>
            <w:tcW w:w="2552" w:type="dxa"/>
            <w:shd w:val="clear" w:color="auto" w:fill="002060"/>
          </w:tcPr>
          <w:p w14:paraId="20475DDF" w14:textId="77777777"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71C65C92" w14:textId="30AF8C95" w:rsidR="00230100" w:rsidRDefault="00230100" w:rsidP="00230100">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61DA2FDE" w14:textId="42BFA1A3" w:rsidR="00230100" w:rsidRPr="00445B99" w:rsidRDefault="00230100" w:rsidP="00230100">
            <w:pPr>
              <w:pStyle w:val="ListParagraph"/>
              <w:ind w:left="360"/>
              <w:jc w:val="center"/>
              <w:rPr>
                <w:rFonts w:cs="Arial"/>
                <w:bCs/>
              </w:rPr>
            </w:pPr>
            <w:r w:rsidRPr="007A3D91">
              <w:rPr>
                <w:rFonts w:cs="Arial"/>
                <w:b/>
                <w:color w:val="FFFF00"/>
                <w:sz w:val="28"/>
                <w:szCs w:val="28"/>
              </w:rPr>
              <w:t>What are you already doing?</w:t>
            </w:r>
          </w:p>
        </w:tc>
        <w:tc>
          <w:tcPr>
            <w:tcW w:w="1134" w:type="dxa"/>
            <w:shd w:val="clear" w:color="auto" w:fill="002060"/>
          </w:tcPr>
          <w:p w14:paraId="4CA8BB10"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0A6B47F8" w14:textId="001D2E48" w:rsidR="00230100" w:rsidRPr="00445B99" w:rsidRDefault="00230100" w:rsidP="00230100">
            <w:pPr>
              <w:jc w:val="center"/>
              <w:rPr>
                <w:rFonts w:cs="Arial"/>
                <w:b/>
                <w:bCs/>
              </w:rPr>
            </w:pPr>
            <w:r>
              <w:rPr>
                <w:rFonts w:cs="Arial"/>
                <w:b/>
                <w:color w:val="FFFF00"/>
                <w:sz w:val="28"/>
                <w:szCs w:val="28"/>
              </w:rPr>
              <w:t>L/M/H</w:t>
            </w:r>
          </w:p>
        </w:tc>
        <w:tc>
          <w:tcPr>
            <w:tcW w:w="2127" w:type="dxa"/>
            <w:shd w:val="clear" w:color="auto" w:fill="002060"/>
          </w:tcPr>
          <w:p w14:paraId="50B4B349" w14:textId="7A852EFC" w:rsidR="00230100" w:rsidRPr="00445B99" w:rsidRDefault="00230100" w:rsidP="00230100">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3F4EC838" w14:textId="6268678B" w:rsidR="00230100" w:rsidRPr="00445B99" w:rsidRDefault="00230100" w:rsidP="00230100">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4C63D7DF" w14:textId="5A591A3C" w:rsidR="00230100" w:rsidRDefault="00230100" w:rsidP="00230100">
            <w:pPr>
              <w:jc w:val="center"/>
              <w:rPr>
                <w:rFonts w:cs="Arial"/>
              </w:rPr>
            </w:pPr>
            <w:r w:rsidRPr="007A3D91">
              <w:rPr>
                <w:rFonts w:cs="Arial"/>
                <w:b/>
                <w:color w:val="FFFF00"/>
                <w:sz w:val="28"/>
                <w:szCs w:val="28"/>
              </w:rPr>
              <w:t>Done?</w:t>
            </w:r>
          </w:p>
        </w:tc>
      </w:tr>
      <w:tr w:rsidR="00230100" w:rsidRPr="00445B99" w14:paraId="6EDAA82B" w14:textId="77777777" w:rsidTr="00B617AD">
        <w:trPr>
          <w:trHeight w:val="374"/>
        </w:trPr>
        <w:tc>
          <w:tcPr>
            <w:tcW w:w="1696" w:type="dxa"/>
          </w:tcPr>
          <w:p w14:paraId="26DFC7AA" w14:textId="77777777" w:rsidR="00230100" w:rsidRDefault="00230100" w:rsidP="00230100">
            <w:pPr>
              <w:rPr>
                <w:rFonts w:cs="Arial"/>
              </w:rPr>
            </w:pPr>
            <w:r w:rsidRPr="00445B99">
              <w:rPr>
                <w:rFonts w:cs="Arial"/>
              </w:rPr>
              <w:t>Headteacher on strike</w:t>
            </w:r>
          </w:p>
          <w:p w14:paraId="792204EC" w14:textId="557FE778" w:rsidR="003A155F" w:rsidRPr="00445B99" w:rsidRDefault="003A155F" w:rsidP="00230100">
            <w:pPr>
              <w:rPr>
                <w:rFonts w:cs="Arial"/>
              </w:rPr>
            </w:pPr>
          </w:p>
        </w:tc>
        <w:tc>
          <w:tcPr>
            <w:tcW w:w="2552" w:type="dxa"/>
            <w:vAlign w:val="center"/>
          </w:tcPr>
          <w:p w14:paraId="0877C88B" w14:textId="77777777" w:rsidR="00230100" w:rsidRPr="00445B99" w:rsidRDefault="00230100" w:rsidP="00230100">
            <w:pPr>
              <w:rPr>
                <w:rFonts w:cs="Arial"/>
              </w:rPr>
            </w:pPr>
            <w:r w:rsidRPr="00445B99">
              <w:rPr>
                <w:rFonts w:cs="Arial"/>
              </w:rPr>
              <w:t>Whole school</w:t>
            </w:r>
          </w:p>
          <w:p w14:paraId="3E3DA832" w14:textId="77777777" w:rsidR="00230100" w:rsidRPr="00445B99" w:rsidRDefault="00230100" w:rsidP="00230100">
            <w:pPr>
              <w:rPr>
                <w:rFonts w:cs="Arial"/>
              </w:rPr>
            </w:pPr>
          </w:p>
          <w:p w14:paraId="53AC567C" w14:textId="5D15AFD9" w:rsidR="00230100" w:rsidRPr="00445B99" w:rsidRDefault="00230100" w:rsidP="00230100">
            <w:pPr>
              <w:rPr>
                <w:rFonts w:cs="Arial"/>
              </w:rPr>
            </w:pPr>
            <w:r w:rsidRPr="00445B99">
              <w:rPr>
                <w:rFonts w:cs="Arial"/>
              </w:rPr>
              <w:t xml:space="preserve">Lack of </w:t>
            </w:r>
            <w:r>
              <w:rPr>
                <w:rFonts w:cs="Arial"/>
              </w:rPr>
              <w:t xml:space="preserve">a </w:t>
            </w:r>
            <w:r w:rsidRPr="00445B99">
              <w:rPr>
                <w:rFonts w:cs="Arial"/>
              </w:rPr>
              <w:t xml:space="preserve">named responsible person, main duty holder, weakness in </w:t>
            </w:r>
            <w:r>
              <w:rPr>
                <w:rFonts w:cs="Arial"/>
              </w:rPr>
              <w:t xml:space="preserve">the </w:t>
            </w:r>
            <w:r w:rsidRPr="00445B99">
              <w:rPr>
                <w:rFonts w:cs="Arial"/>
              </w:rPr>
              <w:t xml:space="preserve">management of the school and potential lack of competence in managing and making key decisions </w:t>
            </w:r>
          </w:p>
          <w:p w14:paraId="3B72C755" w14:textId="77777777" w:rsidR="00230100" w:rsidRPr="00445B99" w:rsidRDefault="00230100" w:rsidP="00230100">
            <w:pPr>
              <w:rPr>
                <w:rFonts w:cs="Arial"/>
              </w:rPr>
            </w:pPr>
          </w:p>
          <w:p w14:paraId="2923DC94" w14:textId="2F95538D" w:rsidR="00230100" w:rsidRPr="00445B99" w:rsidRDefault="00230100" w:rsidP="00230100">
            <w:pPr>
              <w:rPr>
                <w:rFonts w:cs="Arial"/>
              </w:rPr>
            </w:pPr>
            <w:r w:rsidRPr="00445B99">
              <w:rPr>
                <w:rFonts w:cs="Arial"/>
              </w:rPr>
              <w:t xml:space="preserve">Personal harm, </w:t>
            </w:r>
            <w:r>
              <w:rPr>
                <w:rFonts w:cs="Arial"/>
              </w:rPr>
              <w:t>a potential breach of</w:t>
            </w:r>
            <w:r w:rsidRPr="00445B99">
              <w:rPr>
                <w:rFonts w:cs="Arial"/>
              </w:rPr>
              <w:t xml:space="preserve"> legislation</w:t>
            </w:r>
          </w:p>
        </w:tc>
        <w:tc>
          <w:tcPr>
            <w:tcW w:w="5386" w:type="dxa"/>
          </w:tcPr>
          <w:p w14:paraId="33BAE64F" w14:textId="77777777" w:rsidR="00230100" w:rsidRPr="00445B99" w:rsidRDefault="00230100" w:rsidP="00230100">
            <w:pPr>
              <w:pStyle w:val="ListParagraph"/>
              <w:numPr>
                <w:ilvl w:val="0"/>
                <w:numId w:val="5"/>
              </w:numPr>
              <w:rPr>
                <w:rFonts w:cs="Arial"/>
              </w:rPr>
            </w:pPr>
            <w:r w:rsidRPr="00445B99">
              <w:rPr>
                <w:rFonts w:cs="Arial"/>
              </w:rPr>
              <w:t xml:space="preserve">Governing body to review and plan for cover </w:t>
            </w:r>
          </w:p>
          <w:p w14:paraId="71F94995" w14:textId="77777777" w:rsidR="00230100" w:rsidRPr="00445B99" w:rsidRDefault="00230100" w:rsidP="00230100">
            <w:pPr>
              <w:pStyle w:val="ListParagraph"/>
              <w:numPr>
                <w:ilvl w:val="0"/>
                <w:numId w:val="5"/>
              </w:numPr>
              <w:rPr>
                <w:rFonts w:cs="Arial"/>
              </w:rPr>
            </w:pPr>
            <w:r w:rsidRPr="00445B99">
              <w:rPr>
                <w:rFonts w:cs="Arial"/>
              </w:rPr>
              <w:t>Communication of temporary changes</w:t>
            </w:r>
          </w:p>
          <w:p w14:paraId="544093CE" w14:textId="489CD9BC" w:rsidR="00230100" w:rsidRPr="00445B99" w:rsidRDefault="00230100" w:rsidP="00230100">
            <w:pPr>
              <w:pStyle w:val="ListParagraph"/>
              <w:numPr>
                <w:ilvl w:val="0"/>
                <w:numId w:val="5"/>
              </w:numPr>
              <w:rPr>
                <w:rFonts w:cs="Arial"/>
              </w:rPr>
            </w:pPr>
            <w:r w:rsidRPr="00445B99">
              <w:rPr>
                <w:rFonts w:cs="Arial"/>
              </w:rPr>
              <w:t>Review of competence requirement and awareness of duties in managing the school being the responsible person and duty holder re</w:t>
            </w:r>
            <w:r>
              <w:rPr>
                <w:rFonts w:cs="Arial"/>
              </w:rPr>
              <w:t>garding</w:t>
            </w:r>
            <w:r w:rsidRPr="00445B99">
              <w:rPr>
                <w:rFonts w:cs="Arial"/>
              </w:rPr>
              <w:t xml:space="preserve"> health and safety legislation</w:t>
            </w:r>
          </w:p>
          <w:p w14:paraId="15708A81" w14:textId="77777777" w:rsidR="00230100" w:rsidRPr="00445B99" w:rsidRDefault="00230100" w:rsidP="00230100">
            <w:pPr>
              <w:pStyle w:val="ListParagraph"/>
              <w:numPr>
                <w:ilvl w:val="0"/>
                <w:numId w:val="5"/>
              </w:numPr>
              <w:rPr>
                <w:rFonts w:cs="Arial"/>
              </w:rPr>
            </w:pPr>
            <w:r w:rsidRPr="00445B99">
              <w:rPr>
                <w:rFonts w:cs="Arial"/>
              </w:rPr>
              <w:t>Review cover is competent and able to ensure correct decisions to manage the school and authorised to act up</w:t>
            </w:r>
          </w:p>
          <w:p w14:paraId="068E0A3D" w14:textId="4928D91C" w:rsidR="00230100" w:rsidRPr="00445B99" w:rsidRDefault="00230100" w:rsidP="00230100">
            <w:pPr>
              <w:pStyle w:val="ListParagraph"/>
              <w:numPr>
                <w:ilvl w:val="0"/>
                <w:numId w:val="5"/>
              </w:numPr>
              <w:rPr>
                <w:rFonts w:cs="Arial"/>
              </w:rPr>
            </w:pPr>
            <w:r w:rsidRPr="00445B99">
              <w:rPr>
                <w:rFonts w:cs="Arial"/>
              </w:rPr>
              <w:t>Awareness of the school</w:t>
            </w:r>
            <w:r>
              <w:rPr>
                <w:rFonts w:cs="Arial"/>
              </w:rPr>
              <w:t>’</w:t>
            </w:r>
            <w:r w:rsidRPr="00445B99">
              <w:rPr>
                <w:rFonts w:cs="Arial"/>
              </w:rPr>
              <w:t>s legal duties and risk management to ensure the school remain safe for all users</w:t>
            </w:r>
          </w:p>
        </w:tc>
        <w:tc>
          <w:tcPr>
            <w:tcW w:w="1134" w:type="dxa"/>
            <w:shd w:val="clear" w:color="auto" w:fill="auto"/>
            <w:vAlign w:val="center"/>
          </w:tcPr>
          <w:p w14:paraId="122B8447" w14:textId="1FEE4906" w:rsidR="00230100" w:rsidRPr="00445B99" w:rsidRDefault="00230100" w:rsidP="00230100">
            <w:pPr>
              <w:rPr>
                <w:rStyle w:val="Style2"/>
                <w:rFonts w:cs="Arial"/>
                <w:b/>
                <w:bCs/>
                <w:sz w:val="24"/>
              </w:rPr>
            </w:pPr>
          </w:p>
        </w:tc>
        <w:tc>
          <w:tcPr>
            <w:tcW w:w="2127" w:type="dxa"/>
          </w:tcPr>
          <w:p w14:paraId="2A7E6186" w14:textId="77777777" w:rsidR="00230100" w:rsidRPr="00445B99" w:rsidRDefault="00230100" w:rsidP="00230100">
            <w:pPr>
              <w:rPr>
                <w:rFonts w:cs="Arial"/>
              </w:rPr>
            </w:pPr>
          </w:p>
        </w:tc>
        <w:tc>
          <w:tcPr>
            <w:tcW w:w="1559" w:type="dxa"/>
          </w:tcPr>
          <w:p w14:paraId="4D702154" w14:textId="77777777" w:rsidR="00230100" w:rsidRPr="00445B99" w:rsidRDefault="00230100" w:rsidP="00230100">
            <w:pPr>
              <w:rPr>
                <w:rFonts w:cs="Arial"/>
              </w:rPr>
            </w:pPr>
          </w:p>
        </w:tc>
        <w:tc>
          <w:tcPr>
            <w:tcW w:w="1192" w:type="dxa"/>
          </w:tcPr>
          <w:p w14:paraId="61BB7093" w14:textId="77777777" w:rsidR="00230100" w:rsidRPr="00445B99" w:rsidRDefault="00230100" w:rsidP="00230100">
            <w:pPr>
              <w:rPr>
                <w:rFonts w:cs="Arial"/>
              </w:rPr>
            </w:pPr>
          </w:p>
        </w:tc>
      </w:tr>
      <w:tr w:rsidR="00230100" w:rsidRPr="00445B99" w14:paraId="6DEC5586" w14:textId="77777777" w:rsidTr="00B617AD">
        <w:trPr>
          <w:trHeight w:val="374"/>
        </w:trPr>
        <w:tc>
          <w:tcPr>
            <w:tcW w:w="1696" w:type="dxa"/>
          </w:tcPr>
          <w:p w14:paraId="5BEF118A" w14:textId="092D8550" w:rsidR="00230100" w:rsidRDefault="00230100" w:rsidP="00230100">
            <w:pPr>
              <w:rPr>
                <w:rFonts w:cs="Arial"/>
              </w:rPr>
            </w:pPr>
            <w:r w:rsidRPr="00445B99">
              <w:rPr>
                <w:rFonts w:cs="Arial"/>
              </w:rPr>
              <w:t xml:space="preserve">SLT on strike </w:t>
            </w:r>
          </w:p>
          <w:p w14:paraId="32601608" w14:textId="182774A3" w:rsidR="00450945" w:rsidRDefault="00450945" w:rsidP="00230100">
            <w:pPr>
              <w:rPr>
                <w:rFonts w:cs="Arial"/>
              </w:rPr>
            </w:pPr>
          </w:p>
          <w:p w14:paraId="3CB25BFE" w14:textId="5233BCC9" w:rsidR="00450945" w:rsidRDefault="00450945" w:rsidP="00230100">
            <w:pPr>
              <w:rPr>
                <w:rFonts w:cs="Arial"/>
              </w:rPr>
            </w:pPr>
          </w:p>
          <w:p w14:paraId="25DE43A9" w14:textId="141C9802" w:rsidR="00450945" w:rsidRDefault="00450945" w:rsidP="00230100">
            <w:pPr>
              <w:rPr>
                <w:rFonts w:cs="Arial"/>
              </w:rPr>
            </w:pPr>
          </w:p>
          <w:p w14:paraId="2800538E" w14:textId="7EF8AEAB" w:rsidR="00450945" w:rsidRDefault="00450945" w:rsidP="00230100">
            <w:pPr>
              <w:rPr>
                <w:rFonts w:cs="Arial"/>
              </w:rPr>
            </w:pPr>
          </w:p>
          <w:p w14:paraId="2551DAE5" w14:textId="699BD623" w:rsidR="00450945" w:rsidRDefault="00450945" w:rsidP="00230100">
            <w:pPr>
              <w:rPr>
                <w:rFonts w:cs="Arial"/>
              </w:rPr>
            </w:pPr>
          </w:p>
          <w:p w14:paraId="1A72FEF1" w14:textId="48834026" w:rsidR="00450945" w:rsidRDefault="00450945" w:rsidP="00230100">
            <w:pPr>
              <w:rPr>
                <w:rFonts w:cs="Arial"/>
              </w:rPr>
            </w:pPr>
          </w:p>
          <w:p w14:paraId="6E40C319" w14:textId="6A594039" w:rsidR="00450945" w:rsidRDefault="00450945" w:rsidP="00230100">
            <w:pPr>
              <w:rPr>
                <w:rFonts w:cs="Arial"/>
              </w:rPr>
            </w:pPr>
          </w:p>
          <w:p w14:paraId="7D01CD01" w14:textId="1F444E68" w:rsidR="00450945" w:rsidRDefault="00450945" w:rsidP="00230100">
            <w:pPr>
              <w:rPr>
                <w:rFonts w:cs="Arial"/>
              </w:rPr>
            </w:pPr>
          </w:p>
          <w:p w14:paraId="1A80B237" w14:textId="77777777" w:rsidR="003938C1" w:rsidRDefault="003938C1" w:rsidP="00230100">
            <w:pPr>
              <w:rPr>
                <w:rFonts w:cs="Arial"/>
              </w:rPr>
            </w:pPr>
          </w:p>
          <w:p w14:paraId="092186A4" w14:textId="357256ED" w:rsidR="003A155F" w:rsidRPr="00445B99" w:rsidRDefault="003A155F" w:rsidP="003C5D31">
            <w:pPr>
              <w:rPr>
                <w:rFonts w:cs="Arial"/>
              </w:rPr>
            </w:pPr>
          </w:p>
        </w:tc>
        <w:tc>
          <w:tcPr>
            <w:tcW w:w="2552" w:type="dxa"/>
            <w:vAlign w:val="center"/>
          </w:tcPr>
          <w:p w14:paraId="06C549A5" w14:textId="77777777" w:rsidR="003C5D31" w:rsidRDefault="003C5D31" w:rsidP="003C5D31">
            <w:pPr>
              <w:pStyle w:val="NoSpacing"/>
            </w:pPr>
            <w:r>
              <w:t xml:space="preserve">Whole School </w:t>
            </w:r>
          </w:p>
          <w:p w14:paraId="04F84E68" w14:textId="47A04EC5" w:rsidR="003C5D31" w:rsidRDefault="003C5D31" w:rsidP="003C5D31">
            <w:pPr>
              <w:pStyle w:val="NoSpacing"/>
            </w:pPr>
            <w:r>
              <w:t>Concerns with key management not being in school.</w:t>
            </w:r>
          </w:p>
          <w:p w14:paraId="6636F474" w14:textId="18F1AEC2" w:rsidR="003C5D31" w:rsidRPr="00445B99" w:rsidRDefault="003C5D31" w:rsidP="003C5D31">
            <w:pPr>
              <w:pStyle w:val="NoSpacing"/>
            </w:pPr>
            <w:r>
              <w:t>Potential lack of control, lack of management control and potential personal harm due to delay in correct actions.</w:t>
            </w:r>
          </w:p>
        </w:tc>
        <w:tc>
          <w:tcPr>
            <w:tcW w:w="5386" w:type="dxa"/>
          </w:tcPr>
          <w:p w14:paraId="0D923185" w14:textId="79E34F86" w:rsidR="00230100" w:rsidRPr="00445B99" w:rsidRDefault="00230100" w:rsidP="00230100">
            <w:pPr>
              <w:pStyle w:val="ListParagraph"/>
              <w:numPr>
                <w:ilvl w:val="0"/>
                <w:numId w:val="6"/>
              </w:numPr>
              <w:rPr>
                <w:rFonts w:cs="Arial"/>
              </w:rPr>
            </w:pPr>
            <w:r>
              <w:rPr>
                <w:rFonts w:cs="Arial"/>
              </w:rPr>
              <w:t>Head</w:t>
            </w:r>
            <w:r w:rsidRPr="00445B99">
              <w:rPr>
                <w:rFonts w:cs="Arial"/>
              </w:rPr>
              <w:t>teach</w:t>
            </w:r>
            <w:r>
              <w:rPr>
                <w:rFonts w:cs="Arial"/>
              </w:rPr>
              <w:t>er</w:t>
            </w:r>
            <w:r w:rsidRPr="00445B99">
              <w:rPr>
                <w:rFonts w:cs="Arial"/>
              </w:rPr>
              <w:t xml:space="preserve"> and Governing body to review potential cover needed to ensure the safety of the school</w:t>
            </w:r>
          </w:p>
          <w:p w14:paraId="140DB73B" w14:textId="77777777" w:rsidR="00230100" w:rsidRPr="00445B99" w:rsidRDefault="00230100" w:rsidP="00230100">
            <w:pPr>
              <w:pStyle w:val="ListParagraph"/>
              <w:numPr>
                <w:ilvl w:val="0"/>
                <w:numId w:val="6"/>
              </w:numPr>
              <w:rPr>
                <w:rFonts w:cs="Arial"/>
              </w:rPr>
            </w:pPr>
            <w:r w:rsidRPr="00445B99">
              <w:rPr>
                <w:rFonts w:cs="Arial"/>
              </w:rPr>
              <w:t xml:space="preserve">Communication with key management now to ensure planning can be achieved prior to the strike days </w:t>
            </w:r>
          </w:p>
          <w:p w14:paraId="654CECCA" w14:textId="4D582EBD" w:rsidR="00230100" w:rsidRPr="00445B99" w:rsidRDefault="00230100" w:rsidP="00230100">
            <w:pPr>
              <w:pStyle w:val="ListParagraph"/>
              <w:numPr>
                <w:ilvl w:val="0"/>
                <w:numId w:val="6"/>
              </w:numPr>
              <w:rPr>
                <w:rFonts w:cs="Arial"/>
              </w:rPr>
            </w:pPr>
            <w:r w:rsidRPr="00445B99">
              <w:rPr>
                <w:rFonts w:cs="Arial"/>
              </w:rPr>
              <w:t xml:space="preserve">A review of key duties that may have a significant impact on the supervision and management of the school and pupils </w:t>
            </w:r>
          </w:p>
        </w:tc>
        <w:tc>
          <w:tcPr>
            <w:tcW w:w="1134" w:type="dxa"/>
            <w:shd w:val="clear" w:color="auto" w:fill="auto"/>
            <w:vAlign w:val="center"/>
          </w:tcPr>
          <w:p w14:paraId="5324FBBD" w14:textId="77777777" w:rsidR="00230100" w:rsidRPr="00445B99" w:rsidRDefault="00230100" w:rsidP="00230100">
            <w:pPr>
              <w:rPr>
                <w:rStyle w:val="Style2"/>
                <w:rFonts w:cs="Arial"/>
                <w:b/>
                <w:bCs/>
                <w:sz w:val="24"/>
              </w:rPr>
            </w:pPr>
          </w:p>
        </w:tc>
        <w:tc>
          <w:tcPr>
            <w:tcW w:w="2127" w:type="dxa"/>
          </w:tcPr>
          <w:p w14:paraId="4CDA7340" w14:textId="77777777" w:rsidR="00230100" w:rsidRPr="00445B99" w:rsidRDefault="00230100" w:rsidP="003C5D31">
            <w:pPr>
              <w:rPr>
                <w:rFonts w:cs="Arial"/>
              </w:rPr>
            </w:pPr>
          </w:p>
        </w:tc>
        <w:tc>
          <w:tcPr>
            <w:tcW w:w="1559" w:type="dxa"/>
          </w:tcPr>
          <w:p w14:paraId="7384462C" w14:textId="77777777" w:rsidR="00230100" w:rsidRPr="00445B99" w:rsidRDefault="00230100" w:rsidP="00230100">
            <w:pPr>
              <w:rPr>
                <w:rFonts w:cs="Arial"/>
              </w:rPr>
            </w:pPr>
          </w:p>
        </w:tc>
        <w:tc>
          <w:tcPr>
            <w:tcW w:w="1192" w:type="dxa"/>
          </w:tcPr>
          <w:p w14:paraId="348503B7" w14:textId="77777777" w:rsidR="00230100" w:rsidRPr="00445B99" w:rsidRDefault="00230100" w:rsidP="00230100">
            <w:pPr>
              <w:rPr>
                <w:rFonts w:cs="Arial"/>
              </w:rPr>
            </w:pPr>
          </w:p>
        </w:tc>
      </w:tr>
      <w:tr w:rsidR="00230100" w:rsidRPr="00445B99" w14:paraId="00A1C557" w14:textId="77777777" w:rsidTr="00B617AD">
        <w:trPr>
          <w:trHeight w:val="374"/>
        </w:trPr>
        <w:tc>
          <w:tcPr>
            <w:tcW w:w="1696" w:type="dxa"/>
            <w:shd w:val="clear" w:color="auto" w:fill="002060"/>
          </w:tcPr>
          <w:p w14:paraId="4BDA0272" w14:textId="6F04FAF4" w:rsidR="00230100" w:rsidRPr="00445B99" w:rsidRDefault="00230100" w:rsidP="00230100">
            <w:pPr>
              <w:jc w:val="center"/>
              <w:rPr>
                <w:rFonts w:cs="Arial"/>
              </w:rPr>
            </w:pPr>
            <w:r w:rsidRPr="007A3D91">
              <w:rPr>
                <w:rFonts w:cs="Arial"/>
                <w:b/>
                <w:color w:val="FFFF00"/>
                <w:sz w:val="28"/>
                <w:szCs w:val="28"/>
              </w:rPr>
              <w:lastRenderedPageBreak/>
              <w:t>What are the hazards</w:t>
            </w:r>
            <w:r>
              <w:rPr>
                <w:rFonts w:cs="Arial"/>
                <w:b/>
                <w:color w:val="FFFF00"/>
                <w:sz w:val="28"/>
                <w:szCs w:val="28"/>
              </w:rPr>
              <w:t>?</w:t>
            </w:r>
          </w:p>
        </w:tc>
        <w:tc>
          <w:tcPr>
            <w:tcW w:w="2552" w:type="dxa"/>
            <w:shd w:val="clear" w:color="auto" w:fill="002060"/>
          </w:tcPr>
          <w:p w14:paraId="2D1C67DD" w14:textId="77777777"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059C9C85" w14:textId="18C04B35" w:rsidR="00230100" w:rsidRPr="00445B99" w:rsidRDefault="00230100" w:rsidP="00230100">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642D4A45" w14:textId="09B316E3" w:rsidR="00230100" w:rsidRDefault="00230100" w:rsidP="00230100">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3681BB30"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38871C7F" w14:textId="29F6E72C" w:rsidR="00230100" w:rsidRPr="00445B99" w:rsidRDefault="00230100" w:rsidP="00230100">
            <w:pPr>
              <w:jc w:val="center"/>
              <w:rPr>
                <w:rStyle w:val="Style2"/>
                <w:rFonts w:cs="Arial"/>
                <w:b/>
                <w:bCs/>
                <w:sz w:val="24"/>
              </w:rPr>
            </w:pPr>
            <w:r>
              <w:rPr>
                <w:rFonts w:cs="Arial"/>
                <w:b/>
                <w:color w:val="FFFF00"/>
                <w:sz w:val="28"/>
                <w:szCs w:val="28"/>
              </w:rPr>
              <w:t>L/M/H</w:t>
            </w:r>
          </w:p>
        </w:tc>
        <w:tc>
          <w:tcPr>
            <w:tcW w:w="2127" w:type="dxa"/>
            <w:shd w:val="clear" w:color="auto" w:fill="002060"/>
          </w:tcPr>
          <w:p w14:paraId="325D0F67" w14:textId="000F4872" w:rsidR="00230100" w:rsidRPr="00445B99" w:rsidRDefault="00230100" w:rsidP="00230100">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37249F09" w14:textId="655AFF80" w:rsidR="00230100" w:rsidRPr="00445B99" w:rsidRDefault="00230100" w:rsidP="00230100">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12F5F417" w14:textId="6F08B348" w:rsidR="00230100" w:rsidRPr="00445B99" w:rsidRDefault="00230100" w:rsidP="00230100">
            <w:pPr>
              <w:jc w:val="center"/>
              <w:rPr>
                <w:rFonts w:cs="Arial"/>
              </w:rPr>
            </w:pPr>
            <w:r w:rsidRPr="007A3D91">
              <w:rPr>
                <w:rFonts w:cs="Arial"/>
                <w:b/>
                <w:color w:val="FFFF00"/>
                <w:sz w:val="28"/>
                <w:szCs w:val="28"/>
              </w:rPr>
              <w:t>Done?</w:t>
            </w:r>
          </w:p>
        </w:tc>
      </w:tr>
      <w:tr w:rsidR="00230100" w:rsidRPr="00445B99" w14:paraId="4497C2D5" w14:textId="77777777" w:rsidTr="002B15B2">
        <w:trPr>
          <w:trHeight w:val="3849"/>
        </w:trPr>
        <w:tc>
          <w:tcPr>
            <w:tcW w:w="1696" w:type="dxa"/>
          </w:tcPr>
          <w:p w14:paraId="463931AA" w14:textId="77777777" w:rsidR="00230100" w:rsidRDefault="00230100" w:rsidP="00230100">
            <w:pPr>
              <w:rPr>
                <w:rFonts w:cs="Arial"/>
              </w:rPr>
            </w:pPr>
            <w:r w:rsidRPr="00445B99">
              <w:rPr>
                <w:rFonts w:cs="Arial"/>
              </w:rPr>
              <w:t xml:space="preserve">First aid staff on strike </w:t>
            </w:r>
          </w:p>
          <w:p w14:paraId="132BA29F" w14:textId="77777777" w:rsidR="003A155F" w:rsidRDefault="003A155F" w:rsidP="00230100">
            <w:pPr>
              <w:rPr>
                <w:rFonts w:cs="Arial"/>
              </w:rPr>
            </w:pPr>
          </w:p>
          <w:p w14:paraId="080D701C" w14:textId="72799B03" w:rsidR="003A155F" w:rsidRPr="00445B99" w:rsidRDefault="003A155F" w:rsidP="00230100">
            <w:pPr>
              <w:rPr>
                <w:rFonts w:cs="Arial"/>
              </w:rPr>
            </w:pPr>
          </w:p>
        </w:tc>
        <w:tc>
          <w:tcPr>
            <w:tcW w:w="2552" w:type="dxa"/>
            <w:vAlign w:val="center"/>
          </w:tcPr>
          <w:p w14:paraId="7CCB3DA6" w14:textId="77777777" w:rsidR="00230100" w:rsidRPr="00445B99" w:rsidRDefault="00230100" w:rsidP="00230100">
            <w:pPr>
              <w:rPr>
                <w:rFonts w:cs="Arial"/>
              </w:rPr>
            </w:pPr>
            <w:r w:rsidRPr="00445B99">
              <w:rPr>
                <w:rFonts w:cs="Arial"/>
              </w:rPr>
              <w:t xml:space="preserve">Whole school </w:t>
            </w:r>
          </w:p>
          <w:p w14:paraId="1E7CF77B" w14:textId="77777777" w:rsidR="00230100" w:rsidRPr="00445B99" w:rsidRDefault="00230100" w:rsidP="00230100">
            <w:pPr>
              <w:rPr>
                <w:rFonts w:cs="Arial"/>
              </w:rPr>
            </w:pPr>
          </w:p>
          <w:p w14:paraId="29F20D0B" w14:textId="3825E7B9" w:rsidR="00230100" w:rsidRDefault="00230100" w:rsidP="00230100">
            <w:pPr>
              <w:rPr>
                <w:rFonts w:cs="Arial"/>
              </w:rPr>
            </w:pPr>
            <w:r>
              <w:rPr>
                <w:rFonts w:cs="Arial"/>
              </w:rPr>
              <w:t>A m</w:t>
            </w:r>
            <w:r w:rsidRPr="00445B99">
              <w:rPr>
                <w:rFonts w:cs="Arial"/>
              </w:rPr>
              <w:t xml:space="preserve">aterial breach in legislation if unable to provide immediate first aid </w:t>
            </w:r>
          </w:p>
          <w:p w14:paraId="21377C8D" w14:textId="77777777" w:rsidR="00230100" w:rsidRPr="00445B99" w:rsidRDefault="00230100" w:rsidP="00230100">
            <w:pPr>
              <w:rPr>
                <w:rFonts w:cs="Arial"/>
              </w:rPr>
            </w:pPr>
          </w:p>
          <w:p w14:paraId="0BE91A7C" w14:textId="77777777" w:rsidR="00230100" w:rsidRDefault="00230100" w:rsidP="00230100">
            <w:pPr>
              <w:rPr>
                <w:rFonts w:cs="Arial"/>
              </w:rPr>
            </w:pPr>
            <w:r w:rsidRPr="00445B99">
              <w:rPr>
                <w:rFonts w:cs="Arial"/>
              </w:rPr>
              <w:t xml:space="preserve">Personal harm and death </w:t>
            </w:r>
          </w:p>
          <w:p w14:paraId="7548371D" w14:textId="77777777" w:rsidR="00230100" w:rsidRDefault="00230100" w:rsidP="00230100">
            <w:pPr>
              <w:rPr>
                <w:rFonts w:cs="Arial"/>
              </w:rPr>
            </w:pPr>
          </w:p>
          <w:p w14:paraId="6F45147A" w14:textId="77777777" w:rsidR="00230100" w:rsidRDefault="00230100" w:rsidP="00230100">
            <w:pPr>
              <w:rPr>
                <w:rFonts w:cs="Arial"/>
              </w:rPr>
            </w:pPr>
          </w:p>
          <w:p w14:paraId="5FC4E9BD" w14:textId="77777777" w:rsidR="00230100" w:rsidRDefault="00230100" w:rsidP="00230100">
            <w:pPr>
              <w:rPr>
                <w:rFonts w:cs="Arial"/>
              </w:rPr>
            </w:pPr>
          </w:p>
          <w:p w14:paraId="02FCD679" w14:textId="77777777" w:rsidR="00230100" w:rsidRDefault="00230100" w:rsidP="00230100">
            <w:pPr>
              <w:rPr>
                <w:rFonts w:cs="Arial"/>
              </w:rPr>
            </w:pPr>
          </w:p>
          <w:p w14:paraId="071DEE3B" w14:textId="25DFFCE4" w:rsidR="00230100" w:rsidRDefault="00230100" w:rsidP="00230100">
            <w:pPr>
              <w:rPr>
                <w:rFonts w:cs="Arial"/>
              </w:rPr>
            </w:pPr>
          </w:p>
          <w:p w14:paraId="06929461" w14:textId="4404CC49" w:rsidR="00230100" w:rsidRPr="00445B99" w:rsidRDefault="00230100" w:rsidP="00230100">
            <w:pPr>
              <w:rPr>
                <w:rFonts w:cs="Arial"/>
              </w:rPr>
            </w:pPr>
          </w:p>
        </w:tc>
        <w:tc>
          <w:tcPr>
            <w:tcW w:w="5386" w:type="dxa"/>
          </w:tcPr>
          <w:p w14:paraId="0855E43C" w14:textId="77777777" w:rsidR="00230100" w:rsidRPr="00445B99" w:rsidRDefault="00230100" w:rsidP="00230100">
            <w:pPr>
              <w:pStyle w:val="ListParagraph"/>
              <w:numPr>
                <w:ilvl w:val="0"/>
                <w:numId w:val="7"/>
              </w:numPr>
              <w:rPr>
                <w:rFonts w:cs="Arial"/>
              </w:rPr>
            </w:pPr>
            <w:r w:rsidRPr="00445B99">
              <w:rPr>
                <w:rFonts w:cs="Arial"/>
              </w:rPr>
              <w:t>Complete a review of current first aid staff, and track the potential staff that are striking if known</w:t>
            </w:r>
          </w:p>
          <w:p w14:paraId="1A49E522" w14:textId="77777777" w:rsidR="00230100" w:rsidRPr="00445B99" w:rsidRDefault="00230100" w:rsidP="00230100">
            <w:pPr>
              <w:pStyle w:val="ListParagraph"/>
              <w:numPr>
                <w:ilvl w:val="0"/>
                <w:numId w:val="7"/>
              </w:numPr>
              <w:rPr>
                <w:rFonts w:cs="Arial"/>
              </w:rPr>
            </w:pPr>
            <w:r w:rsidRPr="00445B99">
              <w:rPr>
                <w:rFonts w:cs="Arial"/>
              </w:rPr>
              <w:t>If the school is aware that all first aid staff are striking then consideration of closing the school and completing online classes</w:t>
            </w:r>
          </w:p>
          <w:p w14:paraId="4052F52D" w14:textId="786F67DA" w:rsidR="00EB0527" w:rsidRPr="002B15B2" w:rsidRDefault="00230100" w:rsidP="002B15B2">
            <w:pPr>
              <w:pStyle w:val="ListParagraph"/>
              <w:numPr>
                <w:ilvl w:val="0"/>
                <w:numId w:val="7"/>
              </w:numPr>
              <w:rPr>
                <w:rFonts w:cs="Arial"/>
              </w:rPr>
            </w:pPr>
            <w:r w:rsidRPr="00445B99">
              <w:rPr>
                <w:rFonts w:cs="Arial"/>
              </w:rPr>
              <w:t xml:space="preserve">If on the day there is a reduction of first aid staff available, a dynamic risk assessment to review the first aid needs </w:t>
            </w:r>
            <w:r>
              <w:rPr>
                <w:rFonts w:cs="Arial"/>
              </w:rPr>
              <w:t xml:space="preserve">is </w:t>
            </w:r>
            <w:r w:rsidRPr="00445B99">
              <w:rPr>
                <w:rFonts w:cs="Arial"/>
              </w:rPr>
              <w:t xml:space="preserve">required. The requirement in Primary settings would </w:t>
            </w:r>
            <w:r>
              <w:rPr>
                <w:rFonts w:cs="Arial"/>
              </w:rPr>
              <w:t xml:space="preserve">to </w:t>
            </w:r>
            <w:r w:rsidRPr="00445B99">
              <w:rPr>
                <w:rFonts w:cs="Arial"/>
              </w:rPr>
              <w:t>be have at least one (depending on risk) paediatric (2 day</w:t>
            </w:r>
            <w:r>
              <w:rPr>
                <w:rFonts w:cs="Arial"/>
              </w:rPr>
              <w:t>s</w:t>
            </w:r>
            <w:r w:rsidRPr="00445B99">
              <w:rPr>
                <w:rFonts w:cs="Arial"/>
              </w:rPr>
              <w:t>) for early years and one paediatric (1 day) and at least one EFAW (6 hour</w:t>
            </w:r>
            <w:r>
              <w:rPr>
                <w:rFonts w:cs="Arial"/>
              </w:rPr>
              <w:t>s</w:t>
            </w:r>
            <w:r w:rsidRPr="00445B99">
              <w:rPr>
                <w:rFonts w:cs="Arial"/>
              </w:rPr>
              <w:t>) depending on risk for adults</w:t>
            </w:r>
          </w:p>
        </w:tc>
        <w:tc>
          <w:tcPr>
            <w:tcW w:w="1134" w:type="dxa"/>
            <w:shd w:val="clear" w:color="auto" w:fill="auto"/>
            <w:vAlign w:val="center"/>
          </w:tcPr>
          <w:p w14:paraId="49949211" w14:textId="77777777" w:rsidR="00230100" w:rsidRPr="00445B99" w:rsidRDefault="00230100" w:rsidP="00230100">
            <w:pPr>
              <w:rPr>
                <w:rStyle w:val="Style2"/>
                <w:rFonts w:cs="Arial"/>
                <w:b/>
                <w:bCs/>
                <w:sz w:val="24"/>
              </w:rPr>
            </w:pPr>
          </w:p>
        </w:tc>
        <w:tc>
          <w:tcPr>
            <w:tcW w:w="2127" w:type="dxa"/>
          </w:tcPr>
          <w:p w14:paraId="63B48465" w14:textId="77777777" w:rsidR="00230100" w:rsidRPr="00445B99" w:rsidRDefault="00230100" w:rsidP="00230100">
            <w:pPr>
              <w:rPr>
                <w:rFonts w:cs="Arial"/>
              </w:rPr>
            </w:pPr>
          </w:p>
        </w:tc>
        <w:tc>
          <w:tcPr>
            <w:tcW w:w="1559" w:type="dxa"/>
          </w:tcPr>
          <w:p w14:paraId="1F47F7F3" w14:textId="77777777" w:rsidR="00230100" w:rsidRPr="00445B99" w:rsidRDefault="00230100" w:rsidP="00230100">
            <w:pPr>
              <w:rPr>
                <w:rFonts w:cs="Arial"/>
              </w:rPr>
            </w:pPr>
          </w:p>
        </w:tc>
        <w:tc>
          <w:tcPr>
            <w:tcW w:w="1192" w:type="dxa"/>
          </w:tcPr>
          <w:p w14:paraId="26FFF647" w14:textId="77777777" w:rsidR="00230100" w:rsidRPr="00445B99" w:rsidRDefault="00230100" w:rsidP="00230100">
            <w:pPr>
              <w:rPr>
                <w:rFonts w:cs="Arial"/>
              </w:rPr>
            </w:pPr>
          </w:p>
        </w:tc>
      </w:tr>
      <w:tr w:rsidR="00230100" w:rsidRPr="00445B99" w14:paraId="65DF5155" w14:textId="77777777" w:rsidTr="00B617AD">
        <w:trPr>
          <w:trHeight w:val="374"/>
        </w:trPr>
        <w:tc>
          <w:tcPr>
            <w:tcW w:w="1696" w:type="dxa"/>
          </w:tcPr>
          <w:p w14:paraId="39AF032C" w14:textId="77777777" w:rsidR="00230100" w:rsidRDefault="00230100" w:rsidP="00230100">
            <w:pPr>
              <w:rPr>
                <w:rFonts w:cs="Arial"/>
              </w:rPr>
            </w:pPr>
            <w:r w:rsidRPr="00445B99">
              <w:rPr>
                <w:rFonts w:cs="Arial"/>
              </w:rPr>
              <w:t xml:space="preserve">Fire wardens on strike </w:t>
            </w:r>
          </w:p>
          <w:p w14:paraId="0F7505E8" w14:textId="55446CAA" w:rsidR="003A155F" w:rsidRDefault="003A155F" w:rsidP="00230100">
            <w:pPr>
              <w:rPr>
                <w:rFonts w:cs="Arial"/>
              </w:rPr>
            </w:pPr>
          </w:p>
          <w:p w14:paraId="3D09907F" w14:textId="3636A139" w:rsidR="00A66BAF" w:rsidRDefault="00A66BAF" w:rsidP="00230100">
            <w:pPr>
              <w:rPr>
                <w:rFonts w:cs="Arial"/>
              </w:rPr>
            </w:pPr>
          </w:p>
          <w:p w14:paraId="68D3DDB9" w14:textId="3E3AB838" w:rsidR="00A66BAF" w:rsidRDefault="00A66BAF" w:rsidP="00230100">
            <w:pPr>
              <w:rPr>
                <w:rFonts w:cs="Arial"/>
              </w:rPr>
            </w:pPr>
          </w:p>
          <w:p w14:paraId="6DBA0E50" w14:textId="4B117195" w:rsidR="00A66BAF" w:rsidRDefault="00A66BAF" w:rsidP="00230100">
            <w:pPr>
              <w:rPr>
                <w:rFonts w:cs="Arial"/>
              </w:rPr>
            </w:pPr>
          </w:p>
          <w:p w14:paraId="773F4528" w14:textId="236A70B7" w:rsidR="00A66BAF" w:rsidRDefault="00A66BAF" w:rsidP="00230100">
            <w:pPr>
              <w:rPr>
                <w:rFonts w:cs="Arial"/>
              </w:rPr>
            </w:pPr>
          </w:p>
          <w:p w14:paraId="4572DA4C" w14:textId="55B62CD4" w:rsidR="00A66BAF" w:rsidRDefault="00A66BAF" w:rsidP="00230100">
            <w:pPr>
              <w:rPr>
                <w:rFonts w:cs="Arial"/>
              </w:rPr>
            </w:pPr>
          </w:p>
          <w:p w14:paraId="48E2AAAA" w14:textId="24EDE6DB" w:rsidR="00A66BAF" w:rsidRDefault="00A66BAF" w:rsidP="00230100">
            <w:pPr>
              <w:rPr>
                <w:rFonts w:cs="Arial"/>
              </w:rPr>
            </w:pPr>
          </w:p>
          <w:p w14:paraId="55BE28D6" w14:textId="3110B54B" w:rsidR="00A66BAF" w:rsidRDefault="00A66BAF" w:rsidP="00230100">
            <w:pPr>
              <w:rPr>
                <w:rFonts w:cs="Arial"/>
              </w:rPr>
            </w:pPr>
          </w:p>
          <w:p w14:paraId="6907BD55" w14:textId="77777777" w:rsidR="003938C1" w:rsidRDefault="003938C1" w:rsidP="00230100">
            <w:pPr>
              <w:rPr>
                <w:rFonts w:cs="Arial"/>
              </w:rPr>
            </w:pPr>
          </w:p>
          <w:p w14:paraId="5BD2CF1A" w14:textId="7D3916B9" w:rsidR="00A66BAF" w:rsidRDefault="00A66BAF" w:rsidP="00230100">
            <w:pPr>
              <w:rPr>
                <w:rFonts w:cs="Arial"/>
              </w:rPr>
            </w:pPr>
          </w:p>
          <w:p w14:paraId="1229AD4C" w14:textId="0373AFB0" w:rsidR="002B15B2" w:rsidRDefault="002B15B2" w:rsidP="00230100">
            <w:pPr>
              <w:rPr>
                <w:rFonts w:cs="Arial"/>
              </w:rPr>
            </w:pPr>
          </w:p>
          <w:p w14:paraId="0827B04F" w14:textId="77777777" w:rsidR="002B15B2" w:rsidRDefault="002B15B2" w:rsidP="00230100">
            <w:pPr>
              <w:rPr>
                <w:rFonts w:cs="Arial"/>
              </w:rPr>
            </w:pPr>
          </w:p>
          <w:p w14:paraId="5584687A" w14:textId="77777777" w:rsidR="00A66BAF" w:rsidRDefault="00A66BAF" w:rsidP="00A66BAF">
            <w:pPr>
              <w:rPr>
                <w:rFonts w:cs="Arial"/>
              </w:rPr>
            </w:pPr>
            <w:r w:rsidRPr="00445B99">
              <w:rPr>
                <w:rFonts w:cs="Arial"/>
              </w:rPr>
              <w:lastRenderedPageBreak/>
              <w:t xml:space="preserve">Fire wardens on strike </w:t>
            </w:r>
          </w:p>
          <w:p w14:paraId="4AD8BEBF" w14:textId="0B916B25" w:rsidR="00A66BAF" w:rsidRDefault="003938C1" w:rsidP="00230100">
            <w:pPr>
              <w:rPr>
                <w:rFonts w:cs="Arial"/>
              </w:rPr>
            </w:pPr>
            <w:r>
              <w:rPr>
                <w:rFonts w:cs="Arial"/>
              </w:rPr>
              <w:t>(Continued)</w:t>
            </w:r>
          </w:p>
          <w:p w14:paraId="21F4B275" w14:textId="39219237" w:rsidR="003A155F" w:rsidRPr="00445B99" w:rsidRDefault="003A155F" w:rsidP="00230100">
            <w:pPr>
              <w:rPr>
                <w:rFonts w:cs="Arial"/>
              </w:rPr>
            </w:pPr>
          </w:p>
        </w:tc>
        <w:tc>
          <w:tcPr>
            <w:tcW w:w="2552" w:type="dxa"/>
            <w:vAlign w:val="center"/>
          </w:tcPr>
          <w:p w14:paraId="25E4DF63" w14:textId="77777777" w:rsidR="00230100" w:rsidRPr="00445B99" w:rsidRDefault="00230100" w:rsidP="00230100">
            <w:pPr>
              <w:rPr>
                <w:rFonts w:cs="Arial"/>
              </w:rPr>
            </w:pPr>
            <w:r w:rsidRPr="00445B99">
              <w:rPr>
                <w:rFonts w:cs="Arial"/>
              </w:rPr>
              <w:lastRenderedPageBreak/>
              <w:t xml:space="preserve">Whole school </w:t>
            </w:r>
          </w:p>
          <w:p w14:paraId="28B5CF97" w14:textId="77777777" w:rsidR="00230100" w:rsidRPr="00445B99" w:rsidRDefault="00230100" w:rsidP="00230100">
            <w:pPr>
              <w:rPr>
                <w:rFonts w:cs="Arial"/>
              </w:rPr>
            </w:pPr>
          </w:p>
          <w:p w14:paraId="3B351E45" w14:textId="77777777" w:rsidR="00230100" w:rsidRPr="00445B99" w:rsidRDefault="00230100" w:rsidP="00230100">
            <w:pPr>
              <w:rPr>
                <w:rFonts w:cs="Arial"/>
              </w:rPr>
            </w:pPr>
            <w:r w:rsidRPr="00445B99">
              <w:rPr>
                <w:rFonts w:cs="Arial"/>
              </w:rPr>
              <w:t>Unable to safely evacuate occupants causing potential significant harm and death</w:t>
            </w:r>
          </w:p>
          <w:p w14:paraId="7AD5A598" w14:textId="77777777" w:rsidR="00230100" w:rsidRPr="00445B99" w:rsidRDefault="00230100" w:rsidP="00230100">
            <w:pPr>
              <w:rPr>
                <w:rFonts w:cs="Arial"/>
              </w:rPr>
            </w:pPr>
          </w:p>
          <w:p w14:paraId="78595770" w14:textId="77777777" w:rsidR="00230100" w:rsidRDefault="00230100" w:rsidP="00230100">
            <w:pPr>
              <w:rPr>
                <w:rFonts w:cs="Arial"/>
              </w:rPr>
            </w:pPr>
            <w:r w:rsidRPr="00445B99">
              <w:rPr>
                <w:rFonts w:cs="Arial"/>
              </w:rPr>
              <w:t>Material breaches in the RRFSO 2005</w:t>
            </w:r>
          </w:p>
          <w:p w14:paraId="39CF5915" w14:textId="77777777" w:rsidR="00230100" w:rsidRDefault="00230100" w:rsidP="00230100">
            <w:pPr>
              <w:rPr>
                <w:rFonts w:cs="Arial"/>
              </w:rPr>
            </w:pPr>
          </w:p>
          <w:p w14:paraId="2B64DE25" w14:textId="77777777" w:rsidR="00230100" w:rsidRDefault="00230100" w:rsidP="00230100">
            <w:pPr>
              <w:rPr>
                <w:rFonts w:cs="Arial"/>
              </w:rPr>
            </w:pPr>
          </w:p>
          <w:p w14:paraId="53A0EB95" w14:textId="77777777" w:rsidR="00230100" w:rsidRDefault="00230100" w:rsidP="00230100">
            <w:pPr>
              <w:rPr>
                <w:rFonts w:cs="Arial"/>
              </w:rPr>
            </w:pPr>
          </w:p>
          <w:p w14:paraId="7E4A978F" w14:textId="77777777" w:rsidR="00230100" w:rsidRDefault="00230100" w:rsidP="00230100">
            <w:pPr>
              <w:rPr>
                <w:rFonts w:cs="Arial"/>
              </w:rPr>
            </w:pPr>
          </w:p>
          <w:p w14:paraId="7755BF14" w14:textId="77777777" w:rsidR="00230100" w:rsidRDefault="00230100" w:rsidP="00230100">
            <w:pPr>
              <w:rPr>
                <w:rFonts w:cs="Arial"/>
              </w:rPr>
            </w:pPr>
          </w:p>
          <w:p w14:paraId="436EE7C7" w14:textId="0EA5525F" w:rsidR="00230100" w:rsidRPr="00445B99" w:rsidRDefault="00230100" w:rsidP="00230100">
            <w:pPr>
              <w:rPr>
                <w:rFonts w:cs="Arial"/>
              </w:rPr>
            </w:pPr>
          </w:p>
        </w:tc>
        <w:tc>
          <w:tcPr>
            <w:tcW w:w="5386" w:type="dxa"/>
          </w:tcPr>
          <w:p w14:paraId="5E53EFFD" w14:textId="3414E19D" w:rsidR="00230100" w:rsidRPr="00445B99" w:rsidRDefault="00230100" w:rsidP="00230100">
            <w:pPr>
              <w:pStyle w:val="ListParagraph"/>
              <w:numPr>
                <w:ilvl w:val="0"/>
                <w:numId w:val="7"/>
              </w:numPr>
              <w:rPr>
                <w:rFonts w:cs="Arial"/>
              </w:rPr>
            </w:pPr>
            <w:r w:rsidRPr="00445B99">
              <w:rPr>
                <w:rFonts w:cs="Arial"/>
              </w:rPr>
              <w:lastRenderedPageBreak/>
              <w:t>Complete a review of current fire warden staff, and track the potential staff that are striking if known</w:t>
            </w:r>
          </w:p>
          <w:p w14:paraId="49DA6195" w14:textId="77777777" w:rsidR="00230100" w:rsidRPr="00445B99" w:rsidRDefault="00230100" w:rsidP="00230100">
            <w:pPr>
              <w:pStyle w:val="ListParagraph"/>
              <w:numPr>
                <w:ilvl w:val="0"/>
                <w:numId w:val="7"/>
              </w:numPr>
              <w:rPr>
                <w:rFonts w:cs="Arial"/>
              </w:rPr>
            </w:pPr>
            <w:r w:rsidRPr="00445B99">
              <w:rPr>
                <w:rFonts w:cs="Arial"/>
              </w:rPr>
              <w:t>If on the day there is a reduction of fire warden staff available, a dynamic risk assessment to review  the fire evacuation plan</w:t>
            </w:r>
          </w:p>
          <w:p w14:paraId="7C25787A" w14:textId="77777777" w:rsidR="00230100" w:rsidRDefault="00230100" w:rsidP="00230100">
            <w:pPr>
              <w:pStyle w:val="ListParagraph"/>
              <w:numPr>
                <w:ilvl w:val="0"/>
                <w:numId w:val="7"/>
              </w:numPr>
              <w:rPr>
                <w:rFonts w:cs="Arial"/>
              </w:rPr>
            </w:pPr>
            <w:r w:rsidRPr="00445B99">
              <w:rPr>
                <w:rFonts w:cs="Arial"/>
              </w:rPr>
              <w:t>Consideration of supervision of current staff to ensure the school is able to directly supervise the pupils and then complete the register at the assembly point rather than having a sweep system on the day due to reduced fire wardens</w:t>
            </w:r>
          </w:p>
          <w:p w14:paraId="7C8E1F95" w14:textId="77777777" w:rsidR="00230100" w:rsidRDefault="00230100" w:rsidP="00230100">
            <w:pPr>
              <w:pStyle w:val="ListParagraph"/>
              <w:numPr>
                <w:ilvl w:val="0"/>
                <w:numId w:val="7"/>
              </w:numPr>
              <w:rPr>
                <w:rFonts w:cs="Arial"/>
              </w:rPr>
            </w:pPr>
            <w:r w:rsidRPr="00445B99">
              <w:rPr>
                <w:rFonts w:cs="Arial"/>
              </w:rPr>
              <w:lastRenderedPageBreak/>
              <w:t xml:space="preserve">Review premises staff actions and other key staff duties to ensure the alarm and activation can be managed </w:t>
            </w:r>
          </w:p>
          <w:p w14:paraId="10BE9CC1" w14:textId="0BEF75FD" w:rsidR="00EB0527" w:rsidRPr="00445B99" w:rsidRDefault="00EB0527" w:rsidP="00EB0527">
            <w:pPr>
              <w:pStyle w:val="ListParagraph"/>
              <w:ind w:left="360"/>
              <w:rPr>
                <w:rFonts w:cs="Arial"/>
              </w:rPr>
            </w:pPr>
          </w:p>
        </w:tc>
        <w:tc>
          <w:tcPr>
            <w:tcW w:w="1134" w:type="dxa"/>
            <w:shd w:val="clear" w:color="auto" w:fill="auto"/>
            <w:vAlign w:val="center"/>
          </w:tcPr>
          <w:p w14:paraId="7B905B52" w14:textId="77777777" w:rsidR="00230100" w:rsidRPr="00445B99" w:rsidRDefault="00230100" w:rsidP="00230100">
            <w:pPr>
              <w:rPr>
                <w:rStyle w:val="Style2"/>
                <w:rFonts w:cs="Arial"/>
                <w:b/>
                <w:bCs/>
                <w:sz w:val="24"/>
              </w:rPr>
            </w:pPr>
          </w:p>
        </w:tc>
        <w:tc>
          <w:tcPr>
            <w:tcW w:w="2127" w:type="dxa"/>
          </w:tcPr>
          <w:p w14:paraId="6C0C565E" w14:textId="77777777" w:rsidR="00230100" w:rsidRPr="00445B99" w:rsidRDefault="00230100" w:rsidP="00230100">
            <w:pPr>
              <w:rPr>
                <w:rFonts w:cs="Arial"/>
              </w:rPr>
            </w:pPr>
          </w:p>
        </w:tc>
        <w:tc>
          <w:tcPr>
            <w:tcW w:w="1559" w:type="dxa"/>
          </w:tcPr>
          <w:p w14:paraId="305A3E79" w14:textId="77777777" w:rsidR="00230100" w:rsidRPr="00445B99" w:rsidRDefault="00230100" w:rsidP="00230100">
            <w:pPr>
              <w:rPr>
                <w:rFonts w:cs="Arial"/>
              </w:rPr>
            </w:pPr>
          </w:p>
        </w:tc>
        <w:tc>
          <w:tcPr>
            <w:tcW w:w="1192" w:type="dxa"/>
          </w:tcPr>
          <w:p w14:paraId="111B7835" w14:textId="77777777" w:rsidR="00230100" w:rsidRPr="00445B99" w:rsidRDefault="00230100" w:rsidP="00230100">
            <w:pPr>
              <w:rPr>
                <w:rFonts w:cs="Arial"/>
              </w:rPr>
            </w:pPr>
          </w:p>
        </w:tc>
      </w:tr>
      <w:tr w:rsidR="00230100" w:rsidRPr="00445B99" w14:paraId="3982595A" w14:textId="77777777" w:rsidTr="00B617AD">
        <w:trPr>
          <w:trHeight w:val="374"/>
        </w:trPr>
        <w:tc>
          <w:tcPr>
            <w:tcW w:w="1696" w:type="dxa"/>
            <w:shd w:val="clear" w:color="auto" w:fill="002060"/>
          </w:tcPr>
          <w:p w14:paraId="1FF4F960" w14:textId="0E5574C7" w:rsidR="00230100" w:rsidRPr="00445B99" w:rsidRDefault="00230100" w:rsidP="00230100">
            <w:pPr>
              <w:jc w:val="center"/>
              <w:rPr>
                <w:rFonts w:cs="Arial"/>
              </w:rPr>
            </w:pPr>
            <w:r w:rsidRPr="007A3D91">
              <w:rPr>
                <w:rFonts w:cs="Arial"/>
                <w:b/>
                <w:color w:val="FFFF00"/>
                <w:sz w:val="28"/>
                <w:szCs w:val="28"/>
              </w:rPr>
              <w:t>What are the hazards</w:t>
            </w:r>
            <w:r>
              <w:rPr>
                <w:rFonts w:cs="Arial"/>
                <w:b/>
                <w:color w:val="FFFF00"/>
                <w:sz w:val="28"/>
                <w:szCs w:val="28"/>
              </w:rPr>
              <w:t>?</w:t>
            </w:r>
          </w:p>
        </w:tc>
        <w:tc>
          <w:tcPr>
            <w:tcW w:w="2552" w:type="dxa"/>
            <w:shd w:val="clear" w:color="auto" w:fill="002060"/>
          </w:tcPr>
          <w:p w14:paraId="7F6DACFD" w14:textId="77777777"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140F95B2" w14:textId="6C8669B2" w:rsidR="00230100" w:rsidRPr="00445B99" w:rsidRDefault="00230100" w:rsidP="00230100">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34EE7B85" w14:textId="621412EC" w:rsidR="00230100" w:rsidRPr="00445B99" w:rsidRDefault="00230100" w:rsidP="00230100">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3726CD0A"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3C057D73" w14:textId="6694C249" w:rsidR="00230100" w:rsidRPr="00445B99" w:rsidRDefault="00230100" w:rsidP="00230100">
            <w:pPr>
              <w:jc w:val="center"/>
              <w:rPr>
                <w:rStyle w:val="Style2"/>
                <w:rFonts w:cs="Arial"/>
                <w:b/>
                <w:bCs/>
                <w:sz w:val="24"/>
              </w:rPr>
            </w:pPr>
            <w:r>
              <w:rPr>
                <w:rFonts w:cs="Arial"/>
                <w:b/>
                <w:color w:val="FFFF00"/>
                <w:sz w:val="28"/>
                <w:szCs w:val="28"/>
              </w:rPr>
              <w:t>L/M/H</w:t>
            </w:r>
          </w:p>
        </w:tc>
        <w:tc>
          <w:tcPr>
            <w:tcW w:w="2127" w:type="dxa"/>
            <w:shd w:val="clear" w:color="auto" w:fill="002060"/>
          </w:tcPr>
          <w:p w14:paraId="39AA8057" w14:textId="73EE598F" w:rsidR="00230100" w:rsidRPr="00445B99" w:rsidRDefault="00230100" w:rsidP="00230100">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5D0A6218" w14:textId="19EECA7F" w:rsidR="00230100" w:rsidRPr="00445B99" w:rsidRDefault="00230100" w:rsidP="00230100">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72622069" w14:textId="78DB343D" w:rsidR="00230100" w:rsidRPr="00445B99" w:rsidRDefault="00230100" w:rsidP="00230100">
            <w:pPr>
              <w:jc w:val="center"/>
              <w:rPr>
                <w:rFonts w:cs="Arial"/>
              </w:rPr>
            </w:pPr>
            <w:r w:rsidRPr="007A3D91">
              <w:rPr>
                <w:rFonts w:cs="Arial"/>
                <w:b/>
                <w:color w:val="FFFF00"/>
                <w:sz w:val="28"/>
                <w:szCs w:val="28"/>
              </w:rPr>
              <w:t>Done?</w:t>
            </w:r>
          </w:p>
        </w:tc>
      </w:tr>
      <w:tr w:rsidR="00230100" w:rsidRPr="00445B99" w14:paraId="37EBEE77" w14:textId="77777777" w:rsidTr="00B617AD">
        <w:trPr>
          <w:trHeight w:val="374"/>
        </w:trPr>
        <w:tc>
          <w:tcPr>
            <w:tcW w:w="1696" w:type="dxa"/>
          </w:tcPr>
          <w:p w14:paraId="259904A3" w14:textId="77777777" w:rsidR="00230100" w:rsidRDefault="00230100" w:rsidP="00230100">
            <w:pPr>
              <w:rPr>
                <w:rFonts w:cs="Arial"/>
              </w:rPr>
            </w:pPr>
            <w:r w:rsidRPr="00445B99">
              <w:rPr>
                <w:rFonts w:cs="Arial"/>
              </w:rPr>
              <w:t>Lack of supervision for key areas/times of the day</w:t>
            </w:r>
          </w:p>
          <w:p w14:paraId="60BE764A" w14:textId="57F3232B" w:rsidR="003A155F" w:rsidRPr="00445B99" w:rsidRDefault="003A155F" w:rsidP="00230100">
            <w:pPr>
              <w:rPr>
                <w:rFonts w:cs="Arial"/>
              </w:rPr>
            </w:pPr>
          </w:p>
        </w:tc>
        <w:tc>
          <w:tcPr>
            <w:tcW w:w="2552" w:type="dxa"/>
            <w:vAlign w:val="center"/>
          </w:tcPr>
          <w:p w14:paraId="13E05DD3" w14:textId="77777777" w:rsidR="00230100" w:rsidRPr="00445B99" w:rsidRDefault="00230100" w:rsidP="00230100">
            <w:pPr>
              <w:rPr>
                <w:rFonts w:cs="Arial"/>
              </w:rPr>
            </w:pPr>
            <w:r w:rsidRPr="00445B99">
              <w:rPr>
                <w:rFonts w:cs="Arial"/>
              </w:rPr>
              <w:t>Whole school</w:t>
            </w:r>
          </w:p>
          <w:p w14:paraId="324625DC" w14:textId="77777777" w:rsidR="00230100" w:rsidRPr="00445B99" w:rsidRDefault="00230100" w:rsidP="00230100">
            <w:pPr>
              <w:rPr>
                <w:rFonts w:cs="Arial"/>
              </w:rPr>
            </w:pPr>
          </w:p>
          <w:p w14:paraId="7A900AD1" w14:textId="75857B31" w:rsidR="00230100" w:rsidRPr="00445B99" w:rsidRDefault="00230100" w:rsidP="00230100">
            <w:pPr>
              <w:rPr>
                <w:rFonts w:cs="Arial"/>
              </w:rPr>
            </w:pPr>
            <w:r>
              <w:rPr>
                <w:rFonts w:cs="Arial"/>
              </w:rPr>
              <w:t>Lack of safeguarding causes</w:t>
            </w:r>
            <w:r w:rsidRPr="00445B99">
              <w:rPr>
                <w:rFonts w:cs="Arial"/>
              </w:rPr>
              <w:t xml:space="preserve"> harm</w:t>
            </w:r>
          </w:p>
          <w:p w14:paraId="165E6CE9" w14:textId="77777777" w:rsidR="00230100" w:rsidRPr="00445B99" w:rsidRDefault="00230100" w:rsidP="00230100">
            <w:pPr>
              <w:rPr>
                <w:rFonts w:cs="Arial"/>
              </w:rPr>
            </w:pPr>
          </w:p>
          <w:p w14:paraId="47BE0666" w14:textId="77777777" w:rsidR="00230100" w:rsidRPr="00445B99" w:rsidRDefault="00230100" w:rsidP="00230100">
            <w:pPr>
              <w:rPr>
                <w:rFonts w:cs="Arial"/>
              </w:rPr>
            </w:pPr>
            <w:r w:rsidRPr="00445B99">
              <w:rPr>
                <w:rFonts w:cs="Arial"/>
              </w:rPr>
              <w:t>Lack of direct supervision causing harm</w:t>
            </w:r>
          </w:p>
          <w:p w14:paraId="3C16BBB7" w14:textId="77777777" w:rsidR="00230100" w:rsidRPr="00445B99" w:rsidRDefault="00230100" w:rsidP="00230100">
            <w:pPr>
              <w:rPr>
                <w:rFonts w:cs="Arial"/>
              </w:rPr>
            </w:pPr>
          </w:p>
          <w:p w14:paraId="0D1D1E02" w14:textId="77777777" w:rsidR="00230100" w:rsidRDefault="00230100" w:rsidP="00230100">
            <w:pPr>
              <w:rPr>
                <w:rFonts w:cs="Arial"/>
              </w:rPr>
            </w:pPr>
            <w:r w:rsidRPr="00445B99">
              <w:rPr>
                <w:rFonts w:cs="Arial"/>
              </w:rPr>
              <w:t>Lack of a</w:t>
            </w:r>
            <w:r>
              <w:rPr>
                <w:rFonts w:cs="Arial"/>
              </w:rPr>
              <w:t>ppropriate control and breach of</w:t>
            </w:r>
            <w:r w:rsidRPr="00445B99">
              <w:rPr>
                <w:rFonts w:cs="Arial"/>
              </w:rPr>
              <w:t xml:space="preserve"> duty of care </w:t>
            </w:r>
          </w:p>
          <w:p w14:paraId="05CCE13C" w14:textId="735E8B91" w:rsidR="00EB0527" w:rsidRPr="00445B99" w:rsidRDefault="00EB0527" w:rsidP="00230100">
            <w:pPr>
              <w:rPr>
                <w:rFonts w:cs="Arial"/>
              </w:rPr>
            </w:pPr>
          </w:p>
        </w:tc>
        <w:tc>
          <w:tcPr>
            <w:tcW w:w="5386" w:type="dxa"/>
          </w:tcPr>
          <w:p w14:paraId="4D750A2F" w14:textId="77777777" w:rsidR="00230100" w:rsidRPr="00445B99" w:rsidRDefault="00230100" w:rsidP="00230100">
            <w:pPr>
              <w:pStyle w:val="ListParagraph"/>
              <w:numPr>
                <w:ilvl w:val="0"/>
                <w:numId w:val="8"/>
              </w:numPr>
              <w:rPr>
                <w:rFonts w:cs="Arial"/>
              </w:rPr>
            </w:pPr>
            <w:r w:rsidRPr="00445B99">
              <w:rPr>
                <w:rFonts w:cs="Arial"/>
              </w:rPr>
              <w:t>A review of staff on strike</w:t>
            </w:r>
          </w:p>
          <w:p w14:paraId="6065FE73" w14:textId="6DF32BA3" w:rsidR="00230100" w:rsidRPr="00445B99" w:rsidRDefault="00230100" w:rsidP="00230100">
            <w:pPr>
              <w:pStyle w:val="ListParagraph"/>
              <w:numPr>
                <w:ilvl w:val="0"/>
                <w:numId w:val="8"/>
              </w:numPr>
              <w:rPr>
                <w:rFonts w:cs="Arial"/>
              </w:rPr>
            </w:pPr>
            <w:r w:rsidRPr="00445B99">
              <w:rPr>
                <w:rFonts w:cs="Arial"/>
              </w:rPr>
              <w:t xml:space="preserve">Planning for changes to normal day to manage </w:t>
            </w:r>
            <w:r>
              <w:rPr>
                <w:rFonts w:cs="Arial"/>
              </w:rPr>
              <w:t xml:space="preserve">a </w:t>
            </w:r>
            <w:r w:rsidRPr="00445B99">
              <w:rPr>
                <w:rFonts w:cs="Arial"/>
              </w:rPr>
              <w:t>reduction in staff and reduction in supervision in key areas</w:t>
            </w:r>
          </w:p>
          <w:p w14:paraId="7F5A187C" w14:textId="77777777" w:rsidR="00230100" w:rsidRPr="00445B99" w:rsidRDefault="00230100" w:rsidP="00230100">
            <w:pPr>
              <w:pStyle w:val="ListParagraph"/>
              <w:numPr>
                <w:ilvl w:val="0"/>
                <w:numId w:val="8"/>
              </w:numPr>
              <w:rPr>
                <w:rFonts w:cs="Arial"/>
              </w:rPr>
            </w:pPr>
            <w:r w:rsidRPr="00445B99">
              <w:rPr>
                <w:rFonts w:cs="Arial"/>
              </w:rPr>
              <w:t>This may include a change in the use of play times, indoor play instead of outdoor play if easier to supervise</w:t>
            </w:r>
          </w:p>
          <w:p w14:paraId="1FE960F0" w14:textId="2F02BE57" w:rsidR="00230100" w:rsidRPr="00445B99" w:rsidRDefault="00230100" w:rsidP="00230100">
            <w:pPr>
              <w:pStyle w:val="ListParagraph"/>
              <w:numPr>
                <w:ilvl w:val="0"/>
                <w:numId w:val="8"/>
              </w:numPr>
              <w:rPr>
                <w:rFonts w:cs="Arial"/>
              </w:rPr>
            </w:pPr>
            <w:r w:rsidRPr="00445B99">
              <w:rPr>
                <w:rFonts w:cs="Arial"/>
              </w:rPr>
              <w:t xml:space="preserve">Key risk control areas such as direct play supervision and play equipment, consider taking the play equipment use out of action if unable to supervise this area </w:t>
            </w:r>
          </w:p>
        </w:tc>
        <w:tc>
          <w:tcPr>
            <w:tcW w:w="1134" w:type="dxa"/>
            <w:shd w:val="clear" w:color="auto" w:fill="auto"/>
            <w:vAlign w:val="center"/>
          </w:tcPr>
          <w:p w14:paraId="57389C1F" w14:textId="77777777" w:rsidR="00230100" w:rsidRPr="00445B99" w:rsidRDefault="00230100" w:rsidP="00230100">
            <w:pPr>
              <w:rPr>
                <w:rStyle w:val="Style2"/>
                <w:rFonts w:cs="Arial"/>
                <w:b/>
                <w:bCs/>
                <w:sz w:val="24"/>
              </w:rPr>
            </w:pPr>
          </w:p>
        </w:tc>
        <w:tc>
          <w:tcPr>
            <w:tcW w:w="2127" w:type="dxa"/>
          </w:tcPr>
          <w:p w14:paraId="31CA2F4C" w14:textId="77777777" w:rsidR="00230100" w:rsidRPr="00445B99" w:rsidRDefault="00230100" w:rsidP="00230100">
            <w:pPr>
              <w:rPr>
                <w:rFonts w:cs="Arial"/>
              </w:rPr>
            </w:pPr>
          </w:p>
        </w:tc>
        <w:tc>
          <w:tcPr>
            <w:tcW w:w="1559" w:type="dxa"/>
          </w:tcPr>
          <w:p w14:paraId="34854EE0" w14:textId="77777777" w:rsidR="00230100" w:rsidRPr="00445B99" w:rsidRDefault="00230100" w:rsidP="00230100">
            <w:pPr>
              <w:rPr>
                <w:rFonts w:cs="Arial"/>
              </w:rPr>
            </w:pPr>
          </w:p>
        </w:tc>
        <w:tc>
          <w:tcPr>
            <w:tcW w:w="1192" w:type="dxa"/>
          </w:tcPr>
          <w:p w14:paraId="792FC029" w14:textId="77777777" w:rsidR="00230100" w:rsidRPr="00445B99" w:rsidRDefault="00230100" w:rsidP="00230100">
            <w:pPr>
              <w:rPr>
                <w:rFonts w:cs="Arial"/>
              </w:rPr>
            </w:pPr>
          </w:p>
        </w:tc>
      </w:tr>
    </w:tbl>
    <w:p w14:paraId="2B3859C6" w14:textId="77777777" w:rsidR="00450945" w:rsidRDefault="00450945" w:rsidP="00450945"/>
    <w:p w14:paraId="671B8F41" w14:textId="77777777" w:rsidR="00450945" w:rsidRDefault="00450945" w:rsidP="00450945"/>
    <w:p w14:paraId="5A5CB278" w14:textId="77777777" w:rsidR="00450945" w:rsidRDefault="00450945" w:rsidP="00450945"/>
    <w:p w14:paraId="2FB22E87" w14:textId="77777777" w:rsidR="00450945" w:rsidRDefault="00450945" w:rsidP="00450945"/>
    <w:p w14:paraId="079F9CC6" w14:textId="66EA9631" w:rsidR="00450945" w:rsidRDefault="00450945" w:rsidP="00450945">
      <w:r>
        <w:t>(</w:t>
      </w:r>
      <w:r w:rsidR="00C31062">
        <w:t>Continued</w:t>
      </w:r>
      <w:r>
        <w:t>)</w:t>
      </w:r>
    </w:p>
    <w:p w14:paraId="54E426B1" w14:textId="77777777" w:rsidR="002B15B2" w:rsidRDefault="002B15B2">
      <w:r>
        <w:br w:type="page"/>
      </w:r>
    </w:p>
    <w:tbl>
      <w:tblPr>
        <w:tblStyle w:val="TableGrid"/>
        <w:tblW w:w="15646" w:type="dxa"/>
        <w:tblLayout w:type="fixed"/>
        <w:tblLook w:val="04A0" w:firstRow="1" w:lastRow="0" w:firstColumn="1" w:lastColumn="0" w:noHBand="0" w:noVBand="1"/>
      </w:tblPr>
      <w:tblGrid>
        <w:gridCol w:w="1838"/>
        <w:gridCol w:w="2410"/>
        <w:gridCol w:w="5386"/>
        <w:gridCol w:w="1134"/>
        <w:gridCol w:w="2127"/>
        <w:gridCol w:w="1559"/>
        <w:gridCol w:w="1192"/>
      </w:tblGrid>
      <w:tr w:rsidR="00450945" w:rsidRPr="00445B99" w14:paraId="5E4AB684" w14:textId="77777777" w:rsidTr="00450945">
        <w:trPr>
          <w:trHeight w:val="374"/>
        </w:trPr>
        <w:tc>
          <w:tcPr>
            <w:tcW w:w="1838" w:type="dxa"/>
            <w:shd w:val="clear" w:color="auto" w:fill="002060"/>
          </w:tcPr>
          <w:p w14:paraId="686F723E" w14:textId="10BA448A" w:rsidR="00450945" w:rsidRPr="00445B99" w:rsidRDefault="00450945" w:rsidP="00450945">
            <w:pPr>
              <w:jc w:val="center"/>
              <w:rPr>
                <w:rFonts w:cs="Arial"/>
              </w:rPr>
            </w:pPr>
            <w:r w:rsidRPr="007A3D91">
              <w:rPr>
                <w:rFonts w:cs="Arial"/>
                <w:b/>
                <w:color w:val="FFFF00"/>
                <w:sz w:val="28"/>
                <w:szCs w:val="28"/>
              </w:rPr>
              <w:lastRenderedPageBreak/>
              <w:t>What are the hazards</w:t>
            </w:r>
            <w:r>
              <w:rPr>
                <w:rFonts w:cs="Arial"/>
                <w:b/>
                <w:color w:val="FFFF00"/>
                <w:sz w:val="28"/>
                <w:szCs w:val="28"/>
              </w:rPr>
              <w:t>?</w:t>
            </w:r>
          </w:p>
        </w:tc>
        <w:tc>
          <w:tcPr>
            <w:tcW w:w="2410" w:type="dxa"/>
            <w:shd w:val="clear" w:color="auto" w:fill="002060"/>
          </w:tcPr>
          <w:p w14:paraId="1D2F1B5F" w14:textId="77777777" w:rsidR="00450945" w:rsidRPr="007A3D91" w:rsidRDefault="00450945" w:rsidP="00450945">
            <w:pPr>
              <w:jc w:val="center"/>
              <w:rPr>
                <w:rFonts w:cs="Arial"/>
                <w:b/>
                <w:color w:val="FFFF00"/>
                <w:sz w:val="28"/>
                <w:szCs w:val="28"/>
              </w:rPr>
            </w:pPr>
            <w:r w:rsidRPr="007A3D91">
              <w:rPr>
                <w:rFonts w:cs="Arial"/>
                <w:b/>
                <w:color w:val="FFFF00"/>
                <w:sz w:val="28"/>
                <w:szCs w:val="28"/>
              </w:rPr>
              <w:t>Who might be</w:t>
            </w:r>
          </w:p>
          <w:p w14:paraId="167EA944" w14:textId="3339D132" w:rsidR="00450945" w:rsidRPr="00445B99" w:rsidRDefault="00450945" w:rsidP="00450945">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14304908" w14:textId="4C1B4228" w:rsidR="00450945" w:rsidRPr="00445B99" w:rsidRDefault="00450945" w:rsidP="00450945">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4CC5CDF3" w14:textId="77777777" w:rsidR="00450945" w:rsidRDefault="00450945" w:rsidP="00450945">
            <w:pPr>
              <w:spacing w:line="276" w:lineRule="auto"/>
              <w:jc w:val="center"/>
              <w:rPr>
                <w:rFonts w:cs="Arial"/>
                <w:b/>
                <w:color w:val="FFFF00"/>
                <w:sz w:val="28"/>
                <w:szCs w:val="28"/>
              </w:rPr>
            </w:pPr>
            <w:r w:rsidRPr="007A3D91">
              <w:rPr>
                <w:rFonts w:cs="Arial"/>
                <w:b/>
                <w:color w:val="FFFF00"/>
                <w:sz w:val="28"/>
                <w:szCs w:val="28"/>
              </w:rPr>
              <w:t>Risk</w:t>
            </w:r>
          </w:p>
          <w:p w14:paraId="1B6E7BA5" w14:textId="5B7ABFD0" w:rsidR="00450945" w:rsidRPr="00445B99" w:rsidRDefault="00450945" w:rsidP="00450945">
            <w:pPr>
              <w:jc w:val="center"/>
              <w:rPr>
                <w:rStyle w:val="Style2"/>
                <w:rFonts w:cs="Arial"/>
                <w:b/>
                <w:bCs/>
                <w:sz w:val="24"/>
              </w:rPr>
            </w:pPr>
            <w:r>
              <w:rPr>
                <w:rFonts w:cs="Arial"/>
                <w:b/>
                <w:color w:val="FFFF00"/>
                <w:sz w:val="28"/>
                <w:szCs w:val="28"/>
              </w:rPr>
              <w:t>L/M/H</w:t>
            </w:r>
          </w:p>
        </w:tc>
        <w:tc>
          <w:tcPr>
            <w:tcW w:w="2127" w:type="dxa"/>
            <w:shd w:val="clear" w:color="auto" w:fill="002060"/>
          </w:tcPr>
          <w:p w14:paraId="788A2435" w14:textId="0F1D74EB" w:rsidR="00450945" w:rsidRPr="00445B99" w:rsidRDefault="00450945" w:rsidP="00450945">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669BF917" w14:textId="781B137D" w:rsidR="00450945" w:rsidRPr="00445B99" w:rsidRDefault="00450945" w:rsidP="00450945">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08AFE0AB" w14:textId="41C7A47C" w:rsidR="00450945" w:rsidRPr="00445B99" w:rsidRDefault="00450945" w:rsidP="00450945">
            <w:pPr>
              <w:jc w:val="center"/>
              <w:rPr>
                <w:rFonts w:cs="Arial"/>
              </w:rPr>
            </w:pPr>
            <w:r w:rsidRPr="007A3D91">
              <w:rPr>
                <w:rFonts w:cs="Arial"/>
                <w:b/>
                <w:color w:val="FFFF00"/>
                <w:sz w:val="28"/>
                <w:szCs w:val="28"/>
              </w:rPr>
              <w:t>Done?</w:t>
            </w:r>
          </w:p>
        </w:tc>
      </w:tr>
      <w:tr w:rsidR="00450945" w:rsidRPr="00445B99" w14:paraId="65CB4C8F" w14:textId="77777777" w:rsidTr="00450945">
        <w:trPr>
          <w:trHeight w:val="4281"/>
        </w:trPr>
        <w:tc>
          <w:tcPr>
            <w:tcW w:w="1838" w:type="dxa"/>
          </w:tcPr>
          <w:p w14:paraId="0B121C15" w14:textId="77777777" w:rsidR="00450945" w:rsidRDefault="00450945" w:rsidP="00450945">
            <w:pPr>
              <w:rPr>
                <w:rFonts w:cs="Arial"/>
              </w:rPr>
            </w:pPr>
            <w:r w:rsidRPr="00445B99">
              <w:rPr>
                <w:rFonts w:cs="Arial"/>
              </w:rPr>
              <w:t>Lack of medical support staff re</w:t>
            </w:r>
            <w:r>
              <w:rPr>
                <w:rFonts w:cs="Arial"/>
              </w:rPr>
              <w:t>garding</w:t>
            </w:r>
            <w:r w:rsidRPr="00445B99">
              <w:rPr>
                <w:rFonts w:cs="Arial"/>
              </w:rPr>
              <w:t xml:space="preserve"> </w:t>
            </w:r>
          </w:p>
          <w:p w14:paraId="0A6FD169" w14:textId="3114EE98" w:rsidR="00450945" w:rsidRDefault="00450945" w:rsidP="00450945">
            <w:pPr>
              <w:rPr>
                <w:rFonts w:cs="Arial"/>
              </w:rPr>
            </w:pPr>
            <w:r w:rsidRPr="00445B99">
              <w:rPr>
                <w:rFonts w:cs="Arial"/>
              </w:rPr>
              <w:t>one</w:t>
            </w:r>
            <w:r>
              <w:rPr>
                <w:rFonts w:cs="Arial"/>
              </w:rPr>
              <w:t>-</w:t>
            </w:r>
            <w:r w:rsidRPr="00445B99">
              <w:rPr>
                <w:rFonts w:cs="Arial"/>
              </w:rPr>
              <w:t>to</w:t>
            </w:r>
            <w:r>
              <w:rPr>
                <w:rFonts w:cs="Arial"/>
              </w:rPr>
              <w:t>-</w:t>
            </w:r>
            <w:r w:rsidRPr="00445B99">
              <w:rPr>
                <w:rFonts w:cs="Arial"/>
              </w:rPr>
              <w:t>one/</w:t>
            </w:r>
          </w:p>
          <w:p w14:paraId="73CC9859" w14:textId="77777777" w:rsidR="00450945" w:rsidRDefault="00450945" w:rsidP="00450945">
            <w:pPr>
              <w:rPr>
                <w:rFonts w:cs="Arial"/>
              </w:rPr>
            </w:pPr>
            <w:r w:rsidRPr="00445B99">
              <w:rPr>
                <w:rFonts w:cs="Arial"/>
              </w:rPr>
              <w:t>SEND key staff</w:t>
            </w:r>
          </w:p>
          <w:p w14:paraId="09AD0485" w14:textId="7A5396C9" w:rsidR="00450945" w:rsidRPr="00445B99" w:rsidRDefault="00450945" w:rsidP="00450945">
            <w:pPr>
              <w:rPr>
                <w:rFonts w:cs="Arial"/>
              </w:rPr>
            </w:pPr>
          </w:p>
        </w:tc>
        <w:tc>
          <w:tcPr>
            <w:tcW w:w="2410" w:type="dxa"/>
          </w:tcPr>
          <w:p w14:paraId="042ADB5C" w14:textId="77777777" w:rsidR="00450945" w:rsidRPr="00445B99" w:rsidRDefault="00450945" w:rsidP="00450945">
            <w:pPr>
              <w:rPr>
                <w:rFonts w:cs="Arial"/>
              </w:rPr>
            </w:pPr>
            <w:r w:rsidRPr="00445B99">
              <w:rPr>
                <w:rFonts w:cs="Arial"/>
              </w:rPr>
              <w:t>Individual pupils as identified by school care plans or in special schools</w:t>
            </w:r>
          </w:p>
          <w:p w14:paraId="2F4C3695" w14:textId="77777777" w:rsidR="00450945" w:rsidRPr="00445B99" w:rsidRDefault="00450945" w:rsidP="00450945">
            <w:pPr>
              <w:rPr>
                <w:rFonts w:cs="Arial"/>
              </w:rPr>
            </w:pPr>
          </w:p>
          <w:p w14:paraId="730B5396" w14:textId="77777777" w:rsidR="00450945" w:rsidRDefault="00450945" w:rsidP="00450945">
            <w:pPr>
              <w:rPr>
                <w:rFonts w:cs="Arial"/>
              </w:rPr>
            </w:pPr>
            <w:r w:rsidRPr="00445B99">
              <w:rPr>
                <w:rFonts w:cs="Arial"/>
              </w:rPr>
              <w:t>Personal harm due to inappropriate supervision and lack of care</w:t>
            </w:r>
          </w:p>
          <w:p w14:paraId="53E84E4F" w14:textId="77777777" w:rsidR="00450945" w:rsidRDefault="00450945" w:rsidP="00450945">
            <w:pPr>
              <w:rPr>
                <w:rFonts w:cs="Arial"/>
              </w:rPr>
            </w:pPr>
          </w:p>
          <w:p w14:paraId="3579282C" w14:textId="77777777" w:rsidR="00450945" w:rsidRDefault="00450945" w:rsidP="00450945">
            <w:pPr>
              <w:rPr>
                <w:rFonts w:cs="Arial"/>
              </w:rPr>
            </w:pPr>
          </w:p>
          <w:p w14:paraId="191B574E" w14:textId="77777777" w:rsidR="00450945" w:rsidRDefault="00450945" w:rsidP="00450945">
            <w:pPr>
              <w:rPr>
                <w:rFonts w:cs="Arial"/>
              </w:rPr>
            </w:pPr>
          </w:p>
          <w:p w14:paraId="5FF66889" w14:textId="77777777" w:rsidR="00450945" w:rsidRDefault="00450945" w:rsidP="00450945">
            <w:pPr>
              <w:rPr>
                <w:rFonts w:cs="Arial"/>
              </w:rPr>
            </w:pPr>
          </w:p>
          <w:p w14:paraId="482BDD59" w14:textId="77777777" w:rsidR="00450945" w:rsidRDefault="00450945" w:rsidP="00450945">
            <w:pPr>
              <w:rPr>
                <w:rFonts w:cs="Arial"/>
              </w:rPr>
            </w:pPr>
          </w:p>
          <w:p w14:paraId="4D930FB9" w14:textId="4ADA62E1" w:rsidR="00450945" w:rsidRPr="00445B99" w:rsidRDefault="00450945" w:rsidP="00450945">
            <w:pPr>
              <w:rPr>
                <w:rFonts w:cs="Arial"/>
              </w:rPr>
            </w:pPr>
          </w:p>
        </w:tc>
        <w:tc>
          <w:tcPr>
            <w:tcW w:w="5386" w:type="dxa"/>
          </w:tcPr>
          <w:p w14:paraId="464A7AD8" w14:textId="5A57F5FC" w:rsidR="00450945" w:rsidRPr="00445B99" w:rsidRDefault="00450945" w:rsidP="00450945">
            <w:pPr>
              <w:pStyle w:val="ListParagraph"/>
              <w:numPr>
                <w:ilvl w:val="0"/>
                <w:numId w:val="9"/>
              </w:numPr>
              <w:rPr>
                <w:rFonts w:cs="Arial"/>
              </w:rPr>
            </w:pPr>
            <w:r>
              <w:rPr>
                <w:rFonts w:cs="Arial"/>
              </w:rPr>
              <w:t>Head</w:t>
            </w:r>
            <w:r w:rsidRPr="00445B99">
              <w:rPr>
                <w:rFonts w:cs="Arial"/>
              </w:rPr>
              <w:t>teacher/SLT/SEN lead to review current care plans or if a special scho</w:t>
            </w:r>
            <w:r>
              <w:rPr>
                <w:rFonts w:cs="Arial"/>
              </w:rPr>
              <w:t xml:space="preserve">ol the key staff support roles </w:t>
            </w:r>
            <w:r w:rsidRPr="00445B99">
              <w:rPr>
                <w:rFonts w:cs="Arial"/>
              </w:rPr>
              <w:t>to ensure the level of direct care and supervision is available for the individuals needs</w:t>
            </w:r>
          </w:p>
          <w:p w14:paraId="12AE05EB" w14:textId="5CC1D879" w:rsidR="00450945" w:rsidRPr="00445B99" w:rsidRDefault="00450945" w:rsidP="00450945">
            <w:pPr>
              <w:pStyle w:val="ListParagraph"/>
              <w:numPr>
                <w:ilvl w:val="0"/>
                <w:numId w:val="9"/>
              </w:numPr>
              <w:rPr>
                <w:rFonts w:cs="Arial"/>
              </w:rPr>
            </w:pPr>
            <w:r>
              <w:rPr>
                <w:rFonts w:cs="Arial"/>
              </w:rPr>
              <w:t xml:space="preserve">Any reduction in care or </w:t>
            </w:r>
            <w:r w:rsidRPr="00445B99">
              <w:rPr>
                <w:rFonts w:cs="Arial"/>
              </w:rPr>
              <w:t xml:space="preserve">lack of direct supervision making the risk increase should be reviewed if any appropriate cover is available or to eliminate the risk by not having the individual in school </w:t>
            </w:r>
          </w:p>
          <w:p w14:paraId="4074A19D" w14:textId="77777777" w:rsidR="00450945" w:rsidRDefault="00450945" w:rsidP="00450945">
            <w:pPr>
              <w:pStyle w:val="ListParagraph"/>
              <w:numPr>
                <w:ilvl w:val="0"/>
                <w:numId w:val="9"/>
              </w:numPr>
              <w:rPr>
                <w:rFonts w:cs="Arial"/>
              </w:rPr>
            </w:pPr>
            <w:r w:rsidRPr="00445B99">
              <w:rPr>
                <w:rFonts w:cs="Arial"/>
              </w:rPr>
              <w:t xml:space="preserve">Communication with all relevant parties including parents on how the school is reviewing and planning for this risk control measure with early communication if in the event of unable to have pupils in the school </w:t>
            </w:r>
          </w:p>
          <w:p w14:paraId="1DCF08E5" w14:textId="57D278E4" w:rsidR="00450945" w:rsidRPr="00450945" w:rsidRDefault="00450945" w:rsidP="00450945">
            <w:pPr>
              <w:pStyle w:val="ListParagraph"/>
              <w:ind w:left="360"/>
              <w:rPr>
                <w:rFonts w:cs="Arial"/>
              </w:rPr>
            </w:pPr>
          </w:p>
        </w:tc>
        <w:tc>
          <w:tcPr>
            <w:tcW w:w="1134" w:type="dxa"/>
            <w:shd w:val="clear" w:color="auto" w:fill="auto"/>
            <w:vAlign w:val="center"/>
          </w:tcPr>
          <w:p w14:paraId="2A95071E" w14:textId="77777777" w:rsidR="00450945" w:rsidRPr="00445B99" w:rsidRDefault="00450945" w:rsidP="00450945">
            <w:pPr>
              <w:rPr>
                <w:rStyle w:val="Style2"/>
                <w:rFonts w:cs="Arial"/>
                <w:b/>
                <w:bCs/>
                <w:sz w:val="24"/>
              </w:rPr>
            </w:pPr>
          </w:p>
        </w:tc>
        <w:tc>
          <w:tcPr>
            <w:tcW w:w="2127" w:type="dxa"/>
          </w:tcPr>
          <w:p w14:paraId="323EE024" w14:textId="77777777" w:rsidR="00450945" w:rsidRPr="00445B99" w:rsidRDefault="00450945" w:rsidP="00450945">
            <w:pPr>
              <w:rPr>
                <w:rFonts w:cs="Arial"/>
              </w:rPr>
            </w:pPr>
          </w:p>
        </w:tc>
        <w:tc>
          <w:tcPr>
            <w:tcW w:w="1559" w:type="dxa"/>
          </w:tcPr>
          <w:p w14:paraId="3129A18A" w14:textId="77777777" w:rsidR="00450945" w:rsidRPr="00445B99" w:rsidRDefault="00450945" w:rsidP="00450945">
            <w:pPr>
              <w:rPr>
                <w:rFonts w:cs="Arial"/>
              </w:rPr>
            </w:pPr>
          </w:p>
        </w:tc>
        <w:tc>
          <w:tcPr>
            <w:tcW w:w="1192" w:type="dxa"/>
          </w:tcPr>
          <w:p w14:paraId="25270A85" w14:textId="77777777" w:rsidR="00450945" w:rsidRPr="00445B99" w:rsidRDefault="00450945" w:rsidP="00450945">
            <w:pPr>
              <w:rPr>
                <w:rFonts w:cs="Arial"/>
              </w:rPr>
            </w:pPr>
          </w:p>
        </w:tc>
      </w:tr>
      <w:tr w:rsidR="00450945" w:rsidRPr="00445B99" w14:paraId="303CC5E1" w14:textId="77777777" w:rsidTr="00A66BAF">
        <w:trPr>
          <w:trHeight w:val="374"/>
        </w:trPr>
        <w:tc>
          <w:tcPr>
            <w:tcW w:w="1838" w:type="dxa"/>
          </w:tcPr>
          <w:p w14:paraId="3C3AF08D" w14:textId="77777777" w:rsidR="00450945" w:rsidRDefault="00450945" w:rsidP="00450945">
            <w:pPr>
              <w:rPr>
                <w:rFonts w:cs="Arial"/>
              </w:rPr>
            </w:pPr>
            <w:r w:rsidRPr="00445B99">
              <w:rPr>
                <w:rFonts w:cs="Arial"/>
              </w:rPr>
              <w:t xml:space="preserve">Safeguarding concerns </w:t>
            </w:r>
          </w:p>
          <w:p w14:paraId="5F4AF48B" w14:textId="77777777" w:rsidR="00450945" w:rsidRDefault="00450945" w:rsidP="00450945">
            <w:pPr>
              <w:rPr>
                <w:rFonts w:cs="Arial"/>
              </w:rPr>
            </w:pPr>
          </w:p>
          <w:p w14:paraId="2B621F55" w14:textId="3C2B2C30" w:rsidR="00450945" w:rsidRPr="00445B99" w:rsidRDefault="00450945" w:rsidP="00450945">
            <w:pPr>
              <w:rPr>
                <w:rFonts w:cs="Arial"/>
              </w:rPr>
            </w:pPr>
          </w:p>
        </w:tc>
        <w:tc>
          <w:tcPr>
            <w:tcW w:w="2410" w:type="dxa"/>
            <w:vAlign w:val="center"/>
          </w:tcPr>
          <w:p w14:paraId="12855E3F" w14:textId="6DC56FC9" w:rsidR="00450945" w:rsidRPr="00445B99" w:rsidRDefault="002B15B2" w:rsidP="00450945">
            <w:pPr>
              <w:rPr>
                <w:rFonts w:cs="Arial"/>
              </w:rPr>
            </w:pPr>
            <w:r>
              <w:rPr>
                <w:rFonts w:cs="Arial"/>
              </w:rPr>
              <w:t>Pupils.</w:t>
            </w:r>
          </w:p>
          <w:p w14:paraId="376734B9" w14:textId="210B78F1" w:rsidR="00450945" w:rsidRPr="00445B99" w:rsidRDefault="00450945" w:rsidP="00450945">
            <w:pPr>
              <w:rPr>
                <w:rFonts w:cs="Arial"/>
              </w:rPr>
            </w:pPr>
            <w:r w:rsidRPr="00445B99">
              <w:rPr>
                <w:rFonts w:cs="Arial"/>
              </w:rPr>
              <w:t>Lack of appropriate safeguarding controls to ensure the safety of pupils for the school day</w:t>
            </w:r>
          </w:p>
          <w:p w14:paraId="59A1F2CB" w14:textId="77777777" w:rsidR="00450945" w:rsidRPr="00445B99" w:rsidRDefault="00450945" w:rsidP="00450945">
            <w:pPr>
              <w:rPr>
                <w:rFonts w:cs="Arial"/>
              </w:rPr>
            </w:pPr>
          </w:p>
          <w:p w14:paraId="6E58C61F" w14:textId="6E6886B6" w:rsidR="00450945" w:rsidRPr="00445B99" w:rsidRDefault="00450945" w:rsidP="00450945">
            <w:pPr>
              <w:rPr>
                <w:rFonts w:cs="Arial"/>
              </w:rPr>
            </w:pPr>
            <w:r w:rsidRPr="00445B99">
              <w:rPr>
                <w:rFonts w:cs="Arial"/>
              </w:rPr>
              <w:t>Concerns with pupils</w:t>
            </w:r>
            <w:r w:rsidR="007F5F39">
              <w:rPr>
                <w:rFonts w:cs="Arial"/>
              </w:rPr>
              <w:t>’</w:t>
            </w:r>
            <w:r w:rsidRPr="00445B99">
              <w:rPr>
                <w:rFonts w:cs="Arial"/>
              </w:rPr>
              <w:t xml:space="preserve"> safeguarding causing </w:t>
            </w:r>
            <w:r>
              <w:rPr>
                <w:rFonts w:cs="Arial"/>
              </w:rPr>
              <w:t>potential personal harm, injury or</w:t>
            </w:r>
            <w:r w:rsidRPr="00445B99">
              <w:rPr>
                <w:rFonts w:cs="Arial"/>
              </w:rPr>
              <w:t xml:space="preserve"> loss of </w:t>
            </w:r>
            <w:r>
              <w:rPr>
                <w:rFonts w:cs="Arial"/>
              </w:rPr>
              <w:t xml:space="preserve">a </w:t>
            </w:r>
            <w:r w:rsidRPr="00445B99">
              <w:rPr>
                <w:rFonts w:cs="Arial"/>
              </w:rPr>
              <w:t>child</w:t>
            </w:r>
          </w:p>
        </w:tc>
        <w:tc>
          <w:tcPr>
            <w:tcW w:w="5386" w:type="dxa"/>
          </w:tcPr>
          <w:p w14:paraId="2D5EE45E" w14:textId="37DF77AC" w:rsidR="00450945" w:rsidRPr="00445B99" w:rsidRDefault="00450945" w:rsidP="00450945">
            <w:pPr>
              <w:pStyle w:val="ListParagraph"/>
              <w:numPr>
                <w:ilvl w:val="0"/>
                <w:numId w:val="10"/>
              </w:numPr>
              <w:rPr>
                <w:rFonts w:cs="Arial"/>
              </w:rPr>
            </w:pPr>
            <w:r w:rsidRPr="00445B99">
              <w:rPr>
                <w:rFonts w:cs="Arial"/>
              </w:rPr>
              <w:t>A review of the school</w:t>
            </w:r>
            <w:r>
              <w:rPr>
                <w:rFonts w:cs="Arial"/>
              </w:rPr>
              <w:t>’</w:t>
            </w:r>
            <w:r w:rsidRPr="00445B99">
              <w:rPr>
                <w:rFonts w:cs="Arial"/>
              </w:rPr>
              <w:t>s safeguarding and duty of care when the staff striking numbers are at 5, 10, 15 and at what point the risks of not being able to supervise the pupils</w:t>
            </w:r>
          </w:p>
          <w:p w14:paraId="5EB58B55" w14:textId="3FD44C1B" w:rsidR="00450945" w:rsidRPr="00445B99" w:rsidRDefault="00450945" w:rsidP="00450945">
            <w:pPr>
              <w:pStyle w:val="ListParagraph"/>
              <w:numPr>
                <w:ilvl w:val="0"/>
                <w:numId w:val="10"/>
              </w:numPr>
              <w:rPr>
                <w:rFonts w:cs="Arial"/>
              </w:rPr>
            </w:pPr>
            <w:r w:rsidRPr="00445B99">
              <w:rPr>
                <w:rFonts w:cs="Arial"/>
              </w:rPr>
              <w:t xml:space="preserve">In the event of any concerns of lack of safeguarding due to lack of staff, planning to switch to online home classes/schooling </w:t>
            </w:r>
          </w:p>
          <w:p w14:paraId="0E269E08" w14:textId="77777777" w:rsidR="00450945" w:rsidRPr="00445B99" w:rsidRDefault="00450945" w:rsidP="00450945">
            <w:pPr>
              <w:pStyle w:val="ListParagraph"/>
              <w:numPr>
                <w:ilvl w:val="0"/>
                <w:numId w:val="10"/>
              </w:numPr>
              <w:rPr>
                <w:rFonts w:cs="Arial"/>
              </w:rPr>
            </w:pPr>
            <w:r w:rsidRPr="00445B99">
              <w:rPr>
                <w:rFonts w:cs="Arial"/>
              </w:rPr>
              <w:t xml:space="preserve">A review of key areas and key pupils that need more safeguarding and these pupils will take priority to have the school open for them even if the school closes for others </w:t>
            </w:r>
          </w:p>
        </w:tc>
        <w:tc>
          <w:tcPr>
            <w:tcW w:w="1134" w:type="dxa"/>
            <w:shd w:val="clear" w:color="auto" w:fill="auto"/>
            <w:vAlign w:val="center"/>
          </w:tcPr>
          <w:p w14:paraId="75AF2C0B" w14:textId="77777777" w:rsidR="00450945" w:rsidRPr="00445B99" w:rsidRDefault="00450945" w:rsidP="00450945">
            <w:pPr>
              <w:rPr>
                <w:rStyle w:val="Style2"/>
                <w:rFonts w:cs="Arial"/>
                <w:b/>
                <w:bCs/>
                <w:sz w:val="24"/>
              </w:rPr>
            </w:pPr>
          </w:p>
        </w:tc>
        <w:tc>
          <w:tcPr>
            <w:tcW w:w="2127" w:type="dxa"/>
          </w:tcPr>
          <w:p w14:paraId="5C399EFA" w14:textId="77777777" w:rsidR="00450945" w:rsidRPr="00445B99" w:rsidRDefault="00450945" w:rsidP="00450945">
            <w:pPr>
              <w:rPr>
                <w:rFonts w:cs="Arial"/>
              </w:rPr>
            </w:pPr>
          </w:p>
        </w:tc>
        <w:tc>
          <w:tcPr>
            <w:tcW w:w="1559" w:type="dxa"/>
          </w:tcPr>
          <w:p w14:paraId="2994B5C3" w14:textId="77777777" w:rsidR="00450945" w:rsidRPr="00445B99" w:rsidRDefault="00450945" w:rsidP="00450945">
            <w:pPr>
              <w:rPr>
                <w:rFonts w:cs="Arial"/>
              </w:rPr>
            </w:pPr>
          </w:p>
        </w:tc>
        <w:tc>
          <w:tcPr>
            <w:tcW w:w="1192" w:type="dxa"/>
          </w:tcPr>
          <w:p w14:paraId="490DC49E" w14:textId="77777777" w:rsidR="00450945" w:rsidRPr="00445B99" w:rsidRDefault="00450945" w:rsidP="00450945">
            <w:pPr>
              <w:rPr>
                <w:rFonts w:cs="Arial"/>
              </w:rPr>
            </w:pPr>
          </w:p>
        </w:tc>
      </w:tr>
    </w:tbl>
    <w:p w14:paraId="754E0846" w14:textId="6D346A6D" w:rsidR="00624934" w:rsidRDefault="00624934"/>
    <w:tbl>
      <w:tblPr>
        <w:tblStyle w:val="TableGrid"/>
        <w:tblW w:w="15646" w:type="dxa"/>
        <w:tblLayout w:type="fixed"/>
        <w:tblLook w:val="04A0" w:firstRow="1" w:lastRow="0" w:firstColumn="1" w:lastColumn="0" w:noHBand="0" w:noVBand="1"/>
      </w:tblPr>
      <w:tblGrid>
        <w:gridCol w:w="1838"/>
        <w:gridCol w:w="2410"/>
        <w:gridCol w:w="5386"/>
        <w:gridCol w:w="1134"/>
        <w:gridCol w:w="2127"/>
        <w:gridCol w:w="1559"/>
        <w:gridCol w:w="1192"/>
      </w:tblGrid>
      <w:tr w:rsidR="00624934" w:rsidRPr="00445B99" w14:paraId="145488C4" w14:textId="77777777" w:rsidTr="00624934">
        <w:trPr>
          <w:trHeight w:val="374"/>
        </w:trPr>
        <w:tc>
          <w:tcPr>
            <w:tcW w:w="1838" w:type="dxa"/>
            <w:shd w:val="clear" w:color="auto" w:fill="002060"/>
          </w:tcPr>
          <w:p w14:paraId="3176C7A6" w14:textId="477F28CB" w:rsidR="00624934" w:rsidRPr="00445B99" w:rsidRDefault="00624934" w:rsidP="00624934">
            <w:pPr>
              <w:jc w:val="center"/>
              <w:rPr>
                <w:rFonts w:cs="Arial"/>
              </w:rPr>
            </w:pPr>
            <w:r w:rsidRPr="007A3D91">
              <w:rPr>
                <w:rFonts w:cs="Arial"/>
                <w:b/>
                <w:color w:val="FFFF00"/>
                <w:sz w:val="28"/>
                <w:szCs w:val="28"/>
              </w:rPr>
              <w:t>What are the hazards</w:t>
            </w:r>
            <w:r>
              <w:rPr>
                <w:rFonts w:cs="Arial"/>
                <w:b/>
                <w:color w:val="FFFF00"/>
                <w:sz w:val="28"/>
                <w:szCs w:val="28"/>
              </w:rPr>
              <w:t>?</w:t>
            </w:r>
          </w:p>
        </w:tc>
        <w:tc>
          <w:tcPr>
            <w:tcW w:w="2410" w:type="dxa"/>
            <w:shd w:val="clear" w:color="auto" w:fill="002060"/>
          </w:tcPr>
          <w:p w14:paraId="744CD5F9" w14:textId="77777777" w:rsidR="00624934" w:rsidRPr="007A3D91" w:rsidRDefault="00624934" w:rsidP="00624934">
            <w:pPr>
              <w:jc w:val="center"/>
              <w:rPr>
                <w:rFonts w:cs="Arial"/>
                <w:b/>
                <w:color w:val="FFFF00"/>
                <w:sz w:val="28"/>
                <w:szCs w:val="28"/>
              </w:rPr>
            </w:pPr>
            <w:r w:rsidRPr="007A3D91">
              <w:rPr>
                <w:rFonts w:cs="Arial"/>
                <w:b/>
                <w:color w:val="FFFF00"/>
                <w:sz w:val="28"/>
                <w:szCs w:val="28"/>
              </w:rPr>
              <w:t>Who might be</w:t>
            </w:r>
          </w:p>
          <w:p w14:paraId="34D605F8" w14:textId="42B9B6AE" w:rsidR="00624934" w:rsidRPr="00445B99" w:rsidRDefault="00624934" w:rsidP="00624934">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11AFD832" w14:textId="69A2098D" w:rsidR="00624934" w:rsidRPr="00445B99" w:rsidRDefault="00624934" w:rsidP="00624934">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085545FC" w14:textId="77777777" w:rsidR="00624934" w:rsidRDefault="00624934" w:rsidP="00624934">
            <w:pPr>
              <w:spacing w:line="276" w:lineRule="auto"/>
              <w:jc w:val="center"/>
              <w:rPr>
                <w:rFonts w:cs="Arial"/>
                <w:b/>
                <w:color w:val="FFFF00"/>
                <w:sz w:val="28"/>
                <w:szCs w:val="28"/>
              </w:rPr>
            </w:pPr>
            <w:r w:rsidRPr="007A3D91">
              <w:rPr>
                <w:rFonts w:cs="Arial"/>
                <w:b/>
                <w:color w:val="FFFF00"/>
                <w:sz w:val="28"/>
                <w:szCs w:val="28"/>
              </w:rPr>
              <w:t>Risk</w:t>
            </w:r>
          </w:p>
          <w:p w14:paraId="2205B0DF" w14:textId="4A6A8D44" w:rsidR="00624934" w:rsidRPr="00445B99" w:rsidRDefault="00624934" w:rsidP="00624934">
            <w:pPr>
              <w:jc w:val="center"/>
              <w:rPr>
                <w:rStyle w:val="Style2"/>
                <w:rFonts w:cs="Arial"/>
                <w:b/>
                <w:bCs/>
                <w:sz w:val="24"/>
              </w:rPr>
            </w:pPr>
            <w:r>
              <w:rPr>
                <w:rFonts w:cs="Arial"/>
                <w:b/>
                <w:color w:val="FFFF00"/>
                <w:sz w:val="28"/>
                <w:szCs w:val="28"/>
              </w:rPr>
              <w:t>L/M/H</w:t>
            </w:r>
          </w:p>
        </w:tc>
        <w:tc>
          <w:tcPr>
            <w:tcW w:w="2127" w:type="dxa"/>
            <w:shd w:val="clear" w:color="auto" w:fill="002060"/>
          </w:tcPr>
          <w:p w14:paraId="4F5F2DC5" w14:textId="74BA56CC" w:rsidR="00624934" w:rsidRPr="00445B99" w:rsidRDefault="00624934" w:rsidP="00624934">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116BBD17" w14:textId="2BA0BBEF" w:rsidR="00624934" w:rsidRPr="00445B99" w:rsidRDefault="00624934" w:rsidP="00624934">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6D41E755" w14:textId="505681FC" w:rsidR="00624934" w:rsidRPr="00445B99" w:rsidRDefault="00624934" w:rsidP="00624934">
            <w:pPr>
              <w:jc w:val="center"/>
              <w:rPr>
                <w:rFonts w:cs="Arial"/>
              </w:rPr>
            </w:pPr>
            <w:r w:rsidRPr="007A3D91">
              <w:rPr>
                <w:rFonts w:cs="Arial"/>
                <w:b/>
                <w:color w:val="FFFF00"/>
                <w:sz w:val="28"/>
                <w:szCs w:val="28"/>
              </w:rPr>
              <w:t>Done?</w:t>
            </w:r>
          </w:p>
        </w:tc>
      </w:tr>
      <w:tr w:rsidR="00624934" w:rsidRPr="00445B99" w14:paraId="30D652BC" w14:textId="77777777" w:rsidTr="00A66BAF">
        <w:trPr>
          <w:trHeight w:val="374"/>
        </w:trPr>
        <w:tc>
          <w:tcPr>
            <w:tcW w:w="1838" w:type="dxa"/>
          </w:tcPr>
          <w:p w14:paraId="2C5245F5" w14:textId="77777777" w:rsidR="00624934" w:rsidRDefault="00624934" w:rsidP="00624934">
            <w:pPr>
              <w:rPr>
                <w:rFonts w:cs="Arial"/>
              </w:rPr>
            </w:pPr>
            <w:r w:rsidRPr="00445B99">
              <w:rPr>
                <w:rFonts w:cs="Arial"/>
              </w:rPr>
              <w:t xml:space="preserve">Additional work pressures covering striking staff </w:t>
            </w:r>
          </w:p>
          <w:p w14:paraId="00F47515" w14:textId="599460CC" w:rsidR="00624934" w:rsidRPr="00445B99" w:rsidRDefault="00624934" w:rsidP="00624934">
            <w:pPr>
              <w:rPr>
                <w:rFonts w:cs="Arial"/>
              </w:rPr>
            </w:pPr>
          </w:p>
        </w:tc>
        <w:tc>
          <w:tcPr>
            <w:tcW w:w="2410" w:type="dxa"/>
            <w:vAlign w:val="center"/>
          </w:tcPr>
          <w:p w14:paraId="286AA38D" w14:textId="77777777" w:rsidR="00624934" w:rsidRPr="00445B99" w:rsidRDefault="00624934" w:rsidP="00624934">
            <w:pPr>
              <w:rPr>
                <w:rFonts w:cs="Arial"/>
              </w:rPr>
            </w:pPr>
            <w:r w:rsidRPr="00445B99">
              <w:rPr>
                <w:rFonts w:cs="Arial"/>
              </w:rPr>
              <w:t>Staff</w:t>
            </w:r>
          </w:p>
          <w:p w14:paraId="104DD471" w14:textId="77777777" w:rsidR="00624934" w:rsidRPr="00445B99" w:rsidRDefault="00624934" w:rsidP="00624934">
            <w:pPr>
              <w:rPr>
                <w:rFonts w:cs="Arial"/>
              </w:rPr>
            </w:pPr>
          </w:p>
          <w:p w14:paraId="5730A550" w14:textId="77777777" w:rsidR="00624934" w:rsidRDefault="00624934" w:rsidP="00624934">
            <w:pPr>
              <w:rPr>
                <w:rFonts w:cs="Arial"/>
              </w:rPr>
            </w:pPr>
            <w:r w:rsidRPr="00445B99">
              <w:rPr>
                <w:rFonts w:cs="Arial"/>
              </w:rPr>
              <w:t xml:space="preserve">Stress causing physical harm due to increased work demands </w:t>
            </w:r>
          </w:p>
          <w:p w14:paraId="1F713E45" w14:textId="77777777" w:rsidR="00624934" w:rsidRDefault="00624934" w:rsidP="00624934">
            <w:pPr>
              <w:rPr>
                <w:rFonts w:cs="Arial"/>
              </w:rPr>
            </w:pPr>
          </w:p>
          <w:p w14:paraId="6D5545E7" w14:textId="77777777" w:rsidR="00624934" w:rsidRDefault="00624934" w:rsidP="00624934">
            <w:pPr>
              <w:rPr>
                <w:rFonts w:cs="Arial"/>
              </w:rPr>
            </w:pPr>
          </w:p>
          <w:p w14:paraId="3D3C64F8" w14:textId="149382B8" w:rsidR="00624934" w:rsidRPr="00445B99" w:rsidRDefault="00624934" w:rsidP="00624934">
            <w:pPr>
              <w:rPr>
                <w:rFonts w:cs="Arial"/>
              </w:rPr>
            </w:pPr>
          </w:p>
        </w:tc>
        <w:tc>
          <w:tcPr>
            <w:tcW w:w="5386" w:type="dxa"/>
          </w:tcPr>
          <w:p w14:paraId="7AC48307" w14:textId="020E32C3" w:rsidR="00624934" w:rsidRPr="00445B99" w:rsidRDefault="00624934" w:rsidP="00624934">
            <w:pPr>
              <w:pStyle w:val="ListParagraph"/>
              <w:numPr>
                <w:ilvl w:val="0"/>
                <w:numId w:val="11"/>
              </w:numPr>
              <w:rPr>
                <w:rFonts w:cs="Arial"/>
              </w:rPr>
            </w:pPr>
            <w:r w:rsidRPr="00445B99">
              <w:rPr>
                <w:rFonts w:cs="Arial"/>
              </w:rPr>
              <w:t>Awareness of work demands as part of the school</w:t>
            </w:r>
            <w:r>
              <w:rPr>
                <w:rFonts w:cs="Arial"/>
              </w:rPr>
              <w:t>’</w:t>
            </w:r>
            <w:r w:rsidRPr="00445B99">
              <w:rPr>
                <w:rFonts w:cs="Arial"/>
              </w:rPr>
              <w:t>s risk assessment in managing strike days</w:t>
            </w:r>
          </w:p>
          <w:p w14:paraId="32F9C1B9" w14:textId="77777777" w:rsidR="00624934" w:rsidRPr="00445B99" w:rsidRDefault="00624934" w:rsidP="00624934">
            <w:pPr>
              <w:pStyle w:val="ListParagraph"/>
              <w:numPr>
                <w:ilvl w:val="0"/>
                <w:numId w:val="11"/>
              </w:numPr>
              <w:rPr>
                <w:rFonts w:cs="Arial"/>
              </w:rPr>
            </w:pPr>
            <w:r w:rsidRPr="00445B99">
              <w:rPr>
                <w:rFonts w:cs="Arial"/>
              </w:rPr>
              <w:t xml:space="preserve">A review and involvement of staff including good communication and participation of staff in assisting in the changes to the work day and addressing any individual concerns </w:t>
            </w:r>
          </w:p>
          <w:p w14:paraId="50FA5CBB" w14:textId="66CA7B3B" w:rsidR="00624934" w:rsidRPr="00445B99" w:rsidRDefault="00624934" w:rsidP="00624934">
            <w:pPr>
              <w:pStyle w:val="ListParagraph"/>
              <w:numPr>
                <w:ilvl w:val="0"/>
                <w:numId w:val="11"/>
              </w:numPr>
              <w:rPr>
                <w:rFonts w:cs="Arial"/>
              </w:rPr>
            </w:pPr>
            <w:r w:rsidRPr="00445B99">
              <w:rPr>
                <w:rFonts w:cs="Arial"/>
              </w:rPr>
              <w:t xml:space="preserve">Consideration of support staff </w:t>
            </w:r>
          </w:p>
        </w:tc>
        <w:tc>
          <w:tcPr>
            <w:tcW w:w="1134" w:type="dxa"/>
            <w:shd w:val="clear" w:color="auto" w:fill="auto"/>
            <w:vAlign w:val="center"/>
          </w:tcPr>
          <w:p w14:paraId="2FC440AF" w14:textId="77777777" w:rsidR="00624934" w:rsidRPr="00445B99" w:rsidRDefault="00624934" w:rsidP="00624934">
            <w:pPr>
              <w:rPr>
                <w:rStyle w:val="Style2"/>
                <w:rFonts w:cs="Arial"/>
                <w:b/>
                <w:bCs/>
                <w:sz w:val="24"/>
              </w:rPr>
            </w:pPr>
          </w:p>
        </w:tc>
        <w:tc>
          <w:tcPr>
            <w:tcW w:w="2127" w:type="dxa"/>
          </w:tcPr>
          <w:p w14:paraId="16F24FBF" w14:textId="77777777" w:rsidR="00624934" w:rsidRPr="00445B99" w:rsidRDefault="00624934" w:rsidP="00624934">
            <w:pPr>
              <w:rPr>
                <w:rFonts w:cs="Arial"/>
              </w:rPr>
            </w:pPr>
          </w:p>
        </w:tc>
        <w:tc>
          <w:tcPr>
            <w:tcW w:w="1559" w:type="dxa"/>
          </w:tcPr>
          <w:p w14:paraId="68EA0184" w14:textId="77777777" w:rsidR="00624934" w:rsidRPr="00445B99" w:rsidRDefault="00624934" w:rsidP="00624934">
            <w:pPr>
              <w:rPr>
                <w:rFonts w:cs="Arial"/>
              </w:rPr>
            </w:pPr>
          </w:p>
        </w:tc>
        <w:tc>
          <w:tcPr>
            <w:tcW w:w="1192" w:type="dxa"/>
          </w:tcPr>
          <w:p w14:paraId="74490874" w14:textId="77777777" w:rsidR="00624934" w:rsidRPr="00445B99" w:rsidRDefault="00624934" w:rsidP="00624934">
            <w:pPr>
              <w:rPr>
                <w:rFonts w:cs="Arial"/>
              </w:rPr>
            </w:pPr>
          </w:p>
        </w:tc>
      </w:tr>
      <w:tr w:rsidR="00624934" w:rsidRPr="00445B99" w14:paraId="5B8421C6" w14:textId="77777777" w:rsidTr="00A66BAF">
        <w:trPr>
          <w:trHeight w:val="374"/>
        </w:trPr>
        <w:tc>
          <w:tcPr>
            <w:tcW w:w="1838" w:type="dxa"/>
          </w:tcPr>
          <w:p w14:paraId="67D5FC1F" w14:textId="19B2A770" w:rsidR="00624934" w:rsidRPr="00445B99" w:rsidRDefault="00624934" w:rsidP="00624934">
            <w:pPr>
              <w:rPr>
                <w:rFonts w:cs="Arial"/>
              </w:rPr>
            </w:pPr>
            <w:r w:rsidRPr="00445B99">
              <w:rPr>
                <w:rFonts w:cs="Arial"/>
              </w:rPr>
              <w:t>Personal safety re</w:t>
            </w:r>
            <w:r>
              <w:rPr>
                <w:rFonts w:cs="Arial"/>
              </w:rPr>
              <w:t>garding</w:t>
            </w:r>
            <w:r w:rsidRPr="00445B99">
              <w:rPr>
                <w:rFonts w:cs="Arial"/>
              </w:rPr>
              <w:t xml:space="preserve"> Picket lines</w:t>
            </w:r>
          </w:p>
        </w:tc>
        <w:tc>
          <w:tcPr>
            <w:tcW w:w="2410" w:type="dxa"/>
            <w:vAlign w:val="center"/>
          </w:tcPr>
          <w:p w14:paraId="13B12FC8" w14:textId="77777777" w:rsidR="00624934" w:rsidRPr="00445B99" w:rsidRDefault="00624934" w:rsidP="00624934">
            <w:pPr>
              <w:rPr>
                <w:rFonts w:cs="Arial"/>
              </w:rPr>
            </w:pPr>
            <w:r w:rsidRPr="00445B99">
              <w:rPr>
                <w:rFonts w:cs="Arial"/>
              </w:rPr>
              <w:t xml:space="preserve">Staff, visitors, parents, pupils </w:t>
            </w:r>
          </w:p>
          <w:p w14:paraId="277ADB0D" w14:textId="77777777" w:rsidR="00624934" w:rsidRPr="00445B99" w:rsidRDefault="00624934" w:rsidP="00624934">
            <w:pPr>
              <w:rPr>
                <w:rFonts w:cs="Arial"/>
              </w:rPr>
            </w:pPr>
          </w:p>
          <w:p w14:paraId="4BAD7B34" w14:textId="77777777" w:rsidR="00624934" w:rsidRDefault="00624934" w:rsidP="00624934">
            <w:pPr>
              <w:rPr>
                <w:rFonts w:cs="Arial"/>
              </w:rPr>
            </w:pPr>
            <w:r w:rsidRPr="00445B99">
              <w:rPr>
                <w:rFonts w:cs="Arial"/>
              </w:rPr>
              <w:t xml:space="preserve">Stress and anxiety of going past a picket line </w:t>
            </w:r>
          </w:p>
          <w:p w14:paraId="17361C90" w14:textId="6B26D45A" w:rsidR="00624934" w:rsidRPr="00445B99" w:rsidRDefault="00624934" w:rsidP="00624934">
            <w:pPr>
              <w:rPr>
                <w:rFonts w:cs="Arial"/>
              </w:rPr>
            </w:pPr>
          </w:p>
        </w:tc>
        <w:tc>
          <w:tcPr>
            <w:tcW w:w="5386" w:type="dxa"/>
          </w:tcPr>
          <w:p w14:paraId="7A2FB10E" w14:textId="2D450A74" w:rsidR="00624934" w:rsidRPr="00445B99" w:rsidRDefault="00624934" w:rsidP="00624934">
            <w:pPr>
              <w:pStyle w:val="ListParagraph"/>
              <w:numPr>
                <w:ilvl w:val="0"/>
                <w:numId w:val="13"/>
              </w:numPr>
              <w:rPr>
                <w:rFonts w:cs="Arial"/>
              </w:rPr>
            </w:pPr>
            <w:r>
              <w:rPr>
                <w:rFonts w:cs="Arial"/>
              </w:rPr>
              <w:t>M</w:t>
            </w:r>
            <w:r w:rsidRPr="00445B99">
              <w:rPr>
                <w:rFonts w:cs="Arial"/>
              </w:rPr>
              <w:t>onitoring of any picket line from school management</w:t>
            </w:r>
          </w:p>
          <w:p w14:paraId="09F588BB" w14:textId="77777777" w:rsidR="00624934" w:rsidRPr="00445B99" w:rsidRDefault="00624934" w:rsidP="00624934">
            <w:pPr>
              <w:pStyle w:val="ListParagraph"/>
              <w:numPr>
                <w:ilvl w:val="0"/>
                <w:numId w:val="13"/>
              </w:numPr>
              <w:rPr>
                <w:rFonts w:cs="Arial"/>
              </w:rPr>
            </w:pPr>
            <w:r w:rsidRPr="00445B99">
              <w:rPr>
                <w:rFonts w:cs="Arial"/>
              </w:rPr>
              <w:t xml:space="preserve">A reminder that this is a peaceful strike </w:t>
            </w:r>
          </w:p>
          <w:p w14:paraId="11F277FD" w14:textId="4FE767AD" w:rsidR="00624934" w:rsidRPr="00445B99" w:rsidRDefault="00624934" w:rsidP="00624934">
            <w:pPr>
              <w:pStyle w:val="ListParagraph"/>
              <w:numPr>
                <w:ilvl w:val="0"/>
                <w:numId w:val="13"/>
              </w:numPr>
              <w:rPr>
                <w:rFonts w:cs="Arial"/>
              </w:rPr>
            </w:pPr>
            <w:r>
              <w:rPr>
                <w:rFonts w:cs="Arial"/>
              </w:rPr>
              <w:t xml:space="preserve">Any concerns </w:t>
            </w:r>
            <w:r w:rsidRPr="00445B99">
              <w:rPr>
                <w:rFonts w:cs="Arial"/>
              </w:rPr>
              <w:t xml:space="preserve">for personal safety contact the police without delay </w:t>
            </w:r>
          </w:p>
        </w:tc>
        <w:tc>
          <w:tcPr>
            <w:tcW w:w="1134" w:type="dxa"/>
            <w:shd w:val="clear" w:color="auto" w:fill="auto"/>
            <w:vAlign w:val="center"/>
          </w:tcPr>
          <w:p w14:paraId="1DF1D6D1" w14:textId="77777777" w:rsidR="00624934" w:rsidRPr="00445B99" w:rsidRDefault="00624934" w:rsidP="00624934">
            <w:pPr>
              <w:rPr>
                <w:rStyle w:val="Style2"/>
                <w:rFonts w:cs="Arial"/>
                <w:b/>
                <w:bCs/>
                <w:sz w:val="24"/>
              </w:rPr>
            </w:pPr>
          </w:p>
        </w:tc>
        <w:tc>
          <w:tcPr>
            <w:tcW w:w="2127" w:type="dxa"/>
          </w:tcPr>
          <w:p w14:paraId="61CAC25A" w14:textId="77777777" w:rsidR="00624934" w:rsidRPr="00445B99" w:rsidRDefault="00624934" w:rsidP="00624934">
            <w:pPr>
              <w:rPr>
                <w:rFonts w:cs="Arial"/>
              </w:rPr>
            </w:pPr>
          </w:p>
        </w:tc>
        <w:tc>
          <w:tcPr>
            <w:tcW w:w="1559" w:type="dxa"/>
          </w:tcPr>
          <w:p w14:paraId="3A8ED9E7" w14:textId="77777777" w:rsidR="00624934" w:rsidRPr="00445B99" w:rsidRDefault="00624934" w:rsidP="00624934">
            <w:pPr>
              <w:rPr>
                <w:rFonts w:cs="Arial"/>
              </w:rPr>
            </w:pPr>
          </w:p>
        </w:tc>
        <w:tc>
          <w:tcPr>
            <w:tcW w:w="1192" w:type="dxa"/>
          </w:tcPr>
          <w:p w14:paraId="154A3947" w14:textId="77777777" w:rsidR="00624934" w:rsidRPr="00445B99" w:rsidRDefault="00624934" w:rsidP="00624934">
            <w:pPr>
              <w:rPr>
                <w:rFonts w:cs="Arial"/>
              </w:rPr>
            </w:pPr>
          </w:p>
        </w:tc>
      </w:tr>
      <w:tr w:rsidR="00230100" w:rsidRPr="00445B99" w14:paraId="570B1CAB" w14:textId="77777777" w:rsidTr="00624934">
        <w:trPr>
          <w:trHeight w:val="374"/>
        </w:trPr>
        <w:tc>
          <w:tcPr>
            <w:tcW w:w="1838" w:type="dxa"/>
          </w:tcPr>
          <w:p w14:paraId="1391949C" w14:textId="279270A5" w:rsidR="00230100" w:rsidRPr="00445B99" w:rsidRDefault="00230100" w:rsidP="00230100">
            <w:pPr>
              <w:rPr>
                <w:rFonts w:cs="Arial"/>
              </w:rPr>
            </w:pPr>
            <w:r>
              <w:rPr>
                <w:rFonts w:cs="Arial"/>
              </w:rPr>
              <w:t>Lock</w:t>
            </w:r>
            <w:r w:rsidRPr="00445B99">
              <w:rPr>
                <w:rFonts w:cs="Arial"/>
              </w:rPr>
              <w:t xml:space="preserve">down </w:t>
            </w:r>
          </w:p>
        </w:tc>
        <w:tc>
          <w:tcPr>
            <w:tcW w:w="2410" w:type="dxa"/>
          </w:tcPr>
          <w:p w14:paraId="1C39F156" w14:textId="77777777" w:rsidR="00230100" w:rsidRPr="00445B99" w:rsidRDefault="00230100" w:rsidP="00230100">
            <w:pPr>
              <w:rPr>
                <w:rFonts w:cs="Arial"/>
              </w:rPr>
            </w:pPr>
            <w:r w:rsidRPr="00445B99">
              <w:rPr>
                <w:rFonts w:cs="Arial"/>
              </w:rPr>
              <w:t xml:space="preserve">Whole school </w:t>
            </w:r>
          </w:p>
          <w:p w14:paraId="0098CAB5" w14:textId="77777777" w:rsidR="00230100" w:rsidRPr="00445B99" w:rsidRDefault="00230100" w:rsidP="00230100">
            <w:pPr>
              <w:rPr>
                <w:rFonts w:cs="Arial"/>
              </w:rPr>
            </w:pPr>
          </w:p>
          <w:p w14:paraId="46CC49AD" w14:textId="77777777" w:rsidR="00230100" w:rsidRDefault="00230100" w:rsidP="00230100">
            <w:pPr>
              <w:rPr>
                <w:rFonts w:cs="Arial"/>
              </w:rPr>
            </w:pPr>
            <w:r w:rsidRPr="00445B99">
              <w:rPr>
                <w:rFonts w:cs="Arial"/>
              </w:rPr>
              <w:t xml:space="preserve">Personal harm </w:t>
            </w:r>
          </w:p>
          <w:p w14:paraId="52FEE423" w14:textId="37F82C67" w:rsidR="00230100" w:rsidRPr="00445B99" w:rsidRDefault="00230100" w:rsidP="00230100">
            <w:pPr>
              <w:rPr>
                <w:rFonts w:cs="Arial"/>
              </w:rPr>
            </w:pPr>
          </w:p>
        </w:tc>
        <w:tc>
          <w:tcPr>
            <w:tcW w:w="5386" w:type="dxa"/>
          </w:tcPr>
          <w:p w14:paraId="05DD06A7" w14:textId="77777777" w:rsidR="00230100" w:rsidRDefault="00230100" w:rsidP="00230100">
            <w:pPr>
              <w:pStyle w:val="ListParagraph"/>
              <w:numPr>
                <w:ilvl w:val="0"/>
                <w:numId w:val="14"/>
              </w:numPr>
              <w:rPr>
                <w:rFonts w:cs="Arial"/>
              </w:rPr>
            </w:pPr>
            <w:r w:rsidRPr="00445B99">
              <w:rPr>
                <w:rFonts w:cs="Arial"/>
              </w:rPr>
              <w:t>A review of the school</w:t>
            </w:r>
            <w:r>
              <w:rPr>
                <w:rFonts w:cs="Arial"/>
              </w:rPr>
              <w:t>’s lock</w:t>
            </w:r>
            <w:r w:rsidRPr="00445B99">
              <w:rPr>
                <w:rFonts w:cs="Arial"/>
              </w:rPr>
              <w:t>down procedure to</w:t>
            </w:r>
            <w:r>
              <w:rPr>
                <w:rFonts w:cs="Arial"/>
              </w:rPr>
              <w:t xml:space="preserve"> ensure that the current strike-</w:t>
            </w:r>
            <w:r w:rsidRPr="00445B99">
              <w:rPr>
                <w:rFonts w:cs="Arial"/>
              </w:rPr>
              <w:t>day staffing number</w:t>
            </w:r>
            <w:r>
              <w:rPr>
                <w:rFonts w:cs="Arial"/>
              </w:rPr>
              <w:t>s are able to complete the lock</w:t>
            </w:r>
            <w:r w:rsidRPr="00445B99">
              <w:rPr>
                <w:rFonts w:cs="Arial"/>
              </w:rPr>
              <w:t>down actions</w:t>
            </w:r>
          </w:p>
          <w:p w14:paraId="1782E6CA" w14:textId="245C595D" w:rsidR="003A155F" w:rsidRPr="00445B99" w:rsidRDefault="003A155F" w:rsidP="003A155F">
            <w:pPr>
              <w:pStyle w:val="ListParagraph"/>
              <w:ind w:left="360"/>
              <w:rPr>
                <w:rFonts w:cs="Arial"/>
              </w:rPr>
            </w:pPr>
          </w:p>
        </w:tc>
        <w:tc>
          <w:tcPr>
            <w:tcW w:w="1134" w:type="dxa"/>
            <w:shd w:val="clear" w:color="auto" w:fill="auto"/>
            <w:vAlign w:val="center"/>
          </w:tcPr>
          <w:p w14:paraId="13DC7F38" w14:textId="77777777" w:rsidR="00230100" w:rsidRPr="00445B99" w:rsidRDefault="00230100" w:rsidP="00230100">
            <w:pPr>
              <w:rPr>
                <w:rStyle w:val="Style2"/>
                <w:rFonts w:cs="Arial"/>
                <w:b/>
                <w:bCs/>
                <w:sz w:val="24"/>
              </w:rPr>
            </w:pPr>
          </w:p>
        </w:tc>
        <w:tc>
          <w:tcPr>
            <w:tcW w:w="2127" w:type="dxa"/>
          </w:tcPr>
          <w:p w14:paraId="0D0944CA" w14:textId="77777777" w:rsidR="00230100" w:rsidRPr="00445B99" w:rsidRDefault="00230100" w:rsidP="00230100">
            <w:pPr>
              <w:rPr>
                <w:rFonts w:cs="Arial"/>
              </w:rPr>
            </w:pPr>
          </w:p>
        </w:tc>
        <w:tc>
          <w:tcPr>
            <w:tcW w:w="1559" w:type="dxa"/>
          </w:tcPr>
          <w:p w14:paraId="37A0AAC3" w14:textId="77777777" w:rsidR="00230100" w:rsidRPr="00445B99" w:rsidRDefault="00230100" w:rsidP="00230100">
            <w:pPr>
              <w:rPr>
                <w:rFonts w:cs="Arial"/>
              </w:rPr>
            </w:pPr>
          </w:p>
        </w:tc>
        <w:tc>
          <w:tcPr>
            <w:tcW w:w="1192" w:type="dxa"/>
          </w:tcPr>
          <w:p w14:paraId="29C3C937" w14:textId="77777777" w:rsidR="00230100" w:rsidRPr="00445B99" w:rsidRDefault="00230100" w:rsidP="00230100">
            <w:pPr>
              <w:rPr>
                <w:rFonts w:cs="Arial"/>
              </w:rPr>
            </w:pPr>
          </w:p>
        </w:tc>
      </w:tr>
      <w:tr w:rsidR="00230100" w:rsidRPr="00445B99" w14:paraId="1C21A2F3" w14:textId="77777777" w:rsidTr="00624934">
        <w:trPr>
          <w:trHeight w:val="374"/>
        </w:trPr>
        <w:tc>
          <w:tcPr>
            <w:tcW w:w="1838" w:type="dxa"/>
          </w:tcPr>
          <w:p w14:paraId="4EA428C5" w14:textId="12FADDF6" w:rsidR="00C866E9" w:rsidRPr="00445B99" w:rsidRDefault="00230100" w:rsidP="00230100">
            <w:pPr>
              <w:rPr>
                <w:rFonts w:cs="Arial"/>
              </w:rPr>
            </w:pPr>
            <w:r w:rsidRPr="00445B99">
              <w:rPr>
                <w:rFonts w:cs="Arial"/>
              </w:rPr>
              <w:t xml:space="preserve">Emergency </w:t>
            </w:r>
          </w:p>
        </w:tc>
        <w:tc>
          <w:tcPr>
            <w:tcW w:w="2410" w:type="dxa"/>
          </w:tcPr>
          <w:p w14:paraId="1B0F1306" w14:textId="77777777" w:rsidR="00230100" w:rsidRPr="00445B99" w:rsidRDefault="00230100" w:rsidP="00230100">
            <w:pPr>
              <w:rPr>
                <w:rFonts w:cs="Arial"/>
              </w:rPr>
            </w:pPr>
            <w:r w:rsidRPr="00445B99">
              <w:rPr>
                <w:rFonts w:cs="Arial"/>
              </w:rPr>
              <w:t xml:space="preserve">Whole school </w:t>
            </w:r>
          </w:p>
          <w:p w14:paraId="015BB6B0" w14:textId="77777777" w:rsidR="00230100" w:rsidRPr="00445B99" w:rsidRDefault="00230100" w:rsidP="00230100">
            <w:pPr>
              <w:rPr>
                <w:rFonts w:cs="Arial"/>
              </w:rPr>
            </w:pPr>
          </w:p>
          <w:p w14:paraId="1BD10F3F" w14:textId="77777777" w:rsidR="00230100" w:rsidRDefault="00230100" w:rsidP="00230100">
            <w:pPr>
              <w:rPr>
                <w:rFonts w:cs="Arial"/>
              </w:rPr>
            </w:pPr>
            <w:r w:rsidRPr="00445B99">
              <w:rPr>
                <w:rFonts w:cs="Arial"/>
              </w:rPr>
              <w:t xml:space="preserve">Personal harm </w:t>
            </w:r>
          </w:p>
          <w:p w14:paraId="1D480A5B" w14:textId="77777777" w:rsidR="00230100" w:rsidRDefault="00230100" w:rsidP="00230100">
            <w:pPr>
              <w:rPr>
                <w:rFonts w:cs="Arial"/>
              </w:rPr>
            </w:pPr>
          </w:p>
          <w:p w14:paraId="0ABCE829" w14:textId="3E42A1DA" w:rsidR="00230100" w:rsidRPr="00445B99" w:rsidRDefault="00230100" w:rsidP="00230100">
            <w:pPr>
              <w:rPr>
                <w:rFonts w:cs="Arial"/>
              </w:rPr>
            </w:pPr>
          </w:p>
        </w:tc>
        <w:tc>
          <w:tcPr>
            <w:tcW w:w="5386" w:type="dxa"/>
          </w:tcPr>
          <w:p w14:paraId="1C26E3D9" w14:textId="77777777" w:rsidR="00230100" w:rsidRPr="00445B99" w:rsidRDefault="00230100" w:rsidP="00230100">
            <w:pPr>
              <w:pStyle w:val="ListParagraph"/>
              <w:numPr>
                <w:ilvl w:val="0"/>
                <w:numId w:val="14"/>
              </w:numPr>
              <w:rPr>
                <w:rFonts w:cs="Arial"/>
              </w:rPr>
            </w:pPr>
            <w:r w:rsidRPr="00445B99">
              <w:rPr>
                <w:rFonts w:cs="Arial"/>
              </w:rPr>
              <w:t xml:space="preserve">Ensure that a review of the school emergency planning and critical incident planning and control can still be effective </w:t>
            </w:r>
          </w:p>
          <w:p w14:paraId="51695B7C" w14:textId="77777777" w:rsidR="00230100" w:rsidRDefault="00230100" w:rsidP="00230100">
            <w:pPr>
              <w:pStyle w:val="ListParagraph"/>
              <w:numPr>
                <w:ilvl w:val="0"/>
                <w:numId w:val="14"/>
              </w:numPr>
              <w:rPr>
                <w:rFonts w:cs="Arial"/>
              </w:rPr>
            </w:pPr>
            <w:r>
              <w:rPr>
                <w:rFonts w:cs="Arial"/>
              </w:rPr>
              <w:t>Refer to the heading for fire, first aid and lock</w:t>
            </w:r>
            <w:r w:rsidRPr="00445B99">
              <w:rPr>
                <w:rFonts w:cs="Arial"/>
              </w:rPr>
              <w:t xml:space="preserve">down </w:t>
            </w:r>
          </w:p>
          <w:p w14:paraId="0C23112A" w14:textId="0B54DB2F" w:rsidR="003A155F" w:rsidRPr="00445B99" w:rsidRDefault="003A155F" w:rsidP="003A155F">
            <w:pPr>
              <w:pStyle w:val="ListParagraph"/>
              <w:ind w:left="360"/>
              <w:rPr>
                <w:rFonts w:cs="Arial"/>
              </w:rPr>
            </w:pPr>
          </w:p>
        </w:tc>
        <w:tc>
          <w:tcPr>
            <w:tcW w:w="1134" w:type="dxa"/>
            <w:shd w:val="clear" w:color="auto" w:fill="auto"/>
            <w:vAlign w:val="center"/>
          </w:tcPr>
          <w:p w14:paraId="38562870" w14:textId="77777777" w:rsidR="00230100" w:rsidRPr="00445B99" w:rsidRDefault="00230100" w:rsidP="00230100">
            <w:pPr>
              <w:rPr>
                <w:rStyle w:val="Style2"/>
                <w:rFonts w:cs="Arial"/>
                <w:b/>
                <w:bCs/>
                <w:sz w:val="24"/>
              </w:rPr>
            </w:pPr>
          </w:p>
        </w:tc>
        <w:tc>
          <w:tcPr>
            <w:tcW w:w="2127" w:type="dxa"/>
          </w:tcPr>
          <w:p w14:paraId="5C5A22A8" w14:textId="77777777" w:rsidR="00230100" w:rsidRPr="00445B99" w:rsidRDefault="00230100" w:rsidP="00230100">
            <w:pPr>
              <w:rPr>
                <w:rFonts w:cs="Arial"/>
              </w:rPr>
            </w:pPr>
          </w:p>
        </w:tc>
        <w:tc>
          <w:tcPr>
            <w:tcW w:w="1559" w:type="dxa"/>
          </w:tcPr>
          <w:p w14:paraId="08F07C4C" w14:textId="77777777" w:rsidR="00230100" w:rsidRPr="00445B99" w:rsidRDefault="00230100" w:rsidP="00230100">
            <w:pPr>
              <w:rPr>
                <w:rFonts w:cs="Arial"/>
              </w:rPr>
            </w:pPr>
          </w:p>
        </w:tc>
        <w:tc>
          <w:tcPr>
            <w:tcW w:w="1192" w:type="dxa"/>
          </w:tcPr>
          <w:p w14:paraId="0CDD2D5B" w14:textId="77777777" w:rsidR="00230100" w:rsidRPr="00445B99" w:rsidRDefault="00230100" w:rsidP="00230100">
            <w:pPr>
              <w:rPr>
                <w:rFonts w:cs="Arial"/>
              </w:rPr>
            </w:pPr>
          </w:p>
        </w:tc>
      </w:tr>
    </w:tbl>
    <w:p w14:paraId="3A2B4CE6" w14:textId="77777777" w:rsidR="003938C1" w:rsidRDefault="003938C1" w:rsidP="003938C1"/>
    <w:p w14:paraId="6AFCD8E1" w14:textId="77777777" w:rsidR="003938C1" w:rsidRDefault="003938C1" w:rsidP="003938C1"/>
    <w:tbl>
      <w:tblPr>
        <w:tblStyle w:val="TableGrid"/>
        <w:tblW w:w="15646" w:type="dxa"/>
        <w:tblLayout w:type="fixed"/>
        <w:tblLook w:val="04A0" w:firstRow="1" w:lastRow="0" w:firstColumn="1" w:lastColumn="0" w:noHBand="0" w:noVBand="1"/>
      </w:tblPr>
      <w:tblGrid>
        <w:gridCol w:w="1838"/>
        <w:gridCol w:w="2410"/>
        <w:gridCol w:w="5386"/>
        <w:gridCol w:w="1134"/>
        <w:gridCol w:w="2127"/>
        <w:gridCol w:w="1559"/>
        <w:gridCol w:w="1192"/>
      </w:tblGrid>
      <w:tr w:rsidR="00624934" w:rsidRPr="00445B99" w14:paraId="22333B36" w14:textId="77777777" w:rsidTr="00624934">
        <w:trPr>
          <w:trHeight w:val="374"/>
        </w:trPr>
        <w:tc>
          <w:tcPr>
            <w:tcW w:w="1838" w:type="dxa"/>
            <w:shd w:val="clear" w:color="auto" w:fill="002060"/>
          </w:tcPr>
          <w:p w14:paraId="47220D8A" w14:textId="61C1C9F4" w:rsidR="00624934" w:rsidRPr="00445B99" w:rsidRDefault="00624934" w:rsidP="00624934">
            <w:pPr>
              <w:jc w:val="center"/>
              <w:rPr>
                <w:rFonts w:cs="Arial"/>
              </w:rPr>
            </w:pPr>
            <w:r w:rsidRPr="007A3D91">
              <w:rPr>
                <w:rFonts w:cs="Arial"/>
                <w:b/>
                <w:color w:val="FFFF00"/>
                <w:sz w:val="28"/>
                <w:szCs w:val="28"/>
              </w:rPr>
              <w:t>What are the hazards</w:t>
            </w:r>
            <w:r>
              <w:rPr>
                <w:rFonts w:cs="Arial"/>
                <w:b/>
                <w:color w:val="FFFF00"/>
                <w:sz w:val="28"/>
                <w:szCs w:val="28"/>
              </w:rPr>
              <w:t>?</w:t>
            </w:r>
          </w:p>
        </w:tc>
        <w:tc>
          <w:tcPr>
            <w:tcW w:w="2410" w:type="dxa"/>
            <w:shd w:val="clear" w:color="auto" w:fill="002060"/>
          </w:tcPr>
          <w:p w14:paraId="6C4D9A0F" w14:textId="77777777" w:rsidR="00624934" w:rsidRPr="007A3D91" w:rsidRDefault="00624934" w:rsidP="00624934">
            <w:pPr>
              <w:jc w:val="center"/>
              <w:rPr>
                <w:rFonts w:cs="Arial"/>
                <w:b/>
                <w:color w:val="FFFF00"/>
                <w:sz w:val="28"/>
                <w:szCs w:val="28"/>
              </w:rPr>
            </w:pPr>
            <w:r w:rsidRPr="007A3D91">
              <w:rPr>
                <w:rFonts w:cs="Arial"/>
                <w:b/>
                <w:color w:val="FFFF00"/>
                <w:sz w:val="28"/>
                <w:szCs w:val="28"/>
              </w:rPr>
              <w:t>Who might be</w:t>
            </w:r>
          </w:p>
          <w:p w14:paraId="006E3FDA" w14:textId="781C2463" w:rsidR="00624934" w:rsidRPr="00445B99" w:rsidRDefault="00624934" w:rsidP="00624934">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20944412" w14:textId="6AACDC61" w:rsidR="00624934" w:rsidRPr="00445B99" w:rsidRDefault="00624934" w:rsidP="00624934">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048F5D2B" w14:textId="77777777" w:rsidR="00624934" w:rsidRDefault="00624934" w:rsidP="00624934">
            <w:pPr>
              <w:spacing w:line="276" w:lineRule="auto"/>
              <w:jc w:val="center"/>
              <w:rPr>
                <w:rFonts w:cs="Arial"/>
                <w:b/>
                <w:color w:val="FFFF00"/>
                <w:sz w:val="28"/>
                <w:szCs w:val="28"/>
              </w:rPr>
            </w:pPr>
            <w:r w:rsidRPr="007A3D91">
              <w:rPr>
                <w:rFonts w:cs="Arial"/>
                <w:b/>
                <w:color w:val="FFFF00"/>
                <w:sz w:val="28"/>
                <w:szCs w:val="28"/>
              </w:rPr>
              <w:t>Risk</w:t>
            </w:r>
          </w:p>
          <w:p w14:paraId="73043104" w14:textId="0AF5EBA1" w:rsidR="00624934" w:rsidRPr="00445B99" w:rsidRDefault="00624934" w:rsidP="00624934">
            <w:pPr>
              <w:jc w:val="center"/>
              <w:rPr>
                <w:rStyle w:val="Style2"/>
                <w:rFonts w:cs="Arial"/>
                <w:b/>
                <w:bCs/>
                <w:sz w:val="24"/>
              </w:rPr>
            </w:pPr>
            <w:r>
              <w:rPr>
                <w:rFonts w:cs="Arial"/>
                <w:b/>
                <w:color w:val="FFFF00"/>
                <w:sz w:val="28"/>
                <w:szCs w:val="28"/>
              </w:rPr>
              <w:t>L/M/H</w:t>
            </w:r>
          </w:p>
        </w:tc>
        <w:tc>
          <w:tcPr>
            <w:tcW w:w="2127" w:type="dxa"/>
            <w:shd w:val="clear" w:color="auto" w:fill="002060"/>
          </w:tcPr>
          <w:p w14:paraId="02D960ED" w14:textId="175D2B06" w:rsidR="00624934" w:rsidRPr="00445B99" w:rsidRDefault="00624934" w:rsidP="00624934">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686826B5" w14:textId="6C484D1C" w:rsidR="00624934" w:rsidRPr="00445B99" w:rsidRDefault="00624934" w:rsidP="00624934">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7EA1D9F3" w14:textId="2CC31366" w:rsidR="00624934" w:rsidRPr="00445B99" w:rsidRDefault="00624934" w:rsidP="00624934">
            <w:pPr>
              <w:jc w:val="center"/>
              <w:rPr>
                <w:rFonts w:cs="Arial"/>
              </w:rPr>
            </w:pPr>
            <w:r w:rsidRPr="007A3D91">
              <w:rPr>
                <w:rFonts w:cs="Arial"/>
                <w:b/>
                <w:color w:val="FFFF00"/>
                <w:sz w:val="28"/>
                <w:szCs w:val="28"/>
              </w:rPr>
              <w:t>Done?</w:t>
            </w:r>
          </w:p>
        </w:tc>
      </w:tr>
      <w:tr w:rsidR="00624934" w:rsidRPr="00445B99" w14:paraId="3CA27676" w14:textId="77777777" w:rsidTr="00624934">
        <w:trPr>
          <w:trHeight w:val="374"/>
        </w:trPr>
        <w:tc>
          <w:tcPr>
            <w:tcW w:w="1838" w:type="dxa"/>
            <w:shd w:val="clear" w:color="auto" w:fill="FFFFFF" w:themeFill="background1"/>
          </w:tcPr>
          <w:p w14:paraId="4C2BD2AF" w14:textId="15AC8DBD" w:rsidR="00624934" w:rsidRDefault="00624934" w:rsidP="00624934">
            <w:pPr>
              <w:rPr>
                <w:rFonts w:cs="Arial"/>
              </w:rPr>
            </w:pPr>
            <w:r w:rsidRPr="00445B99">
              <w:rPr>
                <w:rFonts w:cs="Arial"/>
              </w:rPr>
              <w:t xml:space="preserve">Online and </w:t>
            </w:r>
            <w:r w:rsidR="00C72405" w:rsidRPr="00445B99">
              <w:rPr>
                <w:rFonts w:cs="Arial"/>
              </w:rPr>
              <w:t>home-schooling</w:t>
            </w:r>
          </w:p>
          <w:p w14:paraId="517BB7C4" w14:textId="0B22ABF7" w:rsidR="00624934" w:rsidRPr="00445B99" w:rsidRDefault="00624934" w:rsidP="00624934">
            <w:pPr>
              <w:rPr>
                <w:rFonts w:cs="Arial"/>
              </w:rPr>
            </w:pPr>
            <w:r w:rsidRPr="00445B99">
              <w:rPr>
                <w:rFonts w:cs="Arial"/>
              </w:rPr>
              <w:t xml:space="preserve"> </w:t>
            </w:r>
          </w:p>
        </w:tc>
        <w:tc>
          <w:tcPr>
            <w:tcW w:w="2410" w:type="dxa"/>
            <w:shd w:val="clear" w:color="auto" w:fill="FFFFFF" w:themeFill="background1"/>
          </w:tcPr>
          <w:p w14:paraId="61080601" w14:textId="77777777" w:rsidR="00624934" w:rsidRPr="00445B99" w:rsidRDefault="00624934" w:rsidP="00624934">
            <w:pPr>
              <w:rPr>
                <w:rFonts w:cs="Arial"/>
              </w:rPr>
            </w:pPr>
            <w:r w:rsidRPr="00445B99">
              <w:rPr>
                <w:rFonts w:cs="Arial"/>
              </w:rPr>
              <w:t>Whole school</w:t>
            </w:r>
          </w:p>
          <w:p w14:paraId="7265D41D" w14:textId="77777777" w:rsidR="00624934" w:rsidRPr="00445B99" w:rsidRDefault="00624934" w:rsidP="00624934">
            <w:pPr>
              <w:rPr>
                <w:rFonts w:cs="Arial"/>
              </w:rPr>
            </w:pPr>
          </w:p>
          <w:p w14:paraId="7F1DB4CD" w14:textId="77777777" w:rsidR="00624934" w:rsidRDefault="00624934" w:rsidP="00624934">
            <w:pPr>
              <w:rPr>
                <w:rFonts w:cs="Arial"/>
              </w:rPr>
            </w:pPr>
            <w:r w:rsidRPr="00445B99">
              <w:rPr>
                <w:rFonts w:cs="Arial"/>
              </w:rPr>
              <w:t xml:space="preserve">Unable to have the staff to complete online schooling </w:t>
            </w:r>
          </w:p>
          <w:p w14:paraId="7E4CF913" w14:textId="77777777" w:rsidR="00624934" w:rsidRDefault="00624934" w:rsidP="00624934">
            <w:pPr>
              <w:rPr>
                <w:rFonts w:cs="Arial"/>
              </w:rPr>
            </w:pPr>
          </w:p>
          <w:p w14:paraId="10754650" w14:textId="77777777" w:rsidR="00624934" w:rsidRDefault="00624934" w:rsidP="00624934">
            <w:pPr>
              <w:rPr>
                <w:rFonts w:cs="Arial"/>
              </w:rPr>
            </w:pPr>
          </w:p>
          <w:p w14:paraId="1245A8F5" w14:textId="69FC55D2" w:rsidR="00624934" w:rsidRPr="00445B99" w:rsidRDefault="00624934" w:rsidP="00624934">
            <w:pPr>
              <w:rPr>
                <w:rFonts w:cs="Arial"/>
              </w:rPr>
            </w:pPr>
          </w:p>
        </w:tc>
        <w:tc>
          <w:tcPr>
            <w:tcW w:w="5386" w:type="dxa"/>
            <w:shd w:val="clear" w:color="auto" w:fill="FFFFFF" w:themeFill="background1"/>
          </w:tcPr>
          <w:p w14:paraId="0061147E" w14:textId="117077C8" w:rsidR="00624934" w:rsidRPr="00445B99" w:rsidRDefault="00624934" w:rsidP="00624934">
            <w:pPr>
              <w:pStyle w:val="ListParagraph"/>
              <w:numPr>
                <w:ilvl w:val="0"/>
                <w:numId w:val="14"/>
              </w:numPr>
              <w:rPr>
                <w:rFonts w:cs="Arial"/>
              </w:rPr>
            </w:pPr>
            <w:r w:rsidRPr="00445B99">
              <w:rPr>
                <w:rFonts w:cs="Arial"/>
              </w:rPr>
              <w:t>If unable to operate the school as a normal day, the scho</w:t>
            </w:r>
            <w:r>
              <w:rPr>
                <w:rFonts w:cs="Arial"/>
              </w:rPr>
              <w:t xml:space="preserve">ol may consider online and </w:t>
            </w:r>
            <w:r w:rsidR="00C72405">
              <w:rPr>
                <w:rFonts w:cs="Arial"/>
              </w:rPr>
              <w:t>home</w:t>
            </w:r>
            <w:r w:rsidR="00C72405" w:rsidRPr="00445B99">
              <w:rPr>
                <w:rFonts w:cs="Arial"/>
              </w:rPr>
              <w:t>-schooling</w:t>
            </w:r>
          </w:p>
          <w:p w14:paraId="1B1D4DEC" w14:textId="199F9671" w:rsidR="00624934" w:rsidRPr="00445B99" w:rsidRDefault="00624934" w:rsidP="00624934">
            <w:pPr>
              <w:pStyle w:val="ListParagraph"/>
              <w:numPr>
                <w:ilvl w:val="0"/>
                <w:numId w:val="14"/>
              </w:numPr>
              <w:rPr>
                <w:rFonts w:cs="Arial"/>
              </w:rPr>
            </w:pPr>
            <w:r w:rsidRPr="00445B99">
              <w:rPr>
                <w:rFonts w:cs="Arial"/>
              </w:rPr>
              <w:t>T</w:t>
            </w:r>
            <w:r w:rsidR="007F5F39">
              <w:rPr>
                <w:rFonts w:cs="Arial"/>
              </w:rPr>
              <w:t>his may be for specific classes or</w:t>
            </w:r>
            <w:r w:rsidRPr="00445B99">
              <w:rPr>
                <w:rFonts w:cs="Arial"/>
              </w:rPr>
              <w:t xml:space="preserve"> year groups due to the reduced staffing</w:t>
            </w:r>
          </w:p>
          <w:p w14:paraId="3C1F793F" w14:textId="77777777" w:rsidR="00624934" w:rsidRDefault="00624934" w:rsidP="00624934">
            <w:pPr>
              <w:pStyle w:val="ListParagraph"/>
              <w:numPr>
                <w:ilvl w:val="0"/>
                <w:numId w:val="14"/>
              </w:numPr>
              <w:rPr>
                <w:rFonts w:cs="Arial"/>
              </w:rPr>
            </w:pPr>
            <w:r w:rsidRPr="00445B99">
              <w:rPr>
                <w:rFonts w:cs="Arial"/>
              </w:rPr>
              <w:t xml:space="preserve">Good communication to parents to warn and advise that the </w:t>
            </w:r>
            <w:r>
              <w:rPr>
                <w:rFonts w:cs="Arial"/>
              </w:rPr>
              <w:t>school may be closed during these</w:t>
            </w:r>
            <w:r w:rsidRPr="00445B99">
              <w:rPr>
                <w:rFonts w:cs="Arial"/>
              </w:rPr>
              <w:t xml:space="preserve"> periods of strike days </w:t>
            </w:r>
          </w:p>
          <w:p w14:paraId="156F6ED0" w14:textId="51E793D7" w:rsidR="00624934" w:rsidRPr="00445B99" w:rsidRDefault="00624934" w:rsidP="00624934">
            <w:pPr>
              <w:pStyle w:val="ListParagraph"/>
              <w:ind w:left="360"/>
              <w:rPr>
                <w:rFonts w:cs="Arial"/>
              </w:rPr>
            </w:pPr>
          </w:p>
        </w:tc>
        <w:tc>
          <w:tcPr>
            <w:tcW w:w="1134" w:type="dxa"/>
            <w:shd w:val="clear" w:color="auto" w:fill="FFFFFF" w:themeFill="background1"/>
            <w:vAlign w:val="center"/>
          </w:tcPr>
          <w:p w14:paraId="6EFAD0B1" w14:textId="77777777" w:rsidR="00624934" w:rsidRPr="00445B99" w:rsidRDefault="00624934" w:rsidP="00624934">
            <w:pPr>
              <w:rPr>
                <w:rStyle w:val="Style2"/>
                <w:rFonts w:cs="Arial"/>
                <w:b/>
                <w:bCs/>
                <w:sz w:val="24"/>
              </w:rPr>
            </w:pPr>
          </w:p>
        </w:tc>
        <w:tc>
          <w:tcPr>
            <w:tcW w:w="2127" w:type="dxa"/>
            <w:shd w:val="clear" w:color="auto" w:fill="FFFFFF" w:themeFill="background1"/>
          </w:tcPr>
          <w:p w14:paraId="2724F9CF" w14:textId="77777777" w:rsidR="00624934" w:rsidRPr="00445B99" w:rsidRDefault="00624934" w:rsidP="00624934">
            <w:pPr>
              <w:rPr>
                <w:rFonts w:cs="Arial"/>
              </w:rPr>
            </w:pPr>
          </w:p>
        </w:tc>
        <w:tc>
          <w:tcPr>
            <w:tcW w:w="1559" w:type="dxa"/>
          </w:tcPr>
          <w:p w14:paraId="50903611" w14:textId="77777777" w:rsidR="00624934" w:rsidRPr="00445B99" w:rsidRDefault="00624934" w:rsidP="00624934">
            <w:pPr>
              <w:rPr>
                <w:rFonts w:cs="Arial"/>
              </w:rPr>
            </w:pPr>
          </w:p>
        </w:tc>
        <w:tc>
          <w:tcPr>
            <w:tcW w:w="1192" w:type="dxa"/>
          </w:tcPr>
          <w:p w14:paraId="47770909" w14:textId="77777777" w:rsidR="00624934" w:rsidRPr="00445B99" w:rsidRDefault="00624934" w:rsidP="00624934">
            <w:pPr>
              <w:rPr>
                <w:rFonts w:cs="Arial"/>
              </w:rPr>
            </w:pPr>
          </w:p>
        </w:tc>
      </w:tr>
    </w:tbl>
    <w:p w14:paraId="1CC5C8BA" w14:textId="77777777" w:rsidR="00450945" w:rsidRDefault="00450945" w:rsidP="00450945"/>
    <w:p w14:paraId="3A79E86B" w14:textId="77777777" w:rsidR="00450945" w:rsidRDefault="00450945" w:rsidP="00450945"/>
    <w:p w14:paraId="6FCFE742" w14:textId="77777777" w:rsidR="00450945" w:rsidRDefault="00450945" w:rsidP="00450945"/>
    <w:p w14:paraId="78C57115" w14:textId="77777777" w:rsidR="00450945" w:rsidRDefault="00450945" w:rsidP="00450945"/>
    <w:p w14:paraId="380C178A" w14:textId="43CBE4DB" w:rsidR="00450945" w:rsidRDefault="00450945" w:rsidP="00450945">
      <w:r>
        <w:t>(</w:t>
      </w:r>
      <w:r w:rsidR="00C31062">
        <w:t>Continued</w:t>
      </w:r>
      <w:r w:rsidR="00E41E9C">
        <w:t>)</w:t>
      </w:r>
    </w:p>
    <w:p w14:paraId="62948A57" w14:textId="338FA0BA" w:rsidR="00150B43" w:rsidRDefault="00150B43"/>
    <w:p w14:paraId="78AFF87B" w14:textId="77777777" w:rsidR="00E41E9C" w:rsidRDefault="00E41E9C">
      <w:r>
        <w:br w:type="page"/>
      </w:r>
    </w:p>
    <w:tbl>
      <w:tblPr>
        <w:tblStyle w:val="TableGrid"/>
        <w:tblW w:w="15646" w:type="dxa"/>
        <w:tblLayout w:type="fixed"/>
        <w:tblLook w:val="04A0" w:firstRow="1" w:lastRow="0" w:firstColumn="1" w:lastColumn="0" w:noHBand="0" w:noVBand="1"/>
      </w:tblPr>
      <w:tblGrid>
        <w:gridCol w:w="1838"/>
        <w:gridCol w:w="2410"/>
        <w:gridCol w:w="5386"/>
        <w:gridCol w:w="1134"/>
        <w:gridCol w:w="2127"/>
        <w:gridCol w:w="1559"/>
        <w:gridCol w:w="1192"/>
      </w:tblGrid>
      <w:tr w:rsidR="00230100" w:rsidRPr="00445B99" w14:paraId="0244F336" w14:textId="77777777" w:rsidTr="00A66BAF">
        <w:trPr>
          <w:trHeight w:val="374"/>
        </w:trPr>
        <w:tc>
          <w:tcPr>
            <w:tcW w:w="1838" w:type="dxa"/>
            <w:shd w:val="clear" w:color="auto" w:fill="002060"/>
          </w:tcPr>
          <w:p w14:paraId="6D0B5B71" w14:textId="1D664D4B" w:rsidR="00230100" w:rsidRPr="00445B99" w:rsidRDefault="00230100" w:rsidP="00230100">
            <w:pPr>
              <w:jc w:val="center"/>
              <w:rPr>
                <w:rFonts w:cs="Arial"/>
              </w:rPr>
            </w:pPr>
            <w:r w:rsidRPr="007A3D91">
              <w:rPr>
                <w:rFonts w:cs="Arial"/>
                <w:b/>
                <w:color w:val="FFFF00"/>
                <w:sz w:val="28"/>
                <w:szCs w:val="28"/>
              </w:rPr>
              <w:lastRenderedPageBreak/>
              <w:t>What are the hazards</w:t>
            </w:r>
            <w:r>
              <w:rPr>
                <w:rFonts w:cs="Arial"/>
                <w:b/>
                <w:color w:val="FFFF00"/>
                <w:sz w:val="28"/>
                <w:szCs w:val="28"/>
              </w:rPr>
              <w:t>?</w:t>
            </w:r>
          </w:p>
        </w:tc>
        <w:tc>
          <w:tcPr>
            <w:tcW w:w="2410" w:type="dxa"/>
            <w:shd w:val="clear" w:color="auto" w:fill="002060"/>
          </w:tcPr>
          <w:p w14:paraId="4A6CD4D6" w14:textId="77777777"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67C0000D" w14:textId="4C2DE10B" w:rsidR="00230100" w:rsidRPr="00445B99" w:rsidRDefault="00230100" w:rsidP="00230100">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4BCED241" w14:textId="171F51E5" w:rsidR="00230100" w:rsidRPr="00445B99" w:rsidRDefault="00230100" w:rsidP="00230100">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27956B13"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5864F828" w14:textId="2A398A2D" w:rsidR="00230100" w:rsidRPr="00445B99" w:rsidRDefault="00230100" w:rsidP="00230100">
            <w:pPr>
              <w:jc w:val="center"/>
              <w:rPr>
                <w:rStyle w:val="Style2"/>
                <w:rFonts w:cs="Arial"/>
                <w:b/>
                <w:bCs/>
                <w:sz w:val="24"/>
              </w:rPr>
            </w:pPr>
            <w:r>
              <w:rPr>
                <w:rFonts w:cs="Arial"/>
                <w:b/>
                <w:color w:val="FFFF00"/>
                <w:sz w:val="28"/>
                <w:szCs w:val="28"/>
              </w:rPr>
              <w:t>L/M/H</w:t>
            </w:r>
          </w:p>
        </w:tc>
        <w:tc>
          <w:tcPr>
            <w:tcW w:w="2127" w:type="dxa"/>
            <w:shd w:val="clear" w:color="auto" w:fill="002060"/>
          </w:tcPr>
          <w:p w14:paraId="3490E9A1" w14:textId="7C76A4C1" w:rsidR="00230100" w:rsidRPr="00445B99" w:rsidRDefault="00230100" w:rsidP="00230100">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365F89D3" w14:textId="6E9B7A18" w:rsidR="00230100" w:rsidRPr="00445B99" w:rsidRDefault="00230100" w:rsidP="00230100">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0A37304F" w14:textId="5DA7DFD5" w:rsidR="00230100" w:rsidRPr="00445B99" w:rsidRDefault="00230100" w:rsidP="00230100">
            <w:pPr>
              <w:jc w:val="center"/>
              <w:rPr>
                <w:rFonts w:cs="Arial"/>
              </w:rPr>
            </w:pPr>
            <w:r w:rsidRPr="007A3D91">
              <w:rPr>
                <w:rFonts w:cs="Arial"/>
                <w:b/>
                <w:color w:val="FFFF00"/>
                <w:sz w:val="28"/>
                <w:szCs w:val="28"/>
              </w:rPr>
              <w:t>Done?</w:t>
            </w:r>
          </w:p>
        </w:tc>
      </w:tr>
      <w:tr w:rsidR="00230100" w:rsidRPr="00445B99" w14:paraId="0645CC8B" w14:textId="77777777" w:rsidTr="00624934">
        <w:trPr>
          <w:trHeight w:val="374"/>
        </w:trPr>
        <w:tc>
          <w:tcPr>
            <w:tcW w:w="1838" w:type="dxa"/>
            <w:shd w:val="clear" w:color="auto" w:fill="FFFFFF" w:themeFill="background1"/>
          </w:tcPr>
          <w:p w14:paraId="3D597FCE" w14:textId="4C05AB82" w:rsidR="003A155F" w:rsidRDefault="00230100" w:rsidP="00230100">
            <w:pPr>
              <w:rPr>
                <w:rFonts w:cs="Arial"/>
              </w:rPr>
            </w:pPr>
            <w:r w:rsidRPr="00445B99">
              <w:rPr>
                <w:rFonts w:cs="Arial"/>
              </w:rPr>
              <w:t xml:space="preserve">Specific areas of legal supervision </w:t>
            </w:r>
          </w:p>
          <w:p w14:paraId="7349D115" w14:textId="77777777" w:rsidR="003A155F" w:rsidRDefault="003A155F" w:rsidP="00230100">
            <w:pPr>
              <w:rPr>
                <w:rFonts w:cs="Arial"/>
              </w:rPr>
            </w:pPr>
          </w:p>
          <w:p w14:paraId="4615865E" w14:textId="77777777" w:rsidR="003A155F" w:rsidRDefault="003A155F" w:rsidP="00230100">
            <w:pPr>
              <w:rPr>
                <w:rFonts w:cs="Arial"/>
              </w:rPr>
            </w:pPr>
          </w:p>
          <w:p w14:paraId="6F81FF37" w14:textId="71E700C5" w:rsidR="003A155F" w:rsidRPr="00445B99" w:rsidRDefault="003A155F" w:rsidP="00230100">
            <w:pPr>
              <w:rPr>
                <w:rFonts w:cs="Arial"/>
              </w:rPr>
            </w:pPr>
          </w:p>
        </w:tc>
        <w:tc>
          <w:tcPr>
            <w:tcW w:w="2410" w:type="dxa"/>
            <w:shd w:val="clear" w:color="auto" w:fill="FFFFFF" w:themeFill="background1"/>
          </w:tcPr>
          <w:p w14:paraId="19D65642" w14:textId="77777777" w:rsidR="00230100" w:rsidRPr="00445B99" w:rsidRDefault="00230100" w:rsidP="00230100">
            <w:pPr>
              <w:rPr>
                <w:rFonts w:cs="Arial"/>
              </w:rPr>
            </w:pPr>
            <w:r w:rsidRPr="00445B99">
              <w:rPr>
                <w:rFonts w:cs="Arial"/>
              </w:rPr>
              <w:t>Early Years</w:t>
            </w:r>
          </w:p>
          <w:p w14:paraId="3737787F" w14:textId="581224CB" w:rsidR="003A155F" w:rsidRDefault="00230100" w:rsidP="00230100">
            <w:pPr>
              <w:rPr>
                <w:rFonts w:cs="Arial"/>
              </w:rPr>
            </w:pPr>
            <w:r w:rsidRPr="00445B99">
              <w:rPr>
                <w:rFonts w:cs="Arial"/>
              </w:rPr>
              <w:t>Infants</w:t>
            </w:r>
          </w:p>
          <w:p w14:paraId="077A7BAF" w14:textId="42D0A747" w:rsidR="003A155F" w:rsidRDefault="003A155F" w:rsidP="00230100">
            <w:pPr>
              <w:rPr>
                <w:rFonts w:cs="Arial"/>
              </w:rPr>
            </w:pPr>
          </w:p>
          <w:p w14:paraId="59AE348B" w14:textId="77777777" w:rsidR="003A155F" w:rsidRDefault="003A155F" w:rsidP="00230100">
            <w:pPr>
              <w:rPr>
                <w:rFonts w:cs="Arial"/>
              </w:rPr>
            </w:pPr>
          </w:p>
          <w:p w14:paraId="53235052" w14:textId="77777777" w:rsidR="003A155F" w:rsidRDefault="003A155F" w:rsidP="00230100">
            <w:pPr>
              <w:rPr>
                <w:rFonts w:cs="Arial"/>
              </w:rPr>
            </w:pPr>
          </w:p>
          <w:p w14:paraId="6928CA54" w14:textId="00E7AEA3" w:rsidR="00230100" w:rsidRPr="00445B99" w:rsidRDefault="00230100" w:rsidP="00230100">
            <w:pPr>
              <w:rPr>
                <w:rFonts w:cs="Arial"/>
              </w:rPr>
            </w:pPr>
            <w:r w:rsidRPr="00445B99">
              <w:rPr>
                <w:rFonts w:cs="Arial"/>
              </w:rPr>
              <w:t xml:space="preserve"> </w:t>
            </w:r>
          </w:p>
        </w:tc>
        <w:tc>
          <w:tcPr>
            <w:tcW w:w="5386" w:type="dxa"/>
            <w:shd w:val="clear" w:color="auto" w:fill="FFFFFF" w:themeFill="background1"/>
          </w:tcPr>
          <w:p w14:paraId="01EB621F" w14:textId="71D0261F" w:rsidR="00230100" w:rsidRPr="00445B99" w:rsidRDefault="00230100" w:rsidP="00230100">
            <w:pPr>
              <w:pStyle w:val="ListParagraph"/>
              <w:numPr>
                <w:ilvl w:val="0"/>
                <w:numId w:val="14"/>
              </w:numPr>
              <w:rPr>
                <w:rFonts w:cs="Arial"/>
              </w:rPr>
            </w:pPr>
            <w:r w:rsidRPr="00445B99">
              <w:rPr>
                <w:rFonts w:cs="Arial"/>
              </w:rPr>
              <w:t>For nursery provision in maintained schools (children aged 3 and over) there must be one member of staff for every 13 children. At least one member of</w:t>
            </w:r>
            <w:r w:rsidR="007F5F39">
              <w:rPr>
                <w:rFonts w:cs="Arial"/>
              </w:rPr>
              <w:t xml:space="preserve"> staff must be a school teacher</w:t>
            </w:r>
            <w:r w:rsidRPr="00445B99">
              <w:rPr>
                <w:rFonts w:cs="Arial"/>
              </w:rPr>
              <w:t xml:space="preserve"> and one other member of staff must have a Level 3 qualification.</w:t>
            </w:r>
          </w:p>
          <w:p w14:paraId="3E1FEE18" w14:textId="77777777" w:rsidR="00230100" w:rsidRPr="00445B99" w:rsidRDefault="00230100" w:rsidP="00230100">
            <w:pPr>
              <w:pStyle w:val="ListParagraph"/>
              <w:numPr>
                <w:ilvl w:val="0"/>
                <w:numId w:val="14"/>
              </w:numPr>
              <w:rPr>
                <w:rFonts w:cs="Arial"/>
              </w:rPr>
            </w:pPr>
            <w:r>
              <w:rPr>
                <w:rFonts w:cs="Arial"/>
              </w:rPr>
              <w:t>Where there is provision for 2-year-</w:t>
            </w:r>
            <w:r w:rsidRPr="00445B99">
              <w:rPr>
                <w:rFonts w:cs="Arial"/>
              </w:rPr>
              <w:t>old children there must be at least one member of staff for every four children. One staff member must have a level 3 qualification and at least half of the other staff members must have a level 2 qualification.</w:t>
            </w:r>
          </w:p>
          <w:p w14:paraId="69FDD65A" w14:textId="77777777" w:rsidR="00230100" w:rsidRPr="00445B99" w:rsidRDefault="00230100" w:rsidP="00230100">
            <w:pPr>
              <w:pStyle w:val="ListParagraph"/>
              <w:numPr>
                <w:ilvl w:val="0"/>
                <w:numId w:val="14"/>
              </w:numPr>
              <w:rPr>
                <w:rFonts w:cs="Arial"/>
              </w:rPr>
            </w:pPr>
            <w:r w:rsidRPr="00445B99">
              <w:rPr>
                <w:rFonts w:cs="Arial"/>
              </w:rPr>
              <w:t>Infant class size legislation limits the size of infant classes to 30 pupils per school teacher. This applies to reception and other classes where the majority of the children will reach age 5, 6 or 7 in that school year.</w:t>
            </w:r>
          </w:p>
          <w:p w14:paraId="767CD471" w14:textId="77777777" w:rsidR="00230100" w:rsidRDefault="00230100" w:rsidP="00230100">
            <w:pPr>
              <w:pStyle w:val="ListParagraph"/>
              <w:ind w:left="360"/>
              <w:rPr>
                <w:rFonts w:cs="Arial"/>
              </w:rPr>
            </w:pPr>
            <w:r w:rsidRPr="00445B99">
              <w:rPr>
                <w:rFonts w:cs="Arial"/>
              </w:rPr>
              <w:t>The infant class size limit does not apply to activities normally carried out in larger groups, for example</w:t>
            </w:r>
            <w:r>
              <w:rPr>
                <w:rFonts w:cs="Arial"/>
              </w:rPr>
              <w:t>,</w:t>
            </w:r>
            <w:r w:rsidRPr="00445B99">
              <w:rPr>
                <w:rFonts w:cs="Arial"/>
              </w:rPr>
              <w:t xml:space="preserve"> assemblies, sports and other structured or unstructured activities that the school may choose to provide on strike days.</w:t>
            </w:r>
          </w:p>
          <w:p w14:paraId="5CE6E157" w14:textId="1E7B2D12" w:rsidR="003A155F" w:rsidRPr="00445B99" w:rsidRDefault="003A155F" w:rsidP="00230100">
            <w:pPr>
              <w:pStyle w:val="ListParagraph"/>
              <w:ind w:left="360"/>
              <w:rPr>
                <w:rFonts w:cs="Arial"/>
              </w:rPr>
            </w:pPr>
          </w:p>
        </w:tc>
        <w:tc>
          <w:tcPr>
            <w:tcW w:w="1134" w:type="dxa"/>
            <w:shd w:val="clear" w:color="auto" w:fill="FFFFFF" w:themeFill="background1"/>
            <w:vAlign w:val="center"/>
          </w:tcPr>
          <w:p w14:paraId="205FA4DE" w14:textId="77777777" w:rsidR="00230100" w:rsidRPr="00445B99" w:rsidRDefault="00230100" w:rsidP="00230100">
            <w:pPr>
              <w:rPr>
                <w:rStyle w:val="Style2"/>
                <w:rFonts w:cs="Arial"/>
                <w:b/>
                <w:bCs/>
                <w:sz w:val="24"/>
              </w:rPr>
            </w:pPr>
          </w:p>
        </w:tc>
        <w:tc>
          <w:tcPr>
            <w:tcW w:w="2127" w:type="dxa"/>
            <w:shd w:val="clear" w:color="auto" w:fill="FFFFFF" w:themeFill="background1"/>
          </w:tcPr>
          <w:p w14:paraId="10449F75" w14:textId="77777777" w:rsidR="00230100" w:rsidRPr="00445B99" w:rsidRDefault="00230100" w:rsidP="00230100">
            <w:pPr>
              <w:rPr>
                <w:rFonts w:cs="Arial"/>
              </w:rPr>
            </w:pPr>
          </w:p>
        </w:tc>
        <w:tc>
          <w:tcPr>
            <w:tcW w:w="1559" w:type="dxa"/>
          </w:tcPr>
          <w:p w14:paraId="33A617EF" w14:textId="77777777" w:rsidR="00230100" w:rsidRPr="00445B99" w:rsidRDefault="00230100" w:rsidP="00230100">
            <w:pPr>
              <w:rPr>
                <w:rFonts w:cs="Arial"/>
              </w:rPr>
            </w:pPr>
          </w:p>
        </w:tc>
        <w:tc>
          <w:tcPr>
            <w:tcW w:w="1192" w:type="dxa"/>
          </w:tcPr>
          <w:p w14:paraId="05F0E9CB" w14:textId="77777777" w:rsidR="00230100" w:rsidRPr="00445B99" w:rsidRDefault="00230100" w:rsidP="00230100">
            <w:pPr>
              <w:rPr>
                <w:rFonts w:cs="Arial"/>
              </w:rPr>
            </w:pPr>
          </w:p>
        </w:tc>
      </w:tr>
    </w:tbl>
    <w:p w14:paraId="25B5FA33" w14:textId="77777777" w:rsidR="00450945" w:rsidRDefault="00450945" w:rsidP="00450945"/>
    <w:p w14:paraId="4D296BEC" w14:textId="77777777" w:rsidR="00450945" w:rsidRDefault="00450945" w:rsidP="00450945"/>
    <w:p w14:paraId="6CB46655" w14:textId="4ABB3B19" w:rsidR="00450945" w:rsidRDefault="00450945" w:rsidP="00450945">
      <w:r>
        <w:t>(</w:t>
      </w:r>
      <w:r w:rsidR="00C31062">
        <w:t>Continued</w:t>
      </w:r>
      <w:r>
        <w:t>)</w:t>
      </w:r>
    </w:p>
    <w:p w14:paraId="0BD71E1A" w14:textId="12F5A0AB" w:rsidR="00E41E9C" w:rsidRDefault="00E41E9C" w:rsidP="00450945"/>
    <w:p w14:paraId="742170E6" w14:textId="65ECC453" w:rsidR="00E41E9C" w:rsidRDefault="00E41E9C" w:rsidP="00450945"/>
    <w:p w14:paraId="473497D7" w14:textId="77777777" w:rsidR="00E41E9C" w:rsidRDefault="00E41E9C" w:rsidP="00450945"/>
    <w:tbl>
      <w:tblPr>
        <w:tblStyle w:val="TableGrid"/>
        <w:tblW w:w="15646" w:type="dxa"/>
        <w:tblLayout w:type="fixed"/>
        <w:tblLook w:val="04A0" w:firstRow="1" w:lastRow="0" w:firstColumn="1" w:lastColumn="0" w:noHBand="0" w:noVBand="1"/>
      </w:tblPr>
      <w:tblGrid>
        <w:gridCol w:w="1838"/>
        <w:gridCol w:w="2410"/>
        <w:gridCol w:w="5386"/>
        <w:gridCol w:w="1134"/>
        <w:gridCol w:w="2127"/>
        <w:gridCol w:w="1559"/>
        <w:gridCol w:w="1192"/>
      </w:tblGrid>
      <w:tr w:rsidR="00230100" w:rsidRPr="00445B99" w14:paraId="1AB0520F" w14:textId="77777777" w:rsidTr="00A66BAF">
        <w:trPr>
          <w:trHeight w:val="374"/>
        </w:trPr>
        <w:tc>
          <w:tcPr>
            <w:tcW w:w="1838" w:type="dxa"/>
            <w:shd w:val="clear" w:color="auto" w:fill="002060"/>
          </w:tcPr>
          <w:p w14:paraId="468AC56C" w14:textId="3BC23226" w:rsidR="00230100" w:rsidRPr="00445B99" w:rsidRDefault="00230100" w:rsidP="00230100">
            <w:pPr>
              <w:jc w:val="center"/>
              <w:rPr>
                <w:rFonts w:cs="Arial"/>
              </w:rPr>
            </w:pPr>
            <w:r w:rsidRPr="007A3D91">
              <w:rPr>
                <w:rFonts w:cs="Arial"/>
                <w:b/>
                <w:color w:val="FFFF00"/>
                <w:sz w:val="28"/>
                <w:szCs w:val="28"/>
              </w:rPr>
              <w:t>What are the hazards</w:t>
            </w:r>
            <w:r>
              <w:rPr>
                <w:rFonts w:cs="Arial"/>
                <w:b/>
                <w:color w:val="FFFF00"/>
                <w:sz w:val="28"/>
                <w:szCs w:val="28"/>
              </w:rPr>
              <w:t>?</w:t>
            </w:r>
          </w:p>
        </w:tc>
        <w:tc>
          <w:tcPr>
            <w:tcW w:w="2410" w:type="dxa"/>
            <w:shd w:val="clear" w:color="auto" w:fill="002060"/>
          </w:tcPr>
          <w:p w14:paraId="240AB87E" w14:textId="77777777"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54C49161" w14:textId="4A5487B3" w:rsidR="00230100" w:rsidRPr="00445B99" w:rsidRDefault="00230100" w:rsidP="00230100">
            <w:pPr>
              <w:jc w:val="center"/>
              <w:rPr>
                <w:rFonts w:cs="Arial"/>
              </w:rPr>
            </w:pPr>
            <w:r>
              <w:rPr>
                <w:rFonts w:cs="Arial"/>
                <w:b/>
                <w:color w:val="FFFF00"/>
                <w:sz w:val="28"/>
                <w:szCs w:val="28"/>
              </w:rPr>
              <w:t>h</w:t>
            </w:r>
            <w:r w:rsidRPr="007A3D91">
              <w:rPr>
                <w:rFonts w:cs="Arial"/>
                <w:b/>
                <w:color w:val="FFFF00"/>
                <w:sz w:val="28"/>
                <w:szCs w:val="28"/>
              </w:rPr>
              <w:t>armed and how?</w:t>
            </w:r>
          </w:p>
        </w:tc>
        <w:tc>
          <w:tcPr>
            <w:tcW w:w="5386" w:type="dxa"/>
            <w:shd w:val="clear" w:color="auto" w:fill="002060"/>
          </w:tcPr>
          <w:p w14:paraId="140A2B94" w14:textId="27E6B446" w:rsidR="00230100" w:rsidRPr="00445B99" w:rsidRDefault="00230100" w:rsidP="00230100">
            <w:pPr>
              <w:pStyle w:val="ListParagraph"/>
              <w:ind w:left="360"/>
              <w:jc w:val="center"/>
              <w:rPr>
                <w:rFonts w:cs="Arial"/>
              </w:rPr>
            </w:pPr>
            <w:r w:rsidRPr="007A3D91">
              <w:rPr>
                <w:rFonts w:cs="Arial"/>
                <w:b/>
                <w:color w:val="FFFF00"/>
                <w:sz w:val="28"/>
                <w:szCs w:val="28"/>
              </w:rPr>
              <w:t>What are you already doing?</w:t>
            </w:r>
          </w:p>
        </w:tc>
        <w:tc>
          <w:tcPr>
            <w:tcW w:w="1134" w:type="dxa"/>
            <w:shd w:val="clear" w:color="auto" w:fill="002060"/>
          </w:tcPr>
          <w:p w14:paraId="589E9787"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65369179" w14:textId="5727F56D" w:rsidR="00230100" w:rsidRPr="00445B99" w:rsidRDefault="00230100" w:rsidP="00230100">
            <w:pPr>
              <w:jc w:val="center"/>
              <w:rPr>
                <w:rStyle w:val="Style2"/>
                <w:rFonts w:cs="Arial"/>
                <w:b/>
                <w:bCs/>
                <w:sz w:val="24"/>
              </w:rPr>
            </w:pPr>
            <w:r>
              <w:rPr>
                <w:rFonts w:cs="Arial"/>
                <w:b/>
                <w:color w:val="FFFF00"/>
                <w:sz w:val="28"/>
                <w:szCs w:val="28"/>
              </w:rPr>
              <w:t>L/M/H</w:t>
            </w:r>
          </w:p>
        </w:tc>
        <w:tc>
          <w:tcPr>
            <w:tcW w:w="2127" w:type="dxa"/>
            <w:shd w:val="clear" w:color="auto" w:fill="002060"/>
          </w:tcPr>
          <w:p w14:paraId="7977BE72" w14:textId="32FF3934" w:rsidR="00230100" w:rsidRPr="00445B99" w:rsidRDefault="00230100" w:rsidP="00230100">
            <w:pPr>
              <w:jc w:val="cente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01D22669" w14:textId="04425B3B" w:rsidR="00230100" w:rsidRPr="00445B99" w:rsidRDefault="00230100" w:rsidP="00230100">
            <w:pPr>
              <w:jc w:val="cente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76183B85" w14:textId="00B2AA06" w:rsidR="00230100" w:rsidRPr="00445B99" w:rsidRDefault="00230100" w:rsidP="00230100">
            <w:pPr>
              <w:jc w:val="center"/>
              <w:rPr>
                <w:rFonts w:cs="Arial"/>
              </w:rPr>
            </w:pPr>
            <w:r w:rsidRPr="007A3D91">
              <w:rPr>
                <w:rFonts w:cs="Arial"/>
                <w:b/>
                <w:color w:val="FFFF00"/>
                <w:sz w:val="28"/>
                <w:szCs w:val="28"/>
              </w:rPr>
              <w:t>Done?</w:t>
            </w:r>
          </w:p>
        </w:tc>
      </w:tr>
      <w:tr w:rsidR="00230100" w:rsidRPr="00445B99" w14:paraId="0522BE2E" w14:textId="77777777" w:rsidTr="00A66BAF">
        <w:trPr>
          <w:trHeight w:val="374"/>
        </w:trPr>
        <w:tc>
          <w:tcPr>
            <w:tcW w:w="1838" w:type="dxa"/>
            <w:shd w:val="clear" w:color="auto" w:fill="FFFFFF" w:themeFill="background1"/>
          </w:tcPr>
          <w:p w14:paraId="79EEC6A1" w14:textId="77777777" w:rsidR="00230100" w:rsidRDefault="00230100" w:rsidP="00230100">
            <w:pPr>
              <w:rPr>
                <w:rFonts w:cs="Arial"/>
              </w:rPr>
            </w:pPr>
            <w:r w:rsidRPr="00445B99">
              <w:rPr>
                <w:rFonts w:cs="Arial"/>
              </w:rPr>
              <w:t xml:space="preserve">Use of volunteers </w:t>
            </w:r>
          </w:p>
          <w:p w14:paraId="35CF934B" w14:textId="77777777" w:rsidR="00C845B9" w:rsidRDefault="00C845B9" w:rsidP="00230100">
            <w:pPr>
              <w:rPr>
                <w:rFonts w:cs="Arial"/>
              </w:rPr>
            </w:pPr>
          </w:p>
          <w:p w14:paraId="109FD1BE" w14:textId="5846F91C" w:rsidR="00C845B9" w:rsidRPr="00445B99" w:rsidRDefault="00C845B9" w:rsidP="00230100">
            <w:pPr>
              <w:rPr>
                <w:rFonts w:cs="Arial"/>
              </w:rPr>
            </w:pPr>
          </w:p>
        </w:tc>
        <w:tc>
          <w:tcPr>
            <w:tcW w:w="2410" w:type="dxa"/>
            <w:shd w:val="clear" w:color="auto" w:fill="FFFFFF" w:themeFill="background1"/>
          </w:tcPr>
          <w:p w14:paraId="359C68EA" w14:textId="77777777" w:rsidR="00230100" w:rsidRDefault="00230100" w:rsidP="00230100">
            <w:pPr>
              <w:rPr>
                <w:rFonts w:cs="Arial"/>
              </w:rPr>
            </w:pPr>
            <w:r w:rsidRPr="00445B99">
              <w:rPr>
                <w:rFonts w:cs="Arial"/>
              </w:rPr>
              <w:t xml:space="preserve">Safeguarding issues and risks </w:t>
            </w:r>
          </w:p>
          <w:p w14:paraId="3D9FA644" w14:textId="77777777" w:rsidR="00C845B9" w:rsidRDefault="00C845B9" w:rsidP="00230100">
            <w:pPr>
              <w:rPr>
                <w:rFonts w:cs="Arial"/>
              </w:rPr>
            </w:pPr>
          </w:p>
          <w:p w14:paraId="5E3E15D4" w14:textId="4C719CF8" w:rsidR="00C845B9" w:rsidRPr="00445B99" w:rsidRDefault="00C845B9" w:rsidP="00230100">
            <w:pPr>
              <w:rPr>
                <w:rFonts w:cs="Arial"/>
              </w:rPr>
            </w:pPr>
          </w:p>
        </w:tc>
        <w:tc>
          <w:tcPr>
            <w:tcW w:w="5386" w:type="dxa"/>
            <w:shd w:val="clear" w:color="auto" w:fill="FFFFFF" w:themeFill="background1"/>
          </w:tcPr>
          <w:p w14:paraId="0EAE93FE" w14:textId="77777777" w:rsidR="005A22E2" w:rsidRDefault="00230100" w:rsidP="00C866E9">
            <w:pPr>
              <w:pStyle w:val="ListParagraph"/>
              <w:numPr>
                <w:ilvl w:val="0"/>
                <w:numId w:val="17"/>
              </w:numPr>
              <w:ind w:left="456" w:hanging="425"/>
              <w:rPr>
                <w:rFonts w:cs="Arial"/>
              </w:rPr>
            </w:pPr>
            <w:r w:rsidRPr="00445B99">
              <w:rPr>
                <w:rFonts w:cs="Arial"/>
              </w:rPr>
              <w:t xml:space="preserve">The arrangements for the safeguarding and supervision of children are set out in statutory guidance. </w:t>
            </w:r>
          </w:p>
          <w:p w14:paraId="659A84B1" w14:textId="76DCC641" w:rsidR="00C866E9" w:rsidRDefault="00230100" w:rsidP="00C866E9">
            <w:pPr>
              <w:pStyle w:val="ListParagraph"/>
              <w:numPr>
                <w:ilvl w:val="0"/>
                <w:numId w:val="17"/>
              </w:numPr>
              <w:ind w:left="456" w:hanging="425"/>
              <w:rPr>
                <w:rFonts w:cs="Arial"/>
              </w:rPr>
            </w:pPr>
            <w:r w:rsidRPr="00445B99">
              <w:rPr>
                <w:rFonts w:cs="Arial"/>
              </w:rPr>
              <w:t xml:space="preserve">In the event of a strike by teaching staff or members of the wider school workforce (such </w:t>
            </w:r>
            <w:r>
              <w:rPr>
                <w:rFonts w:cs="Arial"/>
              </w:rPr>
              <w:t>as teaching assistants or lunch</w:t>
            </w:r>
            <w:r w:rsidRPr="00445B99">
              <w:rPr>
                <w:rFonts w:cs="Arial"/>
              </w:rPr>
              <w:t xml:space="preserve">time supervisors), these arrangements allow schools to: </w:t>
            </w:r>
          </w:p>
          <w:p w14:paraId="524289F3" w14:textId="2BE63C9E" w:rsidR="00C866E9" w:rsidRDefault="005A22E2" w:rsidP="00C866E9">
            <w:pPr>
              <w:pStyle w:val="ListParagraph"/>
              <w:numPr>
                <w:ilvl w:val="0"/>
                <w:numId w:val="22"/>
              </w:numPr>
              <w:rPr>
                <w:rFonts w:cs="Arial"/>
              </w:rPr>
            </w:pPr>
            <w:r>
              <w:rPr>
                <w:rFonts w:cs="Arial"/>
              </w:rPr>
              <w:t>U</w:t>
            </w:r>
            <w:r w:rsidR="00230100" w:rsidRPr="00C866E9">
              <w:rPr>
                <w:rFonts w:cs="Arial"/>
              </w:rPr>
              <w:t xml:space="preserve">se existing members of the school volunteer workforce with relevant Disclosure and Barring Service (DBS) checks </w:t>
            </w:r>
            <w:r w:rsidR="00C866E9">
              <w:rPr>
                <w:rFonts w:cs="Arial"/>
              </w:rPr>
              <w:t>to provide supervision; and/or</w:t>
            </w:r>
          </w:p>
          <w:p w14:paraId="57F271B4" w14:textId="1C4D179D" w:rsidR="00C866E9" w:rsidRPr="00C866E9" w:rsidRDefault="005A22E2" w:rsidP="00C866E9">
            <w:pPr>
              <w:pStyle w:val="ListParagraph"/>
              <w:numPr>
                <w:ilvl w:val="0"/>
                <w:numId w:val="22"/>
              </w:numPr>
              <w:rPr>
                <w:rFonts w:cs="Arial"/>
              </w:rPr>
            </w:pPr>
            <w:r w:rsidRPr="00C866E9">
              <w:rPr>
                <w:rFonts w:cs="Arial"/>
              </w:rPr>
              <w:t>Identify</w:t>
            </w:r>
            <w:r w:rsidR="00230100" w:rsidRPr="00C866E9">
              <w:rPr>
                <w:rFonts w:cs="Arial"/>
              </w:rPr>
              <w:t xml:space="preserve"> other new volunteers who could support existing staff or volunteers for whom relevant checks have been carried out. </w:t>
            </w:r>
          </w:p>
          <w:p w14:paraId="64465112" w14:textId="22E601BD" w:rsidR="00C866E9" w:rsidRDefault="00230100" w:rsidP="00C866E9">
            <w:pPr>
              <w:pStyle w:val="ListParagraph"/>
              <w:numPr>
                <w:ilvl w:val="0"/>
                <w:numId w:val="23"/>
              </w:numPr>
              <w:ind w:left="456" w:hanging="425"/>
              <w:rPr>
                <w:rFonts w:cs="Arial"/>
              </w:rPr>
            </w:pPr>
            <w:r w:rsidRPr="00445B99">
              <w:rPr>
                <w:rFonts w:cs="Arial"/>
              </w:rPr>
              <w:t xml:space="preserve">These volunteers would need to be </w:t>
            </w:r>
          </w:p>
          <w:p w14:paraId="6DE41601" w14:textId="77777777" w:rsidR="00C866E9" w:rsidRDefault="00230100" w:rsidP="00C866E9">
            <w:pPr>
              <w:pStyle w:val="ListParagraph"/>
              <w:ind w:left="456"/>
              <w:rPr>
                <w:rFonts w:cs="Arial"/>
              </w:rPr>
            </w:pPr>
            <w:r w:rsidRPr="00445B99">
              <w:rPr>
                <w:rFonts w:cs="Arial"/>
              </w:rPr>
              <w:t>supervised by another member of staff or volunteer with a DBS check.</w:t>
            </w:r>
          </w:p>
          <w:p w14:paraId="1465B729" w14:textId="77777777" w:rsidR="005A22E2" w:rsidRDefault="00230100" w:rsidP="00C866E9">
            <w:pPr>
              <w:pStyle w:val="ListParagraph"/>
              <w:numPr>
                <w:ilvl w:val="0"/>
                <w:numId w:val="23"/>
              </w:numPr>
              <w:ind w:left="456" w:hanging="425"/>
              <w:rPr>
                <w:rFonts w:cs="Arial"/>
              </w:rPr>
            </w:pPr>
            <w:r w:rsidRPr="00445B99">
              <w:rPr>
                <w:rFonts w:cs="Arial"/>
              </w:rPr>
              <w:t xml:space="preserve">For DBS checks to be relevant across roles, the school may wish to recommend the DBS update service. </w:t>
            </w:r>
          </w:p>
          <w:p w14:paraId="3A771B4F" w14:textId="0C8A6316" w:rsidR="00230100" w:rsidRDefault="00230100" w:rsidP="00C866E9">
            <w:pPr>
              <w:pStyle w:val="ListParagraph"/>
              <w:numPr>
                <w:ilvl w:val="0"/>
                <w:numId w:val="23"/>
              </w:numPr>
              <w:ind w:left="456" w:hanging="425"/>
              <w:rPr>
                <w:rFonts w:cs="Arial"/>
              </w:rPr>
            </w:pPr>
            <w:r w:rsidRPr="00445B99">
              <w:rPr>
                <w:rFonts w:cs="Arial"/>
              </w:rPr>
              <w:t>Further information and guidance on DBS checks can be found online: DBS</w:t>
            </w:r>
            <w:r w:rsidR="005A22E2">
              <w:rPr>
                <w:rFonts w:cs="Arial"/>
              </w:rPr>
              <w:t xml:space="preserve"> checks (previously CRB checks)</w:t>
            </w:r>
            <w:r w:rsidRPr="00445B99">
              <w:rPr>
                <w:rFonts w:cs="Arial"/>
              </w:rPr>
              <w:t>.</w:t>
            </w:r>
          </w:p>
          <w:p w14:paraId="0ED83B83" w14:textId="10918A66" w:rsidR="00C866E9" w:rsidRPr="00445B99" w:rsidRDefault="00C866E9" w:rsidP="00230100">
            <w:pPr>
              <w:pStyle w:val="ListParagraph"/>
              <w:ind w:left="360"/>
              <w:rPr>
                <w:rFonts w:cs="Arial"/>
              </w:rPr>
            </w:pPr>
          </w:p>
        </w:tc>
        <w:tc>
          <w:tcPr>
            <w:tcW w:w="1134" w:type="dxa"/>
            <w:shd w:val="clear" w:color="auto" w:fill="FFFFFF" w:themeFill="background1"/>
            <w:vAlign w:val="center"/>
          </w:tcPr>
          <w:p w14:paraId="186FCDBC" w14:textId="77777777" w:rsidR="00230100" w:rsidRPr="00445B99" w:rsidRDefault="00230100" w:rsidP="00230100">
            <w:pPr>
              <w:rPr>
                <w:rStyle w:val="Style2"/>
                <w:rFonts w:cs="Arial"/>
                <w:b/>
                <w:bCs/>
                <w:sz w:val="24"/>
              </w:rPr>
            </w:pPr>
          </w:p>
        </w:tc>
        <w:tc>
          <w:tcPr>
            <w:tcW w:w="2127" w:type="dxa"/>
            <w:shd w:val="clear" w:color="auto" w:fill="FFFFFF" w:themeFill="background1"/>
          </w:tcPr>
          <w:p w14:paraId="1434612B" w14:textId="77777777" w:rsidR="00230100" w:rsidRPr="00445B99" w:rsidRDefault="00230100" w:rsidP="00230100">
            <w:pPr>
              <w:rPr>
                <w:rFonts w:cs="Arial"/>
              </w:rPr>
            </w:pPr>
          </w:p>
        </w:tc>
        <w:tc>
          <w:tcPr>
            <w:tcW w:w="1559" w:type="dxa"/>
          </w:tcPr>
          <w:p w14:paraId="3880671E" w14:textId="77777777" w:rsidR="00230100" w:rsidRPr="00445B99" w:rsidRDefault="00230100" w:rsidP="00230100">
            <w:pPr>
              <w:rPr>
                <w:rFonts w:cs="Arial"/>
              </w:rPr>
            </w:pPr>
          </w:p>
        </w:tc>
        <w:tc>
          <w:tcPr>
            <w:tcW w:w="1192" w:type="dxa"/>
          </w:tcPr>
          <w:p w14:paraId="3100C217" w14:textId="77777777" w:rsidR="00230100" w:rsidRPr="00445B99" w:rsidRDefault="00230100" w:rsidP="00230100">
            <w:pPr>
              <w:rPr>
                <w:rFonts w:cs="Arial"/>
              </w:rPr>
            </w:pPr>
          </w:p>
        </w:tc>
      </w:tr>
    </w:tbl>
    <w:p w14:paraId="57541352" w14:textId="77777777" w:rsidR="00450945" w:rsidRDefault="00450945" w:rsidP="00450945"/>
    <w:p w14:paraId="05452878" w14:textId="77777777" w:rsidR="00450945" w:rsidRDefault="00450945" w:rsidP="00450945"/>
    <w:p w14:paraId="439FAED8" w14:textId="77777777" w:rsidR="00450945" w:rsidRDefault="00450945" w:rsidP="00450945"/>
    <w:tbl>
      <w:tblPr>
        <w:tblStyle w:val="TableGrid"/>
        <w:tblW w:w="15646" w:type="dxa"/>
        <w:tblLayout w:type="fixed"/>
        <w:tblLook w:val="04A0" w:firstRow="1" w:lastRow="0" w:firstColumn="1" w:lastColumn="0" w:noHBand="0" w:noVBand="1"/>
      </w:tblPr>
      <w:tblGrid>
        <w:gridCol w:w="1837"/>
        <w:gridCol w:w="2694"/>
        <w:gridCol w:w="5103"/>
        <w:gridCol w:w="1134"/>
        <w:gridCol w:w="2127"/>
        <w:gridCol w:w="1559"/>
        <w:gridCol w:w="1192"/>
      </w:tblGrid>
      <w:tr w:rsidR="00150B43" w:rsidRPr="00445B99" w14:paraId="72E78E5D" w14:textId="77777777" w:rsidTr="00445B99">
        <w:trPr>
          <w:trHeight w:val="374"/>
        </w:trPr>
        <w:tc>
          <w:tcPr>
            <w:tcW w:w="15646" w:type="dxa"/>
            <w:gridSpan w:val="7"/>
            <w:shd w:val="clear" w:color="auto" w:fill="FFFF00"/>
            <w:vAlign w:val="center"/>
          </w:tcPr>
          <w:p w14:paraId="115B3406" w14:textId="62550E48" w:rsidR="00150B43" w:rsidRPr="00121E44" w:rsidRDefault="00C72405" w:rsidP="00C72405">
            <w:pPr>
              <w:jc w:val="center"/>
              <w:rPr>
                <w:rFonts w:cs="Arial"/>
                <w:b/>
                <w:sz w:val="28"/>
                <w:szCs w:val="28"/>
              </w:rPr>
            </w:pPr>
            <w:r w:rsidRPr="00C72405">
              <w:rPr>
                <w:rFonts w:cs="Arial"/>
                <w:b/>
                <w:sz w:val="32"/>
                <w:szCs w:val="28"/>
              </w:rPr>
              <w:t>Premises Staff Considerations Of Risk For Strike Days</w:t>
            </w:r>
          </w:p>
        </w:tc>
      </w:tr>
      <w:tr w:rsidR="00230100" w:rsidRPr="00445B99" w14:paraId="06656FE3" w14:textId="77777777" w:rsidTr="00B845D6">
        <w:trPr>
          <w:trHeight w:val="374"/>
        </w:trPr>
        <w:tc>
          <w:tcPr>
            <w:tcW w:w="1837" w:type="dxa"/>
            <w:shd w:val="clear" w:color="auto" w:fill="002060"/>
          </w:tcPr>
          <w:p w14:paraId="4C465DBD" w14:textId="5E0B4E15" w:rsidR="00230100" w:rsidRPr="00121E44" w:rsidRDefault="00230100" w:rsidP="00230100">
            <w:pPr>
              <w:jc w:val="center"/>
              <w:rPr>
                <w:rFonts w:cs="Arial"/>
                <w:b/>
                <w:sz w:val="28"/>
                <w:szCs w:val="28"/>
              </w:rPr>
            </w:pPr>
            <w:r w:rsidRPr="007A3D91">
              <w:rPr>
                <w:rFonts w:cs="Arial"/>
                <w:b/>
                <w:color w:val="FFFF00"/>
                <w:sz w:val="28"/>
                <w:szCs w:val="28"/>
              </w:rPr>
              <w:t>What are the hazards</w:t>
            </w:r>
            <w:r>
              <w:rPr>
                <w:rFonts w:cs="Arial"/>
                <w:b/>
                <w:color w:val="FFFF00"/>
                <w:sz w:val="28"/>
                <w:szCs w:val="28"/>
              </w:rPr>
              <w:t>?</w:t>
            </w:r>
          </w:p>
        </w:tc>
        <w:tc>
          <w:tcPr>
            <w:tcW w:w="2694" w:type="dxa"/>
            <w:shd w:val="clear" w:color="auto" w:fill="002060"/>
          </w:tcPr>
          <w:p w14:paraId="72BF5A09" w14:textId="77777777" w:rsidR="00230100" w:rsidRPr="007A3D91" w:rsidRDefault="00230100" w:rsidP="00230100">
            <w:pPr>
              <w:jc w:val="center"/>
              <w:rPr>
                <w:rFonts w:cs="Arial"/>
                <w:b/>
                <w:color w:val="FFFF00"/>
                <w:sz w:val="28"/>
                <w:szCs w:val="28"/>
              </w:rPr>
            </w:pPr>
            <w:r w:rsidRPr="007A3D91">
              <w:rPr>
                <w:rFonts w:cs="Arial"/>
                <w:b/>
                <w:color w:val="FFFF00"/>
                <w:sz w:val="28"/>
                <w:szCs w:val="28"/>
              </w:rPr>
              <w:t>Who might be</w:t>
            </w:r>
          </w:p>
          <w:p w14:paraId="4286F26D" w14:textId="31EE0661" w:rsidR="00230100" w:rsidRPr="00121E44" w:rsidRDefault="00230100" w:rsidP="00230100">
            <w:pPr>
              <w:jc w:val="center"/>
              <w:rPr>
                <w:rFonts w:cs="Arial"/>
                <w:b/>
                <w:sz w:val="28"/>
                <w:szCs w:val="28"/>
              </w:rPr>
            </w:pPr>
            <w:r>
              <w:rPr>
                <w:rFonts w:cs="Arial"/>
                <w:b/>
                <w:color w:val="FFFF00"/>
                <w:sz w:val="28"/>
                <w:szCs w:val="28"/>
              </w:rPr>
              <w:t>h</w:t>
            </w:r>
            <w:r w:rsidRPr="007A3D91">
              <w:rPr>
                <w:rFonts w:cs="Arial"/>
                <w:b/>
                <w:color w:val="FFFF00"/>
                <w:sz w:val="28"/>
                <w:szCs w:val="28"/>
              </w:rPr>
              <w:t>armed and how?</w:t>
            </w:r>
          </w:p>
        </w:tc>
        <w:tc>
          <w:tcPr>
            <w:tcW w:w="5103" w:type="dxa"/>
            <w:shd w:val="clear" w:color="auto" w:fill="002060"/>
          </w:tcPr>
          <w:p w14:paraId="4E0F2679" w14:textId="13777B80" w:rsidR="00230100" w:rsidRPr="00121E44" w:rsidRDefault="00230100" w:rsidP="00230100">
            <w:pPr>
              <w:jc w:val="center"/>
              <w:rPr>
                <w:rFonts w:cs="Arial"/>
                <w:b/>
                <w:sz w:val="28"/>
                <w:szCs w:val="28"/>
              </w:rPr>
            </w:pPr>
            <w:r w:rsidRPr="007A3D91">
              <w:rPr>
                <w:rFonts w:cs="Arial"/>
                <w:b/>
                <w:color w:val="FFFF00"/>
                <w:sz w:val="28"/>
                <w:szCs w:val="28"/>
              </w:rPr>
              <w:t>What are you already doing?</w:t>
            </w:r>
          </w:p>
        </w:tc>
        <w:tc>
          <w:tcPr>
            <w:tcW w:w="1134" w:type="dxa"/>
            <w:shd w:val="clear" w:color="auto" w:fill="002060"/>
          </w:tcPr>
          <w:p w14:paraId="69C9A32E" w14:textId="77777777" w:rsidR="00230100" w:rsidRDefault="00230100" w:rsidP="00230100">
            <w:pPr>
              <w:spacing w:line="276" w:lineRule="auto"/>
              <w:jc w:val="center"/>
              <w:rPr>
                <w:rFonts w:cs="Arial"/>
                <w:b/>
                <w:color w:val="FFFF00"/>
                <w:sz w:val="28"/>
                <w:szCs w:val="28"/>
              </w:rPr>
            </w:pPr>
            <w:r w:rsidRPr="007A3D91">
              <w:rPr>
                <w:rFonts w:cs="Arial"/>
                <w:b/>
                <w:color w:val="FFFF00"/>
                <w:sz w:val="28"/>
                <w:szCs w:val="28"/>
              </w:rPr>
              <w:t>Risk</w:t>
            </w:r>
          </w:p>
          <w:p w14:paraId="3643D8DC" w14:textId="77861910" w:rsidR="00230100" w:rsidRPr="00121E44" w:rsidRDefault="00230100" w:rsidP="00230100">
            <w:pPr>
              <w:jc w:val="center"/>
              <w:rPr>
                <w:rFonts w:cs="Arial"/>
                <w:b/>
                <w:sz w:val="28"/>
                <w:szCs w:val="28"/>
              </w:rPr>
            </w:pPr>
            <w:r>
              <w:rPr>
                <w:rFonts w:cs="Arial"/>
                <w:b/>
                <w:color w:val="FFFF00"/>
                <w:sz w:val="28"/>
                <w:szCs w:val="28"/>
              </w:rPr>
              <w:t>L/M/H</w:t>
            </w:r>
          </w:p>
        </w:tc>
        <w:tc>
          <w:tcPr>
            <w:tcW w:w="2127" w:type="dxa"/>
            <w:shd w:val="clear" w:color="auto" w:fill="002060"/>
          </w:tcPr>
          <w:p w14:paraId="63E32EC9" w14:textId="6E7C7697" w:rsidR="00230100" w:rsidRPr="00121E44" w:rsidRDefault="00230100" w:rsidP="00230100">
            <w:pPr>
              <w:jc w:val="center"/>
              <w:rPr>
                <w:rFonts w:cs="Arial"/>
                <w:b/>
                <w:sz w:val="28"/>
                <w:szCs w:val="28"/>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1D86BE12" w14:textId="37DE81C2" w:rsidR="00230100" w:rsidRPr="00121E44" w:rsidRDefault="00230100" w:rsidP="00230100">
            <w:pPr>
              <w:jc w:val="center"/>
              <w:rPr>
                <w:rFonts w:cs="Arial"/>
                <w:b/>
                <w:sz w:val="28"/>
                <w:szCs w:val="28"/>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46109D0A" w14:textId="6E24AF8A" w:rsidR="00230100" w:rsidRPr="00121E44" w:rsidRDefault="00230100" w:rsidP="00230100">
            <w:pPr>
              <w:jc w:val="center"/>
              <w:rPr>
                <w:rFonts w:cs="Arial"/>
                <w:b/>
                <w:sz w:val="28"/>
                <w:szCs w:val="28"/>
              </w:rPr>
            </w:pPr>
            <w:r w:rsidRPr="007A3D91">
              <w:rPr>
                <w:rFonts w:cs="Arial"/>
                <w:b/>
                <w:color w:val="FFFF00"/>
                <w:sz w:val="28"/>
                <w:szCs w:val="28"/>
              </w:rPr>
              <w:t>Done?</w:t>
            </w:r>
          </w:p>
        </w:tc>
      </w:tr>
      <w:tr w:rsidR="00230100" w:rsidRPr="00445B99" w14:paraId="770102C6" w14:textId="77777777" w:rsidTr="00624934">
        <w:trPr>
          <w:trHeight w:val="374"/>
        </w:trPr>
        <w:tc>
          <w:tcPr>
            <w:tcW w:w="1837" w:type="dxa"/>
            <w:shd w:val="clear" w:color="auto" w:fill="FFFFFF" w:themeFill="background1"/>
          </w:tcPr>
          <w:p w14:paraId="56EEFAF7" w14:textId="77777777" w:rsidR="00230100" w:rsidRDefault="00230100" w:rsidP="00230100">
            <w:pPr>
              <w:rPr>
                <w:rFonts w:cs="Arial"/>
              </w:rPr>
            </w:pPr>
            <w:r w:rsidRPr="00445B99">
              <w:rPr>
                <w:rFonts w:cs="Arial"/>
              </w:rPr>
              <w:t>Personal safety</w:t>
            </w:r>
            <w:r>
              <w:rPr>
                <w:rFonts w:cs="Arial"/>
              </w:rPr>
              <w:t>/s</w:t>
            </w:r>
            <w:r w:rsidRPr="00445B99">
              <w:rPr>
                <w:rFonts w:cs="Arial"/>
              </w:rPr>
              <w:t>ecurity</w:t>
            </w:r>
          </w:p>
          <w:p w14:paraId="1ACC13FF" w14:textId="77777777" w:rsidR="00C845B9" w:rsidRDefault="00C845B9" w:rsidP="00230100">
            <w:pPr>
              <w:rPr>
                <w:rFonts w:cs="Arial"/>
              </w:rPr>
            </w:pPr>
          </w:p>
          <w:p w14:paraId="3F0F7827" w14:textId="291EB9D6" w:rsidR="00C845B9" w:rsidRPr="00445B99" w:rsidRDefault="00C845B9" w:rsidP="00230100">
            <w:pPr>
              <w:rPr>
                <w:rFonts w:cs="Arial"/>
              </w:rPr>
            </w:pPr>
          </w:p>
        </w:tc>
        <w:tc>
          <w:tcPr>
            <w:tcW w:w="2694" w:type="dxa"/>
            <w:shd w:val="clear" w:color="auto" w:fill="FFFFFF" w:themeFill="background1"/>
          </w:tcPr>
          <w:p w14:paraId="126778A2" w14:textId="77777777" w:rsidR="00C845B9" w:rsidRDefault="00C845B9" w:rsidP="00230100">
            <w:pPr>
              <w:rPr>
                <w:rFonts w:cs="Arial"/>
              </w:rPr>
            </w:pPr>
            <w:r>
              <w:rPr>
                <w:rFonts w:cs="Arial"/>
              </w:rPr>
              <w:t xml:space="preserve">Premises </w:t>
            </w:r>
          </w:p>
          <w:p w14:paraId="539630E5" w14:textId="77777777" w:rsidR="00C845B9" w:rsidRDefault="00C845B9" w:rsidP="00230100">
            <w:pPr>
              <w:rPr>
                <w:rFonts w:cs="Arial"/>
              </w:rPr>
            </w:pPr>
          </w:p>
          <w:p w14:paraId="4F16A43E" w14:textId="43DE97BC" w:rsidR="00230100" w:rsidRPr="00445B99" w:rsidRDefault="00C845B9" w:rsidP="00230100">
            <w:pPr>
              <w:rPr>
                <w:rFonts w:cs="Arial"/>
              </w:rPr>
            </w:pPr>
            <w:r>
              <w:rPr>
                <w:rFonts w:cs="Arial"/>
              </w:rPr>
              <w:t>O</w:t>
            </w:r>
            <w:r w:rsidR="00230100" w:rsidRPr="00445B99">
              <w:rPr>
                <w:rFonts w:cs="Arial"/>
              </w:rPr>
              <w:t xml:space="preserve">thers using school </w:t>
            </w:r>
          </w:p>
          <w:p w14:paraId="7A18B5FF" w14:textId="210AEC74" w:rsidR="00230100" w:rsidRPr="00445B99" w:rsidRDefault="00230100" w:rsidP="00230100">
            <w:pPr>
              <w:rPr>
                <w:rFonts w:cs="Arial"/>
              </w:rPr>
            </w:pPr>
          </w:p>
          <w:p w14:paraId="3B1DD883" w14:textId="54394A58" w:rsidR="00230100" w:rsidRPr="00445B99" w:rsidRDefault="00230100" w:rsidP="00230100">
            <w:pPr>
              <w:rPr>
                <w:rFonts w:cs="Arial"/>
              </w:rPr>
            </w:pPr>
            <w:r w:rsidRPr="00445B99">
              <w:rPr>
                <w:rFonts w:cs="Arial"/>
              </w:rPr>
              <w:t xml:space="preserve">Picket lines not allowing safe access and egress from </w:t>
            </w:r>
            <w:r>
              <w:rPr>
                <w:rFonts w:cs="Arial"/>
              </w:rPr>
              <w:t xml:space="preserve">the </w:t>
            </w:r>
            <w:r w:rsidRPr="00445B99">
              <w:rPr>
                <w:rFonts w:cs="Arial"/>
              </w:rPr>
              <w:t xml:space="preserve">site (Legal requirement) </w:t>
            </w:r>
          </w:p>
          <w:p w14:paraId="20C0EC83" w14:textId="243E1A95" w:rsidR="00230100" w:rsidRPr="00445B99" w:rsidRDefault="00230100" w:rsidP="00230100">
            <w:pPr>
              <w:rPr>
                <w:rFonts w:cs="Arial"/>
              </w:rPr>
            </w:pPr>
          </w:p>
          <w:p w14:paraId="7D8E9A6B" w14:textId="7D0C5EE5" w:rsidR="00230100" w:rsidRPr="00445B99" w:rsidRDefault="00230100" w:rsidP="00230100">
            <w:pPr>
              <w:rPr>
                <w:rFonts w:cs="Arial"/>
              </w:rPr>
            </w:pPr>
            <w:r w:rsidRPr="00445B99">
              <w:rPr>
                <w:rFonts w:cs="Arial"/>
              </w:rPr>
              <w:t xml:space="preserve">Large assemblies of strike staff at school entrances and including pedestrian and vehicle areas </w:t>
            </w:r>
          </w:p>
          <w:p w14:paraId="1E3C980A" w14:textId="4FF47FB5" w:rsidR="00230100" w:rsidRPr="00445B99" w:rsidRDefault="00230100" w:rsidP="00230100">
            <w:pPr>
              <w:rPr>
                <w:rFonts w:cs="Arial"/>
              </w:rPr>
            </w:pPr>
          </w:p>
          <w:p w14:paraId="71D4292E" w14:textId="77777777" w:rsidR="00230100" w:rsidRPr="00445B99" w:rsidRDefault="00230100" w:rsidP="00230100">
            <w:pPr>
              <w:rPr>
                <w:rFonts w:cs="Arial"/>
              </w:rPr>
            </w:pPr>
          </w:p>
          <w:p w14:paraId="4F813AA5" w14:textId="23480D8D" w:rsidR="00230100" w:rsidRPr="00445B99" w:rsidRDefault="00230100" w:rsidP="00230100">
            <w:pPr>
              <w:rPr>
                <w:rFonts w:cs="Arial"/>
              </w:rPr>
            </w:pPr>
          </w:p>
        </w:tc>
        <w:tc>
          <w:tcPr>
            <w:tcW w:w="5103" w:type="dxa"/>
            <w:shd w:val="clear" w:color="auto" w:fill="FFFFFF" w:themeFill="background1"/>
          </w:tcPr>
          <w:p w14:paraId="7DEEA14F" w14:textId="77777777" w:rsidR="00230100" w:rsidRPr="00445B99" w:rsidRDefault="00230100" w:rsidP="00230100">
            <w:pPr>
              <w:pStyle w:val="ListParagraph"/>
              <w:numPr>
                <w:ilvl w:val="0"/>
                <w:numId w:val="14"/>
              </w:numPr>
              <w:rPr>
                <w:rFonts w:cs="Arial"/>
              </w:rPr>
            </w:pPr>
            <w:r w:rsidRPr="00445B99">
              <w:rPr>
                <w:rFonts w:cs="Arial"/>
              </w:rPr>
              <w:t xml:space="preserve">Ensure that all entrances to and exits from the school are clear in order for staff and others not striking can safely access and egress the site </w:t>
            </w:r>
          </w:p>
          <w:p w14:paraId="28851C25" w14:textId="1A725FB7" w:rsidR="00230100" w:rsidRPr="00445B99" w:rsidRDefault="00230100" w:rsidP="00230100">
            <w:pPr>
              <w:pStyle w:val="ListParagraph"/>
              <w:numPr>
                <w:ilvl w:val="0"/>
                <w:numId w:val="14"/>
              </w:numPr>
              <w:rPr>
                <w:rFonts w:cs="Arial"/>
              </w:rPr>
            </w:pPr>
            <w:r w:rsidRPr="00445B99">
              <w:rPr>
                <w:rFonts w:cs="Arial"/>
              </w:rPr>
              <w:t>Ensure that no emergency access and egress areas are not blocked due to any large assembly of people, to e</w:t>
            </w:r>
            <w:r>
              <w:rPr>
                <w:rFonts w:cs="Arial"/>
              </w:rPr>
              <w:t>nsure that the fire brigade has</w:t>
            </w:r>
            <w:r w:rsidRPr="00445B99">
              <w:rPr>
                <w:rFonts w:cs="Arial"/>
              </w:rPr>
              <w:t xml:space="preserve"> access in the event of emergency</w:t>
            </w:r>
          </w:p>
          <w:p w14:paraId="5F5C18F6" w14:textId="0BB7043D" w:rsidR="00230100" w:rsidRPr="00445B99" w:rsidRDefault="00230100" w:rsidP="00230100">
            <w:pPr>
              <w:pStyle w:val="ListParagraph"/>
              <w:numPr>
                <w:ilvl w:val="0"/>
                <w:numId w:val="14"/>
              </w:numPr>
              <w:rPr>
                <w:rFonts w:cs="Arial"/>
              </w:rPr>
            </w:pPr>
            <w:r w:rsidRPr="00445B99">
              <w:rPr>
                <w:rFonts w:cs="Arial"/>
              </w:rPr>
              <w:t>Ensure that security is reviewed and that the normal standards are achieved and also reviewed as part of the school</w:t>
            </w:r>
            <w:r>
              <w:rPr>
                <w:rFonts w:cs="Arial"/>
              </w:rPr>
              <w:t>’</w:t>
            </w:r>
            <w:r w:rsidRPr="00445B99">
              <w:rPr>
                <w:rFonts w:cs="Arial"/>
              </w:rPr>
              <w:t xml:space="preserve">s supervision and lack of staff concerns </w:t>
            </w:r>
          </w:p>
          <w:p w14:paraId="057B90F0" w14:textId="77777777" w:rsidR="00230100" w:rsidRDefault="00230100" w:rsidP="00230100">
            <w:pPr>
              <w:pStyle w:val="ListParagraph"/>
              <w:numPr>
                <w:ilvl w:val="0"/>
                <w:numId w:val="14"/>
              </w:numPr>
              <w:rPr>
                <w:rFonts w:cs="Arial"/>
              </w:rPr>
            </w:pPr>
            <w:r w:rsidRPr="00445B99">
              <w:rPr>
                <w:rFonts w:cs="Arial"/>
              </w:rPr>
              <w:t xml:space="preserve">Implement any security measures to ensure the safeguarding of the pupils this may include zoning areas of the school to safeguard groups of children if for example the school is in partial lockdown and need to contain groups to </w:t>
            </w:r>
            <w:r>
              <w:rPr>
                <w:rFonts w:cs="Arial"/>
              </w:rPr>
              <w:t xml:space="preserve">an </w:t>
            </w:r>
            <w:r w:rsidRPr="00445B99">
              <w:rPr>
                <w:rFonts w:cs="Arial"/>
              </w:rPr>
              <w:t>area, ensuring the fire safety routes and exits are available at all times</w:t>
            </w:r>
          </w:p>
          <w:p w14:paraId="2BB3BAE9" w14:textId="3EB01DFF" w:rsidR="00C72405" w:rsidRPr="00445B99" w:rsidRDefault="00C72405" w:rsidP="00C72405">
            <w:pPr>
              <w:pStyle w:val="ListParagraph"/>
              <w:ind w:left="360"/>
              <w:rPr>
                <w:rFonts w:cs="Arial"/>
              </w:rPr>
            </w:pPr>
          </w:p>
        </w:tc>
        <w:tc>
          <w:tcPr>
            <w:tcW w:w="1134" w:type="dxa"/>
            <w:shd w:val="clear" w:color="auto" w:fill="FFFFFF" w:themeFill="background1"/>
            <w:vAlign w:val="center"/>
          </w:tcPr>
          <w:p w14:paraId="291656DC" w14:textId="77777777" w:rsidR="00230100" w:rsidRPr="00445B99" w:rsidRDefault="00230100" w:rsidP="00230100">
            <w:pPr>
              <w:rPr>
                <w:rStyle w:val="Style2"/>
                <w:rFonts w:cs="Arial"/>
                <w:b/>
                <w:bCs/>
                <w:sz w:val="24"/>
              </w:rPr>
            </w:pPr>
          </w:p>
        </w:tc>
        <w:tc>
          <w:tcPr>
            <w:tcW w:w="2127" w:type="dxa"/>
            <w:shd w:val="clear" w:color="auto" w:fill="FFFFFF" w:themeFill="background1"/>
          </w:tcPr>
          <w:p w14:paraId="590F0412" w14:textId="77777777" w:rsidR="00230100" w:rsidRPr="00445B99" w:rsidRDefault="00230100" w:rsidP="00230100">
            <w:pPr>
              <w:rPr>
                <w:rFonts w:cs="Arial"/>
              </w:rPr>
            </w:pPr>
          </w:p>
        </w:tc>
        <w:tc>
          <w:tcPr>
            <w:tcW w:w="1559" w:type="dxa"/>
          </w:tcPr>
          <w:p w14:paraId="301C11B0" w14:textId="77777777" w:rsidR="00230100" w:rsidRPr="00445B99" w:rsidRDefault="00230100" w:rsidP="00230100">
            <w:pPr>
              <w:rPr>
                <w:rFonts w:cs="Arial"/>
              </w:rPr>
            </w:pPr>
          </w:p>
        </w:tc>
        <w:tc>
          <w:tcPr>
            <w:tcW w:w="1192" w:type="dxa"/>
          </w:tcPr>
          <w:p w14:paraId="3FDF5D09" w14:textId="77777777" w:rsidR="00230100" w:rsidRPr="00445B99" w:rsidRDefault="00230100" w:rsidP="00230100">
            <w:pPr>
              <w:rPr>
                <w:rFonts w:cs="Arial"/>
              </w:rPr>
            </w:pPr>
          </w:p>
        </w:tc>
      </w:tr>
    </w:tbl>
    <w:p w14:paraId="47180C59" w14:textId="33EAB83A" w:rsidR="00E41E9C" w:rsidRDefault="00E41E9C">
      <w:r>
        <w:br w:type="page"/>
      </w:r>
    </w:p>
    <w:p w14:paraId="4EAA471C" w14:textId="77777777" w:rsidR="00E41E9C" w:rsidRDefault="00E41E9C"/>
    <w:tbl>
      <w:tblPr>
        <w:tblStyle w:val="TableGrid"/>
        <w:tblW w:w="15646" w:type="dxa"/>
        <w:tblLayout w:type="fixed"/>
        <w:tblLook w:val="04A0" w:firstRow="1" w:lastRow="0" w:firstColumn="1" w:lastColumn="0" w:noHBand="0" w:noVBand="1"/>
      </w:tblPr>
      <w:tblGrid>
        <w:gridCol w:w="1837"/>
        <w:gridCol w:w="2694"/>
        <w:gridCol w:w="5103"/>
        <w:gridCol w:w="1134"/>
        <w:gridCol w:w="2127"/>
        <w:gridCol w:w="1559"/>
        <w:gridCol w:w="1192"/>
      </w:tblGrid>
      <w:tr w:rsidR="00E41E9C" w:rsidRPr="00445B99" w14:paraId="68B31756" w14:textId="77777777" w:rsidTr="00E41E9C">
        <w:trPr>
          <w:trHeight w:val="374"/>
        </w:trPr>
        <w:tc>
          <w:tcPr>
            <w:tcW w:w="1837" w:type="dxa"/>
            <w:shd w:val="clear" w:color="auto" w:fill="002060"/>
          </w:tcPr>
          <w:p w14:paraId="3541BD5F" w14:textId="732AAC11" w:rsidR="00E41E9C" w:rsidRPr="00445B99" w:rsidRDefault="00E41E9C" w:rsidP="00E41E9C">
            <w:pPr>
              <w:rPr>
                <w:rFonts w:cs="Arial"/>
              </w:rPr>
            </w:pPr>
            <w:r w:rsidRPr="007A3D91">
              <w:rPr>
                <w:rFonts w:cs="Arial"/>
                <w:b/>
                <w:color w:val="FFFF00"/>
                <w:sz w:val="28"/>
                <w:szCs w:val="28"/>
              </w:rPr>
              <w:t>What are the hazards</w:t>
            </w:r>
            <w:r>
              <w:rPr>
                <w:rFonts w:cs="Arial"/>
                <w:b/>
                <w:color w:val="FFFF00"/>
                <w:sz w:val="28"/>
                <w:szCs w:val="28"/>
              </w:rPr>
              <w:t>?</w:t>
            </w:r>
          </w:p>
        </w:tc>
        <w:tc>
          <w:tcPr>
            <w:tcW w:w="2694" w:type="dxa"/>
            <w:shd w:val="clear" w:color="auto" w:fill="002060"/>
          </w:tcPr>
          <w:p w14:paraId="19382242" w14:textId="77777777" w:rsidR="00E41E9C" w:rsidRPr="007A3D91" w:rsidRDefault="00E41E9C" w:rsidP="00E41E9C">
            <w:pPr>
              <w:jc w:val="center"/>
              <w:rPr>
                <w:rFonts w:cs="Arial"/>
                <w:b/>
                <w:color w:val="FFFF00"/>
                <w:sz w:val="28"/>
                <w:szCs w:val="28"/>
              </w:rPr>
            </w:pPr>
            <w:r w:rsidRPr="007A3D91">
              <w:rPr>
                <w:rFonts w:cs="Arial"/>
                <w:b/>
                <w:color w:val="FFFF00"/>
                <w:sz w:val="28"/>
                <w:szCs w:val="28"/>
              </w:rPr>
              <w:t>Who might be</w:t>
            </w:r>
          </w:p>
          <w:p w14:paraId="360ABEFA" w14:textId="1986EA90" w:rsidR="00E41E9C" w:rsidRDefault="00E41E9C" w:rsidP="00E41E9C">
            <w:pPr>
              <w:rPr>
                <w:rFonts w:cs="Arial"/>
              </w:rPr>
            </w:pPr>
            <w:r>
              <w:rPr>
                <w:rFonts w:cs="Arial"/>
                <w:b/>
                <w:color w:val="FFFF00"/>
                <w:sz w:val="28"/>
                <w:szCs w:val="28"/>
              </w:rPr>
              <w:t>h</w:t>
            </w:r>
            <w:r w:rsidRPr="007A3D91">
              <w:rPr>
                <w:rFonts w:cs="Arial"/>
                <w:b/>
                <w:color w:val="FFFF00"/>
                <w:sz w:val="28"/>
                <w:szCs w:val="28"/>
              </w:rPr>
              <w:t>armed and how?</w:t>
            </w:r>
          </w:p>
        </w:tc>
        <w:tc>
          <w:tcPr>
            <w:tcW w:w="5103" w:type="dxa"/>
            <w:shd w:val="clear" w:color="auto" w:fill="002060"/>
          </w:tcPr>
          <w:p w14:paraId="554D5203" w14:textId="67E14CB5" w:rsidR="00E41E9C" w:rsidRPr="00E41E9C" w:rsidRDefault="00E41E9C" w:rsidP="00E41E9C">
            <w:pPr>
              <w:rPr>
                <w:rFonts w:cs="Arial"/>
              </w:rPr>
            </w:pPr>
            <w:r w:rsidRPr="007A3D91">
              <w:rPr>
                <w:rFonts w:cs="Arial"/>
                <w:b/>
                <w:color w:val="FFFF00"/>
                <w:sz w:val="28"/>
                <w:szCs w:val="28"/>
              </w:rPr>
              <w:t>What are you already doing?</w:t>
            </w:r>
          </w:p>
        </w:tc>
        <w:tc>
          <w:tcPr>
            <w:tcW w:w="1134" w:type="dxa"/>
            <w:shd w:val="clear" w:color="auto" w:fill="002060"/>
          </w:tcPr>
          <w:p w14:paraId="4948B703" w14:textId="77777777" w:rsidR="00E41E9C" w:rsidRDefault="00E41E9C" w:rsidP="00E41E9C">
            <w:pPr>
              <w:spacing w:line="276" w:lineRule="auto"/>
              <w:jc w:val="center"/>
              <w:rPr>
                <w:rFonts w:cs="Arial"/>
                <w:b/>
                <w:color w:val="FFFF00"/>
                <w:sz w:val="28"/>
                <w:szCs w:val="28"/>
              </w:rPr>
            </w:pPr>
            <w:r w:rsidRPr="007A3D91">
              <w:rPr>
                <w:rFonts w:cs="Arial"/>
                <w:b/>
                <w:color w:val="FFFF00"/>
                <w:sz w:val="28"/>
                <w:szCs w:val="28"/>
              </w:rPr>
              <w:t>Risk</w:t>
            </w:r>
          </w:p>
          <w:p w14:paraId="12502B16" w14:textId="05A1C037" w:rsidR="00E41E9C" w:rsidRPr="00445B99" w:rsidRDefault="00E41E9C" w:rsidP="00E41E9C">
            <w:pPr>
              <w:rPr>
                <w:rStyle w:val="Style2"/>
                <w:rFonts w:cs="Arial"/>
                <w:b/>
                <w:bCs/>
                <w:sz w:val="24"/>
              </w:rPr>
            </w:pPr>
            <w:r>
              <w:rPr>
                <w:rFonts w:cs="Arial"/>
                <w:b/>
                <w:color w:val="FFFF00"/>
                <w:sz w:val="28"/>
                <w:szCs w:val="28"/>
              </w:rPr>
              <w:t>L/M/H</w:t>
            </w:r>
          </w:p>
        </w:tc>
        <w:tc>
          <w:tcPr>
            <w:tcW w:w="2127" w:type="dxa"/>
            <w:shd w:val="clear" w:color="auto" w:fill="002060"/>
          </w:tcPr>
          <w:p w14:paraId="2891B759" w14:textId="2957B474" w:rsidR="00E41E9C" w:rsidRPr="00445B99" w:rsidRDefault="00E41E9C" w:rsidP="00E41E9C">
            <w:pP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79338854" w14:textId="24B2A201" w:rsidR="00E41E9C" w:rsidRPr="00445B99" w:rsidRDefault="00E41E9C" w:rsidP="00E41E9C">
            <w:pP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4901E4CB" w14:textId="73FDCE5C" w:rsidR="00E41E9C" w:rsidRPr="00445B99" w:rsidRDefault="00E41E9C" w:rsidP="00E41E9C">
            <w:pPr>
              <w:rPr>
                <w:rFonts w:cs="Arial"/>
              </w:rPr>
            </w:pPr>
            <w:r w:rsidRPr="007A3D91">
              <w:rPr>
                <w:rFonts w:cs="Arial"/>
                <w:b/>
                <w:color w:val="FFFF00"/>
                <w:sz w:val="28"/>
                <w:szCs w:val="28"/>
              </w:rPr>
              <w:t>Done?</w:t>
            </w:r>
          </w:p>
        </w:tc>
      </w:tr>
      <w:tr w:rsidR="00E41E9C" w:rsidRPr="00445B99" w14:paraId="18D84955" w14:textId="77777777" w:rsidTr="00624934">
        <w:trPr>
          <w:trHeight w:val="374"/>
        </w:trPr>
        <w:tc>
          <w:tcPr>
            <w:tcW w:w="1837" w:type="dxa"/>
            <w:shd w:val="clear" w:color="auto" w:fill="FFFFFF" w:themeFill="background1"/>
          </w:tcPr>
          <w:p w14:paraId="6E1DA53A" w14:textId="4D7B7270" w:rsidR="00E41E9C" w:rsidRDefault="00E41E9C" w:rsidP="00E41E9C">
            <w:pPr>
              <w:rPr>
                <w:rFonts w:cs="Arial"/>
              </w:rPr>
            </w:pPr>
            <w:r w:rsidRPr="00445B99">
              <w:rPr>
                <w:rFonts w:cs="Arial"/>
              </w:rPr>
              <w:t xml:space="preserve">Use of contractors </w:t>
            </w:r>
          </w:p>
          <w:p w14:paraId="13E2014A" w14:textId="0F6ABE8C" w:rsidR="00E41E9C" w:rsidRDefault="00E41E9C" w:rsidP="00E41E9C">
            <w:pPr>
              <w:rPr>
                <w:rFonts w:cs="Arial"/>
              </w:rPr>
            </w:pPr>
          </w:p>
          <w:p w14:paraId="0D1CBDEE" w14:textId="355C8621" w:rsidR="00E41E9C" w:rsidRDefault="00E41E9C" w:rsidP="00E41E9C">
            <w:pPr>
              <w:rPr>
                <w:rFonts w:cs="Arial"/>
              </w:rPr>
            </w:pPr>
          </w:p>
          <w:p w14:paraId="399274CF" w14:textId="34C0E2F7" w:rsidR="00E41E9C" w:rsidRDefault="00E41E9C" w:rsidP="00E41E9C">
            <w:pPr>
              <w:rPr>
                <w:rFonts w:cs="Arial"/>
              </w:rPr>
            </w:pPr>
          </w:p>
          <w:p w14:paraId="66CFF997" w14:textId="125687A6" w:rsidR="00E41E9C" w:rsidRDefault="00E41E9C" w:rsidP="00E41E9C">
            <w:pPr>
              <w:rPr>
                <w:rFonts w:cs="Arial"/>
              </w:rPr>
            </w:pPr>
          </w:p>
          <w:p w14:paraId="1C9EA394" w14:textId="7A26CABC" w:rsidR="00E41E9C" w:rsidRDefault="00E41E9C" w:rsidP="00E41E9C">
            <w:pPr>
              <w:rPr>
                <w:rFonts w:cs="Arial"/>
              </w:rPr>
            </w:pPr>
          </w:p>
          <w:p w14:paraId="6684B078" w14:textId="2227DB88" w:rsidR="00E41E9C" w:rsidRPr="00445B99" w:rsidRDefault="00E41E9C" w:rsidP="00E41E9C">
            <w:pPr>
              <w:rPr>
                <w:rFonts w:cs="Arial"/>
              </w:rPr>
            </w:pPr>
          </w:p>
        </w:tc>
        <w:tc>
          <w:tcPr>
            <w:tcW w:w="2694" w:type="dxa"/>
            <w:shd w:val="clear" w:color="auto" w:fill="FFFFFF" w:themeFill="background1"/>
            <w:vAlign w:val="center"/>
          </w:tcPr>
          <w:p w14:paraId="05DC1261" w14:textId="77777777" w:rsidR="00E41E9C" w:rsidRPr="00445B99" w:rsidRDefault="00E41E9C" w:rsidP="00E41E9C">
            <w:pPr>
              <w:rPr>
                <w:rFonts w:cs="Arial"/>
              </w:rPr>
            </w:pPr>
            <w:r w:rsidRPr="00445B99">
              <w:rPr>
                <w:rFonts w:cs="Arial"/>
              </w:rPr>
              <w:t xml:space="preserve">Whole school </w:t>
            </w:r>
          </w:p>
          <w:p w14:paraId="7D404C39" w14:textId="77777777" w:rsidR="00E41E9C" w:rsidRPr="00445B99" w:rsidRDefault="00E41E9C" w:rsidP="00E41E9C">
            <w:pPr>
              <w:rPr>
                <w:rFonts w:cs="Arial"/>
              </w:rPr>
            </w:pPr>
          </w:p>
          <w:p w14:paraId="4546BB78" w14:textId="77777777" w:rsidR="00E41E9C" w:rsidRDefault="00E41E9C" w:rsidP="00E41E9C">
            <w:pPr>
              <w:rPr>
                <w:rFonts w:cs="Arial"/>
              </w:rPr>
            </w:pPr>
            <w:r w:rsidRPr="00445B99">
              <w:rPr>
                <w:rFonts w:cs="Arial"/>
              </w:rPr>
              <w:t>Concerns of using non-essential contractors taking the time and resources away from premises staff when they may be need</w:t>
            </w:r>
            <w:r>
              <w:rPr>
                <w:rFonts w:cs="Arial"/>
              </w:rPr>
              <w:t>ed</w:t>
            </w:r>
            <w:r w:rsidRPr="00445B99">
              <w:rPr>
                <w:rFonts w:cs="Arial"/>
              </w:rPr>
              <w:t xml:space="preserve"> to manage the changes within the school environment </w:t>
            </w:r>
          </w:p>
          <w:p w14:paraId="0B72D4A6" w14:textId="2099BF25" w:rsidR="00E41E9C" w:rsidRPr="00445B99" w:rsidRDefault="00E41E9C" w:rsidP="00E41E9C">
            <w:pPr>
              <w:rPr>
                <w:rFonts w:cs="Arial"/>
              </w:rPr>
            </w:pPr>
          </w:p>
        </w:tc>
        <w:tc>
          <w:tcPr>
            <w:tcW w:w="5103" w:type="dxa"/>
            <w:shd w:val="clear" w:color="auto" w:fill="FFFFFF" w:themeFill="background1"/>
          </w:tcPr>
          <w:p w14:paraId="21A52573" w14:textId="77777777" w:rsidR="00E41E9C" w:rsidRPr="00445B99" w:rsidRDefault="00E41E9C" w:rsidP="00E41E9C">
            <w:pPr>
              <w:pStyle w:val="ListParagraph"/>
              <w:numPr>
                <w:ilvl w:val="0"/>
                <w:numId w:val="14"/>
              </w:numPr>
              <w:rPr>
                <w:rFonts w:cs="Arial"/>
              </w:rPr>
            </w:pPr>
            <w:r w:rsidRPr="00445B99">
              <w:rPr>
                <w:rFonts w:cs="Arial"/>
              </w:rPr>
              <w:t xml:space="preserve">Arrange all non-essential contractor works on non-strike days so that the premises staff can assist and monitor the changes to the levels of staff </w:t>
            </w:r>
          </w:p>
          <w:p w14:paraId="4F548ABE" w14:textId="0DB229E4" w:rsidR="00E41E9C" w:rsidRPr="00445B99" w:rsidRDefault="00E41E9C" w:rsidP="00E41E9C">
            <w:pPr>
              <w:pStyle w:val="ListParagraph"/>
              <w:numPr>
                <w:ilvl w:val="0"/>
                <w:numId w:val="14"/>
              </w:numPr>
              <w:rPr>
                <w:rFonts w:cs="Arial"/>
              </w:rPr>
            </w:pPr>
            <w:r w:rsidRPr="00445B99">
              <w:rPr>
                <w:rFonts w:cs="Arial"/>
              </w:rPr>
              <w:t xml:space="preserve">To be available to complete </w:t>
            </w:r>
            <w:r>
              <w:rPr>
                <w:rFonts w:cs="Arial"/>
              </w:rPr>
              <w:t xml:space="preserve">a </w:t>
            </w:r>
            <w:r w:rsidRPr="00445B99">
              <w:rPr>
                <w:rFonts w:cs="Arial"/>
              </w:rPr>
              <w:t>dynamic ris</w:t>
            </w:r>
            <w:r>
              <w:rPr>
                <w:rFonts w:cs="Arial"/>
              </w:rPr>
              <w:t>k assessment to assist the Head</w:t>
            </w:r>
            <w:r w:rsidRPr="00445B99">
              <w:rPr>
                <w:rFonts w:cs="Arial"/>
              </w:rPr>
              <w:t>teacher with managing the building re</w:t>
            </w:r>
            <w:r>
              <w:rPr>
                <w:rFonts w:cs="Arial"/>
              </w:rPr>
              <w:t>garding</w:t>
            </w:r>
            <w:r w:rsidRPr="00445B99">
              <w:rPr>
                <w:rFonts w:cs="Arial"/>
              </w:rPr>
              <w:t xml:space="preserve"> changes such as lack of fire wardens or changes to evacuation with concerns for </w:t>
            </w:r>
            <w:r>
              <w:rPr>
                <w:rFonts w:cs="Arial"/>
              </w:rPr>
              <w:t>the Evac-chair-</w:t>
            </w:r>
            <w:r w:rsidRPr="00445B99">
              <w:rPr>
                <w:rFonts w:cs="Arial"/>
              </w:rPr>
              <w:t xml:space="preserve">trained staff not being available and reviewing the school PEEPS </w:t>
            </w:r>
          </w:p>
        </w:tc>
        <w:tc>
          <w:tcPr>
            <w:tcW w:w="1134" w:type="dxa"/>
            <w:shd w:val="clear" w:color="auto" w:fill="FFFFFF" w:themeFill="background1"/>
            <w:vAlign w:val="center"/>
          </w:tcPr>
          <w:p w14:paraId="795B7BD4" w14:textId="77777777" w:rsidR="00E41E9C" w:rsidRPr="00445B99" w:rsidRDefault="00E41E9C" w:rsidP="00E41E9C">
            <w:pPr>
              <w:rPr>
                <w:rStyle w:val="Style2"/>
                <w:rFonts w:cs="Arial"/>
                <w:b/>
                <w:bCs/>
                <w:sz w:val="24"/>
              </w:rPr>
            </w:pPr>
          </w:p>
        </w:tc>
        <w:tc>
          <w:tcPr>
            <w:tcW w:w="2127" w:type="dxa"/>
            <w:shd w:val="clear" w:color="auto" w:fill="FFFFFF" w:themeFill="background1"/>
          </w:tcPr>
          <w:p w14:paraId="45AA67EE" w14:textId="77777777" w:rsidR="00E41E9C" w:rsidRPr="00445B99" w:rsidRDefault="00E41E9C" w:rsidP="00E41E9C">
            <w:pPr>
              <w:rPr>
                <w:rFonts w:cs="Arial"/>
              </w:rPr>
            </w:pPr>
          </w:p>
        </w:tc>
        <w:tc>
          <w:tcPr>
            <w:tcW w:w="1559" w:type="dxa"/>
          </w:tcPr>
          <w:p w14:paraId="3561EF4D" w14:textId="77777777" w:rsidR="00E41E9C" w:rsidRPr="00445B99" w:rsidRDefault="00E41E9C" w:rsidP="00E41E9C">
            <w:pPr>
              <w:rPr>
                <w:rFonts w:cs="Arial"/>
              </w:rPr>
            </w:pPr>
          </w:p>
        </w:tc>
        <w:tc>
          <w:tcPr>
            <w:tcW w:w="1192" w:type="dxa"/>
          </w:tcPr>
          <w:p w14:paraId="09262EA6" w14:textId="77777777" w:rsidR="00E41E9C" w:rsidRPr="00445B99" w:rsidRDefault="00E41E9C" w:rsidP="00E41E9C">
            <w:pPr>
              <w:rPr>
                <w:rFonts w:cs="Arial"/>
              </w:rPr>
            </w:pPr>
          </w:p>
        </w:tc>
      </w:tr>
      <w:tr w:rsidR="00E41E9C" w:rsidRPr="00445B99" w14:paraId="18ADB97E" w14:textId="77777777" w:rsidTr="00F61946">
        <w:trPr>
          <w:trHeight w:val="374"/>
        </w:trPr>
        <w:tc>
          <w:tcPr>
            <w:tcW w:w="1837" w:type="dxa"/>
            <w:shd w:val="clear" w:color="auto" w:fill="FFFFFF" w:themeFill="background1"/>
          </w:tcPr>
          <w:p w14:paraId="4C5261F1" w14:textId="77777777" w:rsidR="00E41E9C" w:rsidRDefault="00E41E9C" w:rsidP="00E41E9C">
            <w:pPr>
              <w:rPr>
                <w:rFonts w:cs="Arial"/>
              </w:rPr>
            </w:pPr>
            <w:r w:rsidRPr="00445B99">
              <w:rPr>
                <w:rFonts w:cs="Arial"/>
              </w:rPr>
              <w:t xml:space="preserve">Fire </w:t>
            </w:r>
          </w:p>
          <w:p w14:paraId="58AF684A" w14:textId="4BCB2B8B" w:rsidR="00E41E9C" w:rsidRPr="00445B99" w:rsidRDefault="00E41E9C" w:rsidP="00E41E9C">
            <w:pPr>
              <w:rPr>
                <w:rFonts w:cs="Arial"/>
              </w:rPr>
            </w:pPr>
          </w:p>
        </w:tc>
        <w:tc>
          <w:tcPr>
            <w:tcW w:w="2694" w:type="dxa"/>
            <w:shd w:val="clear" w:color="auto" w:fill="FFFFFF" w:themeFill="background1"/>
            <w:vAlign w:val="center"/>
          </w:tcPr>
          <w:p w14:paraId="03A12844" w14:textId="77777777" w:rsidR="00E41E9C" w:rsidRPr="00445B99" w:rsidRDefault="00E41E9C" w:rsidP="00E41E9C">
            <w:pPr>
              <w:rPr>
                <w:rFonts w:cs="Arial"/>
              </w:rPr>
            </w:pPr>
            <w:r w:rsidRPr="00445B99">
              <w:rPr>
                <w:rFonts w:cs="Arial"/>
              </w:rPr>
              <w:t xml:space="preserve">Whole School </w:t>
            </w:r>
          </w:p>
          <w:p w14:paraId="060A7E57" w14:textId="77777777" w:rsidR="00E41E9C" w:rsidRPr="00445B99" w:rsidRDefault="00E41E9C" w:rsidP="00E41E9C">
            <w:pPr>
              <w:rPr>
                <w:rFonts w:cs="Arial"/>
              </w:rPr>
            </w:pPr>
          </w:p>
          <w:p w14:paraId="11C29261" w14:textId="2AF5C569" w:rsidR="00E41E9C" w:rsidRDefault="00E41E9C" w:rsidP="00E41E9C">
            <w:pPr>
              <w:rPr>
                <w:rFonts w:cs="Arial"/>
              </w:rPr>
            </w:pPr>
            <w:r w:rsidRPr="00445B99">
              <w:rPr>
                <w:rFonts w:cs="Arial"/>
              </w:rPr>
              <w:t>Lack of fire wardens</w:t>
            </w:r>
          </w:p>
          <w:p w14:paraId="31A329AF" w14:textId="77777777" w:rsidR="00E41E9C" w:rsidRPr="00445B99" w:rsidRDefault="00E41E9C" w:rsidP="00E41E9C">
            <w:pPr>
              <w:rPr>
                <w:rFonts w:cs="Arial"/>
              </w:rPr>
            </w:pPr>
          </w:p>
          <w:p w14:paraId="5CC9FBBB" w14:textId="77777777" w:rsidR="00E41E9C" w:rsidRDefault="00E41E9C" w:rsidP="00E41E9C">
            <w:pPr>
              <w:rPr>
                <w:rFonts w:cs="Arial"/>
              </w:rPr>
            </w:pPr>
            <w:r>
              <w:rPr>
                <w:rFonts w:cs="Arial"/>
              </w:rPr>
              <w:t xml:space="preserve">Lack of </w:t>
            </w:r>
          </w:p>
          <w:p w14:paraId="0DF7DDA0" w14:textId="1D6C3F6D" w:rsidR="00E41E9C" w:rsidRDefault="00E41E9C" w:rsidP="00E41E9C">
            <w:pPr>
              <w:rPr>
                <w:rFonts w:cs="Arial"/>
              </w:rPr>
            </w:pPr>
            <w:r>
              <w:rPr>
                <w:rFonts w:cs="Arial"/>
              </w:rPr>
              <w:t>Evac-chair-</w:t>
            </w:r>
            <w:r w:rsidRPr="00445B99">
              <w:rPr>
                <w:rFonts w:cs="Arial"/>
              </w:rPr>
              <w:t>trained staff</w:t>
            </w:r>
          </w:p>
          <w:p w14:paraId="46A118CC" w14:textId="77777777" w:rsidR="00E41E9C" w:rsidRPr="00445B99" w:rsidRDefault="00E41E9C" w:rsidP="00E41E9C">
            <w:pPr>
              <w:rPr>
                <w:rFonts w:cs="Arial"/>
              </w:rPr>
            </w:pPr>
          </w:p>
          <w:p w14:paraId="17B4B914" w14:textId="2FEA0F68" w:rsidR="00E41E9C" w:rsidRPr="00445B99" w:rsidRDefault="00E41E9C" w:rsidP="00E41E9C">
            <w:pPr>
              <w:rPr>
                <w:rFonts w:cs="Arial"/>
              </w:rPr>
            </w:pPr>
            <w:r w:rsidRPr="00445B99">
              <w:rPr>
                <w:rFonts w:cs="Arial"/>
              </w:rPr>
              <w:t xml:space="preserve">Changes </w:t>
            </w:r>
            <w:r>
              <w:rPr>
                <w:rFonts w:cs="Arial"/>
              </w:rPr>
              <w:t xml:space="preserve">the </w:t>
            </w:r>
            <w:r w:rsidRPr="00445B99">
              <w:rPr>
                <w:rFonts w:cs="Arial"/>
              </w:rPr>
              <w:t xml:space="preserve">in use of </w:t>
            </w:r>
            <w:r>
              <w:rPr>
                <w:rFonts w:cs="Arial"/>
              </w:rPr>
              <w:t xml:space="preserve">the </w:t>
            </w:r>
            <w:r w:rsidRPr="00445B99">
              <w:rPr>
                <w:rFonts w:cs="Arial"/>
              </w:rPr>
              <w:t xml:space="preserve">building and lack of supporting key staff that assist in the event of </w:t>
            </w:r>
            <w:r>
              <w:rPr>
                <w:rFonts w:cs="Arial"/>
              </w:rPr>
              <w:t xml:space="preserve">a </w:t>
            </w:r>
            <w:r w:rsidRPr="00445B99">
              <w:rPr>
                <w:rFonts w:cs="Arial"/>
              </w:rPr>
              <w:t xml:space="preserve">fire </w:t>
            </w:r>
          </w:p>
          <w:p w14:paraId="53FCDE9E" w14:textId="77777777" w:rsidR="00E41E9C" w:rsidRPr="00445B99" w:rsidRDefault="00E41E9C" w:rsidP="00E41E9C">
            <w:pPr>
              <w:rPr>
                <w:rFonts w:cs="Arial"/>
              </w:rPr>
            </w:pPr>
          </w:p>
          <w:p w14:paraId="505A432C" w14:textId="77777777" w:rsidR="00E41E9C" w:rsidRDefault="00E41E9C" w:rsidP="00E41E9C">
            <w:pPr>
              <w:rPr>
                <w:rFonts w:cs="Arial"/>
              </w:rPr>
            </w:pPr>
            <w:r w:rsidRPr="00445B99">
              <w:rPr>
                <w:rFonts w:cs="Arial"/>
              </w:rPr>
              <w:t xml:space="preserve">Delayed evacuation personal harm death </w:t>
            </w:r>
          </w:p>
          <w:p w14:paraId="5C40BA5E" w14:textId="61ECCDD6" w:rsidR="00E41E9C" w:rsidRPr="00445B99" w:rsidRDefault="00E41E9C" w:rsidP="00E41E9C">
            <w:pPr>
              <w:rPr>
                <w:rFonts w:cs="Arial"/>
              </w:rPr>
            </w:pPr>
          </w:p>
        </w:tc>
        <w:tc>
          <w:tcPr>
            <w:tcW w:w="5103" w:type="dxa"/>
            <w:shd w:val="clear" w:color="auto" w:fill="FFFFFF" w:themeFill="background1"/>
          </w:tcPr>
          <w:p w14:paraId="76509663" w14:textId="19EE73BE" w:rsidR="00E41E9C" w:rsidRPr="00445B99" w:rsidRDefault="00E41E9C" w:rsidP="00E41E9C">
            <w:pPr>
              <w:pStyle w:val="ListParagraph"/>
              <w:numPr>
                <w:ilvl w:val="0"/>
                <w:numId w:val="14"/>
              </w:numPr>
              <w:rPr>
                <w:rFonts w:cs="Arial"/>
              </w:rPr>
            </w:pPr>
            <w:r w:rsidRPr="00445B99">
              <w:rPr>
                <w:rFonts w:cs="Arial"/>
              </w:rPr>
              <w:t>Plan to review how th</w:t>
            </w:r>
            <w:r>
              <w:rPr>
                <w:rFonts w:cs="Arial"/>
              </w:rPr>
              <w:t>e school would operate with fewer</w:t>
            </w:r>
            <w:r w:rsidRPr="00445B99">
              <w:rPr>
                <w:rFonts w:cs="Arial"/>
              </w:rPr>
              <w:t xml:space="preserve"> or no fire wardens</w:t>
            </w:r>
          </w:p>
          <w:p w14:paraId="7362026F" w14:textId="16067BD0" w:rsidR="00E41E9C" w:rsidRPr="00445B99" w:rsidRDefault="00E41E9C" w:rsidP="00E41E9C">
            <w:pPr>
              <w:pStyle w:val="ListParagraph"/>
              <w:numPr>
                <w:ilvl w:val="0"/>
                <w:numId w:val="14"/>
              </w:numPr>
              <w:rPr>
                <w:rFonts w:cs="Arial"/>
              </w:rPr>
            </w:pPr>
            <w:r w:rsidRPr="00445B99">
              <w:rPr>
                <w:rFonts w:cs="Arial"/>
              </w:rPr>
              <w:t xml:space="preserve">Review now what PEEPs are in place and what action </w:t>
            </w:r>
            <w:r>
              <w:rPr>
                <w:rFonts w:cs="Arial"/>
              </w:rPr>
              <w:t>is</w:t>
            </w:r>
            <w:r w:rsidRPr="00445B99">
              <w:rPr>
                <w:rFonts w:cs="Arial"/>
              </w:rPr>
              <w:t xml:space="preserve"> needed if staff are striking, the key point is that the RRFSO stipulates you must be able to evacuate all persons so consideration of PEEPs is crucial </w:t>
            </w:r>
          </w:p>
          <w:p w14:paraId="6FCCE54B" w14:textId="3B1F8FC9" w:rsidR="00E41E9C" w:rsidRPr="00445B99" w:rsidRDefault="00E41E9C" w:rsidP="00E41E9C">
            <w:pPr>
              <w:pStyle w:val="ListParagraph"/>
              <w:numPr>
                <w:ilvl w:val="0"/>
                <w:numId w:val="14"/>
              </w:numPr>
              <w:rPr>
                <w:rFonts w:cs="Arial"/>
              </w:rPr>
            </w:pPr>
            <w:r w:rsidRPr="00445B99">
              <w:rPr>
                <w:rFonts w:cs="Arial"/>
              </w:rPr>
              <w:t xml:space="preserve">Review key roles that may assist in </w:t>
            </w:r>
            <w:r>
              <w:rPr>
                <w:rFonts w:cs="Arial"/>
              </w:rPr>
              <w:t xml:space="preserve">an </w:t>
            </w:r>
            <w:r w:rsidRPr="00445B99">
              <w:rPr>
                <w:rFonts w:cs="Arial"/>
              </w:rPr>
              <w:t xml:space="preserve">emergency such as </w:t>
            </w:r>
            <w:r>
              <w:rPr>
                <w:rFonts w:cs="Arial"/>
              </w:rPr>
              <w:t xml:space="preserve">those </w:t>
            </w:r>
            <w:r w:rsidRPr="00445B99">
              <w:rPr>
                <w:rFonts w:cs="Arial"/>
              </w:rPr>
              <w:t xml:space="preserve">detailed within the school evacuation plan, this should be reviewed </w:t>
            </w:r>
          </w:p>
          <w:p w14:paraId="3A3AA009" w14:textId="313D20A3" w:rsidR="00E41E9C" w:rsidRPr="00445B99" w:rsidRDefault="00E41E9C" w:rsidP="00E41E9C">
            <w:pPr>
              <w:pStyle w:val="ListParagraph"/>
              <w:numPr>
                <w:ilvl w:val="0"/>
                <w:numId w:val="14"/>
              </w:numPr>
              <w:rPr>
                <w:rFonts w:cs="Arial"/>
              </w:rPr>
            </w:pPr>
            <w:r w:rsidRPr="00445B99">
              <w:rPr>
                <w:rFonts w:cs="Arial"/>
              </w:rPr>
              <w:t xml:space="preserve">Advise not to complete higher risk activities such as practical experiments that may have a higher potential of a fire starting </w:t>
            </w:r>
          </w:p>
        </w:tc>
        <w:tc>
          <w:tcPr>
            <w:tcW w:w="1134" w:type="dxa"/>
            <w:shd w:val="clear" w:color="auto" w:fill="FFFFFF" w:themeFill="background1"/>
            <w:vAlign w:val="center"/>
          </w:tcPr>
          <w:p w14:paraId="761A44B8" w14:textId="77777777" w:rsidR="00E41E9C" w:rsidRPr="00445B99" w:rsidRDefault="00E41E9C" w:rsidP="00E41E9C">
            <w:pPr>
              <w:rPr>
                <w:rStyle w:val="Style2"/>
                <w:rFonts w:cs="Arial"/>
                <w:b/>
                <w:bCs/>
                <w:sz w:val="24"/>
              </w:rPr>
            </w:pPr>
          </w:p>
        </w:tc>
        <w:tc>
          <w:tcPr>
            <w:tcW w:w="2127" w:type="dxa"/>
            <w:shd w:val="clear" w:color="auto" w:fill="FFFFFF" w:themeFill="background1"/>
          </w:tcPr>
          <w:p w14:paraId="68CB43AC" w14:textId="77777777" w:rsidR="00E41E9C" w:rsidRPr="00445B99" w:rsidRDefault="00E41E9C" w:rsidP="00E41E9C">
            <w:pPr>
              <w:rPr>
                <w:rFonts w:cs="Arial"/>
              </w:rPr>
            </w:pPr>
          </w:p>
        </w:tc>
        <w:tc>
          <w:tcPr>
            <w:tcW w:w="1559" w:type="dxa"/>
          </w:tcPr>
          <w:p w14:paraId="58F00F00" w14:textId="77777777" w:rsidR="00E41E9C" w:rsidRPr="00445B99" w:rsidRDefault="00E41E9C" w:rsidP="00E41E9C">
            <w:pPr>
              <w:rPr>
                <w:rFonts w:cs="Arial"/>
              </w:rPr>
            </w:pPr>
          </w:p>
        </w:tc>
        <w:tc>
          <w:tcPr>
            <w:tcW w:w="1192" w:type="dxa"/>
          </w:tcPr>
          <w:p w14:paraId="0C7C53F6" w14:textId="77777777" w:rsidR="00E41E9C" w:rsidRPr="00445B99" w:rsidRDefault="00E41E9C" w:rsidP="00E41E9C">
            <w:pPr>
              <w:rPr>
                <w:rFonts w:cs="Arial"/>
              </w:rPr>
            </w:pPr>
          </w:p>
        </w:tc>
      </w:tr>
    </w:tbl>
    <w:p w14:paraId="5E7DD240" w14:textId="46420D22" w:rsidR="00896F38" w:rsidRPr="001B63EA" w:rsidRDefault="00896F38" w:rsidP="005869BB">
      <w:pPr>
        <w:spacing w:line="360" w:lineRule="auto"/>
        <w:rPr>
          <w:rFonts w:cs="Arial"/>
          <w:sz w:val="20"/>
        </w:rPr>
      </w:pPr>
    </w:p>
    <w:tbl>
      <w:tblPr>
        <w:tblStyle w:val="TableGrid"/>
        <w:tblW w:w="15646" w:type="dxa"/>
        <w:tblLayout w:type="fixed"/>
        <w:tblLook w:val="04A0" w:firstRow="1" w:lastRow="0" w:firstColumn="1" w:lastColumn="0" w:noHBand="0" w:noVBand="1"/>
      </w:tblPr>
      <w:tblGrid>
        <w:gridCol w:w="1837"/>
        <w:gridCol w:w="2694"/>
        <w:gridCol w:w="5103"/>
        <w:gridCol w:w="1134"/>
        <w:gridCol w:w="2127"/>
        <w:gridCol w:w="1559"/>
        <w:gridCol w:w="1192"/>
      </w:tblGrid>
      <w:tr w:rsidR="00E41E9C" w:rsidRPr="00445B99" w14:paraId="1B3E0DAA" w14:textId="77777777" w:rsidTr="00E62155">
        <w:trPr>
          <w:trHeight w:val="374"/>
        </w:trPr>
        <w:tc>
          <w:tcPr>
            <w:tcW w:w="1837" w:type="dxa"/>
            <w:shd w:val="clear" w:color="auto" w:fill="002060"/>
          </w:tcPr>
          <w:p w14:paraId="2030DE73" w14:textId="77777777" w:rsidR="00E41E9C" w:rsidRPr="00445B99" w:rsidRDefault="00E41E9C" w:rsidP="00E62155">
            <w:pPr>
              <w:rPr>
                <w:rFonts w:cs="Arial"/>
              </w:rPr>
            </w:pPr>
            <w:r w:rsidRPr="007A3D91">
              <w:rPr>
                <w:rFonts w:cs="Arial"/>
                <w:b/>
                <w:color w:val="FFFF00"/>
                <w:sz w:val="28"/>
                <w:szCs w:val="28"/>
              </w:rPr>
              <w:t>What are the hazards</w:t>
            </w:r>
            <w:r>
              <w:rPr>
                <w:rFonts w:cs="Arial"/>
                <w:b/>
                <w:color w:val="FFFF00"/>
                <w:sz w:val="28"/>
                <w:szCs w:val="28"/>
              </w:rPr>
              <w:t>?</w:t>
            </w:r>
          </w:p>
        </w:tc>
        <w:tc>
          <w:tcPr>
            <w:tcW w:w="2694" w:type="dxa"/>
            <w:shd w:val="clear" w:color="auto" w:fill="002060"/>
          </w:tcPr>
          <w:p w14:paraId="0DD2993A" w14:textId="77777777" w:rsidR="00E41E9C" w:rsidRPr="007A3D91" w:rsidRDefault="00E41E9C" w:rsidP="00E62155">
            <w:pPr>
              <w:jc w:val="center"/>
              <w:rPr>
                <w:rFonts w:cs="Arial"/>
                <w:b/>
                <w:color w:val="FFFF00"/>
                <w:sz w:val="28"/>
                <w:szCs w:val="28"/>
              </w:rPr>
            </w:pPr>
            <w:r w:rsidRPr="007A3D91">
              <w:rPr>
                <w:rFonts w:cs="Arial"/>
                <w:b/>
                <w:color w:val="FFFF00"/>
                <w:sz w:val="28"/>
                <w:szCs w:val="28"/>
              </w:rPr>
              <w:t>Who might be</w:t>
            </w:r>
          </w:p>
          <w:p w14:paraId="634D096E" w14:textId="77777777" w:rsidR="00E41E9C" w:rsidRPr="00445B99" w:rsidRDefault="00E41E9C" w:rsidP="00E62155">
            <w:pPr>
              <w:rPr>
                <w:rFonts w:cs="Arial"/>
              </w:rPr>
            </w:pPr>
            <w:r>
              <w:rPr>
                <w:rFonts w:cs="Arial"/>
                <w:b/>
                <w:color w:val="FFFF00"/>
                <w:sz w:val="28"/>
                <w:szCs w:val="28"/>
              </w:rPr>
              <w:t>h</w:t>
            </w:r>
            <w:r w:rsidRPr="007A3D91">
              <w:rPr>
                <w:rFonts w:cs="Arial"/>
                <w:b/>
                <w:color w:val="FFFF00"/>
                <w:sz w:val="28"/>
                <w:szCs w:val="28"/>
              </w:rPr>
              <w:t>armed and how?</w:t>
            </w:r>
          </w:p>
        </w:tc>
        <w:tc>
          <w:tcPr>
            <w:tcW w:w="5103" w:type="dxa"/>
            <w:shd w:val="clear" w:color="auto" w:fill="002060"/>
          </w:tcPr>
          <w:p w14:paraId="1D6FA61E" w14:textId="77777777" w:rsidR="00E41E9C" w:rsidRPr="00445B99" w:rsidRDefault="00E41E9C" w:rsidP="00E62155">
            <w:pPr>
              <w:rPr>
                <w:rFonts w:cs="Arial"/>
              </w:rPr>
            </w:pPr>
            <w:r w:rsidRPr="007A3D91">
              <w:rPr>
                <w:rFonts w:cs="Arial"/>
                <w:b/>
                <w:color w:val="FFFF00"/>
                <w:sz w:val="28"/>
                <w:szCs w:val="28"/>
              </w:rPr>
              <w:t>What are you already doing?</w:t>
            </w:r>
          </w:p>
        </w:tc>
        <w:tc>
          <w:tcPr>
            <w:tcW w:w="1134" w:type="dxa"/>
            <w:shd w:val="clear" w:color="auto" w:fill="002060"/>
          </w:tcPr>
          <w:p w14:paraId="5F44889D" w14:textId="77777777" w:rsidR="00E41E9C" w:rsidRDefault="00E41E9C" w:rsidP="00E62155">
            <w:pPr>
              <w:spacing w:line="276" w:lineRule="auto"/>
              <w:jc w:val="center"/>
              <w:rPr>
                <w:rFonts w:cs="Arial"/>
                <w:b/>
                <w:color w:val="FFFF00"/>
                <w:sz w:val="28"/>
                <w:szCs w:val="28"/>
              </w:rPr>
            </w:pPr>
            <w:r w:rsidRPr="007A3D91">
              <w:rPr>
                <w:rFonts w:cs="Arial"/>
                <w:b/>
                <w:color w:val="FFFF00"/>
                <w:sz w:val="28"/>
                <w:szCs w:val="28"/>
              </w:rPr>
              <w:t>Risk</w:t>
            </w:r>
          </w:p>
          <w:p w14:paraId="6339E652" w14:textId="77777777" w:rsidR="00E41E9C" w:rsidRPr="00445B99" w:rsidRDefault="00E41E9C" w:rsidP="00E62155">
            <w:pPr>
              <w:rPr>
                <w:rStyle w:val="Style2"/>
                <w:rFonts w:cs="Arial"/>
                <w:b/>
                <w:bCs/>
                <w:sz w:val="24"/>
              </w:rPr>
            </w:pPr>
            <w:r>
              <w:rPr>
                <w:rFonts w:cs="Arial"/>
                <w:b/>
                <w:color w:val="FFFF00"/>
                <w:sz w:val="28"/>
                <w:szCs w:val="28"/>
              </w:rPr>
              <w:t>L/M/H</w:t>
            </w:r>
          </w:p>
        </w:tc>
        <w:tc>
          <w:tcPr>
            <w:tcW w:w="2127" w:type="dxa"/>
            <w:shd w:val="clear" w:color="auto" w:fill="002060"/>
          </w:tcPr>
          <w:p w14:paraId="3F45B839" w14:textId="77777777" w:rsidR="00E41E9C" w:rsidRPr="00445B99" w:rsidRDefault="00E41E9C" w:rsidP="00E62155">
            <w:pPr>
              <w:rPr>
                <w:rFonts w:cs="Arial"/>
              </w:rPr>
            </w:pPr>
            <w:r>
              <w:rPr>
                <w:rFonts w:cs="Arial"/>
                <w:b/>
                <w:color w:val="FFFF00"/>
                <w:sz w:val="28"/>
                <w:szCs w:val="28"/>
              </w:rPr>
              <w:t>A</w:t>
            </w:r>
            <w:r w:rsidRPr="007A3D91">
              <w:rPr>
                <w:rFonts w:cs="Arial"/>
                <w:b/>
                <w:color w:val="FFFF00"/>
                <w:sz w:val="28"/>
                <w:szCs w:val="28"/>
              </w:rPr>
              <w:t>nything else to manage this risk?</w:t>
            </w:r>
          </w:p>
        </w:tc>
        <w:tc>
          <w:tcPr>
            <w:tcW w:w="1559" w:type="dxa"/>
            <w:shd w:val="clear" w:color="auto" w:fill="002060"/>
          </w:tcPr>
          <w:p w14:paraId="70B933C7" w14:textId="77777777" w:rsidR="00E41E9C" w:rsidRPr="00445B99" w:rsidRDefault="00E41E9C" w:rsidP="00E62155">
            <w:pPr>
              <w:rPr>
                <w:rFonts w:cs="Arial"/>
              </w:rPr>
            </w:pPr>
            <w:r>
              <w:rPr>
                <w:rFonts w:cs="Arial"/>
                <w:b/>
                <w:color w:val="FFFF00"/>
                <w:sz w:val="28"/>
                <w:szCs w:val="28"/>
              </w:rPr>
              <w:t>Action by whom &amp;</w:t>
            </w:r>
            <w:r w:rsidRPr="007A3D91">
              <w:rPr>
                <w:rFonts w:cs="Arial"/>
                <w:b/>
                <w:color w:val="FFFF00"/>
                <w:sz w:val="28"/>
                <w:szCs w:val="28"/>
              </w:rPr>
              <w:t xml:space="preserve"> when?</w:t>
            </w:r>
          </w:p>
        </w:tc>
        <w:tc>
          <w:tcPr>
            <w:tcW w:w="1192" w:type="dxa"/>
            <w:shd w:val="clear" w:color="auto" w:fill="002060"/>
          </w:tcPr>
          <w:p w14:paraId="0C0447AA" w14:textId="77777777" w:rsidR="00E41E9C" w:rsidRPr="00445B99" w:rsidRDefault="00E41E9C" w:rsidP="00E62155">
            <w:pPr>
              <w:rPr>
                <w:rFonts w:cs="Arial"/>
              </w:rPr>
            </w:pPr>
            <w:r w:rsidRPr="007A3D91">
              <w:rPr>
                <w:rFonts w:cs="Arial"/>
                <w:b/>
                <w:color w:val="FFFF00"/>
                <w:sz w:val="28"/>
                <w:szCs w:val="28"/>
              </w:rPr>
              <w:t>Done?</w:t>
            </w:r>
          </w:p>
        </w:tc>
      </w:tr>
      <w:tr w:rsidR="00E41E9C" w:rsidRPr="00445B99" w14:paraId="603F394B" w14:textId="77777777" w:rsidTr="00E62155">
        <w:trPr>
          <w:trHeight w:val="374"/>
        </w:trPr>
        <w:tc>
          <w:tcPr>
            <w:tcW w:w="1837" w:type="dxa"/>
            <w:shd w:val="clear" w:color="auto" w:fill="FFFFFF" w:themeFill="background1"/>
          </w:tcPr>
          <w:p w14:paraId="369F027B" w14:textId="77777777" w:rsidR="00E41E9C" w:rsidRPr="00445B99" w:rsidRDefault="00E41E9C" w:rsidP="00E62155">
            <w:pPr>
              <w:rPr>
                <w:rFonts w:cs="Arial"/>
              </w:rPr>
            </w:pPr>
            <w:r w:rsidRPr="00445B99">
              <w:rPr>
                <w:rFonts w:cs="Arial"/>
              </w:rPr>
              <w:t xml:space="preserve">Traffic management </w:t>
            </w:r>
          </w:p>
        </w:tc>
        <w:tc>
          <w:tcPr>
            <w:tcW w:w="2694" w:type="dxa"/>
            <w:shd w:val="clear" w:color="auto" w:fill="FFFFFF" w:themeFill="background1"/>
            <w:vAlign w:val="center"/>
          </w:tcPr>
          <w:p w14:paraId="0D2F0CB7" w14:textId="77777777" w:rsidR="00E41E9C" w:rsidRPr="00445B99" w:rsidRDefault="00E41E9C" w:rsidP="00E62155">
            <w:pPr>
              <w:rPr>
                <w:rFonts w:cs="Arial"/>
              </w:rPr>
            </w:pPr>
            <w:r w:rsidRPr="00445B99">
              <w:rPr>
                <w:rFonts w:cs="Arial"/>
              </w:rPr>
              <w:t xml:space="preserve">Car park and traffic in and around the school </w:t>
            </w:r>
          </w:p>
          <w:p w14:paraId="61078EC3" w14:textId="77777777" w:rsidR="00E41E9C" w:rsidRPr="00445B99" w:rsidRDefault="00E41E9C" w:rsidP="00E62155">
            <w:pPr>
              <w:rPr>
                <w:rFonts w:cs="Arial"/>
              </w:rPr>
            </w:pPr>
          </w:p>
        </w:tc>
        <w:tc>
          <w:tcPr>
            <w:tcW w:w="5103" w:type="dxa"/>
            <w:shd w:val="clear" w:color="auto" w:fill="FFFFFF" w:themeFill="background1"/>
          </w:tcPr>
          <w:p w14:paraId="79FCB736" w14:textId="77777777" w:rsidR="00E41E9C" w:rsidRPr="00445B99" w:rsidRDefault="00E41E9C" w:rsidP="00E62155">
            <w:pPr>
              <w:pStyle w:val="ListParagraph"/>
              <w:numPr>
                <w:ilvl w:val="0"/>
                <w:numId w:val="14"/>
              </w:numPr>
              <w:rPr>
                <w:rFonts w:cs="Arial"/>
              </w:rPr>
            </w:pPr>
            <w:r w:rsidRPr="00445B99">
              <w:rPr>
                <w:rFonts w:cs="Arial"/>
              </w:rPr>
              <w:t>Key staff review that have specific school duties such as monitoring and supervising minibus</w:t>
            </w:r>
            <w:r>
              <w:rPr>
                <w:rFonts w:cs="Arial"/>
              </w:rPr>
              <w:t>es</w:t>
            </w:r>
            <w:r w:rsidRPr="00445B99">
              <w:rPr>
                <w:rFonts w:cs="Arial"/>
              </w:rPr>
              <w:t xml:space="preserve"> coming into school sites</w:t>
            </w:r>
          </w:p>
          <w:p w14:paraId="6F0D93CA" w14:textId="77777777" w:rsidR="00E41E9C" w:rsidRPr="00445B99" w:rsidRDefault="00E41E9C" w:rsidP="00E62155">
            <w:pPr>
              <w:pStyle w:val="ListParagraph"/>
              <w:ind w:left="360"/>
              <w:rPr>
                <w:rFonts w:cs="Arial"/>
              </w:rPr>
            </w:pPr>
          </w:p>
        </w:tc>
        <w:tc>
          <w:tcPr>
            <w:tcW w:w="1134" w:type="dxa"/>
            <w:shd w:val="clear" w:color="auto" w:fill="FFFFFF" w:themeFill="background1"/>
            <w:vAlign w:val="center"/>
          </w:tcPr>
          <w:p w14:paraId="76EBB247" w14:textId="77777777" w:rsidR="00E41E9C" w:rsidRPr="00445B99" w:rsidRDefault="00E41E9C" w:rsidP="00E62155">
            <w:pPr>
              <w:rPr>
                <w:rStyle w:val="Style2"/>
                <w:rFonts w:cs="Arial"/>
                <w:b/>
                <w:bCs/>
                <w:sz w:val="24"/>
              </w:rPr>
            </w:pPr>
          </w:p>
        </w:tc>
        <w:tc>
          <w:tcPr>
            <w:tcW w:w="2127" w:type="dxa"/>
            <w:shd w:val="clear" w:color="auto" w:fill="FFFFFF" w:themeFill="background1"/>
          </w:tcPr>
          <w:p w14:paraId="4B233E69" w14:textId="77777777" w:rsidR="00E41E9C" w:rsidRPr="00445B99" w:rsidRDefault="00E41E9C" w:rsidP="00E62155">
            <w:pPr>
              <w:rPr>
                <w:rFonts w:cs="Arial"/>
              </w:rPr>
            </w:pPr>
          </w:p>
        </w:tc>
        <w:tc>
          <w:tcPr>
            <w:tcW w:w="1559" w:type="dxa"/>
          </w:tcPr>
          <w:p w14:paraId="221E1C49" w14:textId="77777777" w:rsidR="00E41E9C" w:rsidRPr="00445B99" w:rsidRDefault="00E41E9C" w:rsidP="00E62155">
            <w:pPr>
              <w:rPr>
                <w:rFonts w:cs="Arial"/>
              </w:rPr>
            </w:pPr>
          </w:p>
        </w:tc>
        <w:tc>
          <w:tcPr>
            <w:tcW w:w="1192" w:type="dxa"/>
          </w:tcPr>
          <w:p w14:paraId="782FE3B3" w14:textId="77777777" w:rsidR="00E41E9C" w:rsidRPr="00445B99" w:rsidRDefault="00E41E9C" w:rsidP="00E62155">
            <w:pPr>
              <w:rPr>
                <w:rFonts w:cs="Arial"/>
              </w:rPr>
            </w:pPr>
          </w:p>
        </w:tc>
      </w:tr>
    </w:tbl>
    <w:p w14:paraId="6D094D9B" w14:textId="77777777" w:rsidR="00C31062" w:rsidRPr="0045493F" w:rsidRDefault="00C31062" w:rsidP="00C31062">
      <w:pPr>
        <w:rPr>
          <w:sz w:val="20"/>
        </w:rPr>
      </w:pPr>
    </w:p>
    <w:tbl>
      <w:tblPr>
        <w:tblStyle w:val="TableGrid3"/>
        <w:tblW w:w="15588" w:type="dxa"/>
        <w:tblLook w:val="04A0" w:firstRow="1" w:lastRow="0" w:firstColumn="1" w:lastColumn="0" w:noHBand="0" w:noVBand="1"/>
      </w:tblPr>
      <w:tblGrid>
        <w:gridCol w:w="3114"/>
        <w:gridCol w:w="12474"/>
      </w:tblGrid>
      <w:tr w:rsidR="00BC0AA2" w:rsidRPr="00BC0AA2" w14:paraId="2C3E4037" w14:textId="77777777" w:rsidTr="00BC0AA2">
        <w:tc>
          <w:tcPr>
            <w:tcW w:w="3114" w:type="dxa"/>
            <w:shd w:val="clear" w:color="auto" w:fill="002060"/>
          </w:tcPr>
          <w:p w14:paraId="430CDECF" w14:textId="77777777" w:rsidR="00BC0AA2" w:rsidRPr="00BC0AA2" w:rsidRDefault="00BC0AA2" w:rsidP="00BC0AA2">
            <w:pPr>
              <w:rPr>
                <w:rFonts w:cs="Arial"/>
                <w:b/>
                <w:color w:val="FFFF00"/>
                <w:sz w:val="28"/>
                <w:szCs w:val="28"/>
              </w:rPr>
            </w:pPr>
          </w:p>
          <w:p w14:paraId="5FCC7EAB" w14:textId="77777777" w:rsidR="00BC0AA2" w:rsidRPr="00BC0AA2" w:rsidRDefault="00BC0AA2" w:rsidP="00BC0AA2">
            <w:pPr>
              <w:rPr>
                <w:rFonts w:cs="Arial"/>
                <w:b/>
                <w:color w:val="FFFF00"/>
                <w:sz w:val="28"/>
                <w:szCs w:val="28"/>
              </w:rPr>
            </w:pPr>
            <w:r w:rsidRPr="00BC0AA2">
              <w:rPr>
                <w:rFonts w:cs="Arial"/>
                <w:b/>
                <w:color w:val="FFFF00"/>
                <w:sz w:val="28"/>
                <w:szCs w:val="28"/>
              </w:rPr>
              <w:t xml:space="preserve">Overall Risk Rating </w:t>
            </w:r>
          </w:p>
          <w:p w14:paraId="43244D4C" w14:textId="77777777" w:rsidR="00BC0AA2" w:rsidRPr="00BC0AA2" w:rsidRDefault="00BC0AA2" w:rsidP="00BC0AA2">
            <w:pPr>
              <w:rPr>
                <w:rFonts w:cs="Arial"/>
                <w:b/>
                <w:color w:val="FFFF00"/>
                <w:sz w:val="28"/>
                <w:szCs w:val="28"/>
              </w:rPr>
            </w:pPr>
          </w:p>
        </w:tc>
        <w:tc>
          <w:tcPr>
            <w:tcW w:w="12474" w:type="dxa"/>
          </w:tcPr>
          <w:p w14:paraId="62B63B04" w14:textId="77777777" w:rsidR="00BC0AA2" w:rsidRPr="00BC0AA2" w:rsidRDefault="00BC0AA2" w:rsidP="00BC0AA2">
            <w:pPr>
              <w:rPr>
                <w:rFonts w:cs="Arial"/>
              </w:rPr>
            </w:pPr>
          </w:p>
          <w:sdt>
            <w:sdtPr>
              <w:rPr>
                <w:rFonts w:cs="Arial"/>
              </w:rPr>
              <w:alias w:val="Risk Rating"/>
              <w:tag w:val="Risk Rating"/>
              <w:id w:val="-2051369107"/>
              <w:placeholder>
                <w:docPart w:val="E6940F88779C4ACD98305034F2FD0C57"/>
              </w:placeholder>
              <w:showingPlcHdr/>
              <w:dropDownList>
                <w:listItem w:value="Choose an item."/>
                <w:listItem w:displayText="Low" w:value="Low"/>
                <w:listItem w:displayText="Medium" w:value="Medium"/>
                <w:listItem w:displayText="High" w:value="High"/>
              </w:dropDownList>
            </w:sdtPr>
            <w:sdtEndPr/>
            <w:sdtContent>
              <w:p w14:paraId="04030390" w14:textId="77777777" w:rsidR="00BC0AA2" w:rsidRPr="00BC0AA2" w:rsidRDefault="00BC0AA2" w:rsidP="00BC0AA2">
                <w:pPr>
                  <w:rPr>
                    <w:rFonts w:cs="Arial"/>
                  </w:rPr>
                </w:pPr>
                <w:r w:rsidRPr="00BC0AA2">
                  <w:rPr>
                    <w:rFonts w:ascii="Calibri" w:hAnsi="Calibri"/>
                    <w:color w:val="808080"/>
                    <w:sz w:val="28"/>
                    <w:szCs w:val="28"/>
                  </w:rPr>
                  <w:t>Choose an item.</w:t>
                </w:r>
              </w:p>
            </w:sdtContent>
          </w:sdt>
          <w:p w14:paraId="02AC6F80" w14:textId="77777777" w:rsidR="00BC0AA2" w:rsidRPr="00BC0AA2" w:rsidRDefault="00BC0AA2" w:rsidP="00BC0AA2">
            <w:pPr>
              <w:rPr>
                <w:rFonts w:cs="Arial"/>
              </w:rPr>
            </w:pPr>
          </w:p>
        </w:tc>
      </w:tr>
    </w:tbl>
    <w:p w14:paraId="07E009CD" w14:textId="6AE3B591" w:rsidR="00BC0AA2" w:rsidRPr="0045493F" w:rsidRDefault="00BC0AA2" w:rsidP="00BC0AA2">
      <w:pPr>
        <w:rPr>
          <w:rFonts w:cs="Arial"/>
          <w:sz w:val="20"/>
        </w:rPr>
      </w:pPr>
    </w:p>
    <w:p w14:paraId="3A50CCD4" w14:textId="31667237" w:rsidR="00BC0AA2" w:rsidRPr="0045493F" w:rsidRDefault="00BC0AA2" w:rsidP="00BC0AA2">
      <w:pPr>
        <w:rPr>
          <w:rFonts w:cs="Arial"/>
          <w:b/>
          <w:sz w:val="28"/>
          <w:szCs w:val="28"/>
        </w:rPr>
      </w:pPr>
      <w:r w:rsidRPr="0045493F">
        <w:rPr>
          <w:rFonts w:cs="Arial"/>
          <w:b/>
          <w:sz w:val="28"/>
          <w:szCs w:val="28"/>
        </w:rPr>
        <w:t>Please ensure that every item has a risk rating based on the below colours in the appropriate column above and then select the overall risk rating from the drop-down box above.</w:t>
      </w:r>
    </w:p>
    <w:p w14:paraId="42387AB4" w14:textId="77777777" w:rsidR="001B63EA" w:rsidRPr="0045493F" w:rsidRDefault="001B63EA" w:rsidP="00BC0AA2">
      <w:pPr>
        <w:rPr>
          <w:rFonts w:cs="Arial"/>
          <w:sz w:val="20"/>
          <w:szCs w:val="28"/>
        </w:rPr>
      </w:pPr>
    </w:p>
    <w:tbl>
      <w:tblPr>
        <w:tblStyle w:val="TableGrid"/>
        <w:tblW w:w="15588" w:type="dxa"/>
        <w:tblLook w:val="04A0" w:firstRow="1" w:lastRow="0" w:firstColumn="1" w:lastColumn="0" w:noHBand="0" w:noVBand="1"/>
      </w:tblPr>
      <w:tblGrid>
        <w:gridCol w:w="3114"/>
        <w:gridCol w:w="12474"/>
      </w:tblGrid>
      <w:tr w:rsidR="00BC0AA2" w:rsidRPr="00555443" w14:paraId="1E4F32B6" w14:textId="77777777" w:rsidTr="00E41E9C">
        <w:tc>
          <w:tcPr>
            <w:tcW w:w="3114"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14:paraId="2CFCC0D4" w14:textId="77777777" w:rsidR="00BC0AA2" w:rsidRDefault="00BC0AA2" w:rsidP="00CF42D2">
            <w:pPr>
              <w:spacing w:line="259" w:lineRule="auto"/>
              <w:jc w:val="center"/>
              <w:rPr>
                <w:rFonts w:cs="Arial"/>
                <w:b/>
                <w:sz w:val="28"/>
                <w:szCs w:val="28"/>
              </w:rPr>
            </w:pPr>
          </w:p>
          <w:p w14:paraId="777E54D0" w14:textId="77777777" w:rsidR="00BC0AA2" w:rsidRDefault="00BC0AA2" w:rsidP="00CF42D2">
            <w:pPr>
              <w:spacing w:line="259" w:lineRule="auto"/>
              <w:jc w:val="center"/>
              <w:rPr>
                <w:rFonts w:cs="Arial"/>
                <w:b/>
                <w:sz w:val="28"/>
                <w:szCs w:val="28"/>
              </w:rPr>
            </w:pPr>
            <w:r w:rsidRPr="00937D9F">
              <w:rPr>
                <w:rFonts w:cs="Arial"/>
                <w:b/>
                <w:sz w:val="28"/>
                <w:szCs w:val="28"/>
              </w:rPr>
              <w:t>Level of Risk</w:t>
            </w:r>
          </w:p>
          <w:p w14:paraId="44889A8F" w14:textId="77777777" w:rsidR="00BC0AA2" w:rsidRPr="00937D9F" w:rsidRDefault="00BC0AA2" w:rsidP="00CF42D2">
            <w:pPr>
              <w:spacing w:line="259" w:lineRule="auto"/>
              <w:jc w:val="center"/>
              <w:rPr>
                <w:rFonts w:cs="Arial"/>
                <w:b/>
                <w:sz w:val="28"/>
                <w:szCs w:val="28"/>
              </w:rPr>
            </w:pPr>
          </w:p>
        </w:tc>
        <w:tc>
          <w:tcPr>
            <w:tcW w:w="12474"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14:paraId="479E4879" w14:textId="77777777" w:rsidR="00BC0AA2" w:rsidRPr="00937D9F" w:rsidRDefault="00BC0AA2" w:rsidP="00CF42D2">
            <w:pPr>
              <w:spacing w:line="259" w:lineRule="auto"/>
              <w:jc w:val="center"/>
              <w:rPr>
                <w:rFonts w:cs="Arial"/>
                <w:b/>
                <w:sz w:val="28"/>
                <w:szCs w:val="28"/>
              </w:rPr>
            </w:pPr>
            <w:r w:rsidRPr="00937D9F">
              <w:rPr>
                <w:rFonts w:cs="Arial"/>
                <w:b/>
                <w:sz w:val="28"/>
                <w:szCs w:val="28"/>
              </w:rPr>
              <w:t>Suggested Action</w:t>
            </w:r>
          </w:p>
        </w:tc>
      </w:tr>
      <w:tr w:rsidR="00BC0AA2" w:rsidRPr="00555443" w14:paraId="33070FCC" w14:textId="77777777" w:rsidTr="00E41E9C">
        <w:trPr>
          <w:trHeight w:val="585"/>
        </w:trPr>
        <w:tc>
          <w:tcPr>
            <w:tcW w:w="311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F59210B" w14:textId="77777777" w:rsidR="00BC0AA2" w:rsidRDefault="00BC0AA2" w:rsidP="00CF42D2">
            <w:pPr>
              <w:spacing w:line="259" w:lineRule="auto"/>
              <w:jc w:val="center"/>
              <w:rPr>
                <w:rFonts w:cs="Arial"/>
                <w:b/>
                <w:sz w:val="28"/>
                <w:szCs w:val="28"/>
              </w:rPr>
            </w:pPr>
          </w:p>
          <w:p w14:paraId="79559449" w14:textId="77777777" w:rsidR="00BC0AA2" w:rsidRDefault="00BC0AA2" w:rsidP="00CF42D2">
            <w:pPr>
              <w:spacing w:line="259" w:lineRule="auto"/>
              <w:jc w:val="center"/>
              <w:rPr>
                <w:rFonts w:cs="Arial"/>
                <w:b/>
                <w:sz w:val="28"/>
                <w:szCs w:val="28"/>
              </w:rPr>
            </w:pPr>
            <w:r w:rsidRPr="00937D9F">
              <w:rPr>
                <w:rFonts w:cs="Arial"/>
                <w:b/>
                <w:sz w:val="28"/>
                <w:szCs w:val="28"/>
              </w:rPr>
              <w:t>LOW</w:t>
            </w:r>
          </w:p>
          <w:p w14:paraId="6326A6EF" w14:textId="77777777" w:rsidR="00BC0AA2" w:rsidRPr="00937D9F" w:rsidRDefault="00BC0AA2" w:rsidP="00CF42D2">
            <w:pPr>
              <w:spacing w:line="259" w:lineRule="auto"/>
              <w:jc w:val="center"/>
              <w:rPr>
                <w:rFonts w:cs="Arial"/>
                <w:b/>
                <w:sz w:val="28"/>
                <w:szCs w:val="28"/>
              </w:rPr>
            </w:pPr>
          </w:p>
        </w:tc>
        <w:tc>
          <w:tcPr>
            <w:tcW w:w="12474" w:type="dxa"/>
            <w:tcBorders>
              <w:top w:val="single" w:sz="4" w:space="0" w:color="auto"/>
              <w:left w:val="single" w:sz="4" w:space="0" w:color="auto"/>
              <w:bottom w:val="single" w:sz="4" w:space="0" w:color="auto"/>
              <w:right w:val="single" w:sz="4" w:space="0" w:color="auto"/>
            </w:tcBorders>
            <w:vAlign w:val="center"/>
            <w:hideMark/>
          </w:tcPr>
          <w:p w14:paraId="0BEB486B" w14:textId="77777777" w:rsidR="0045493F" w:rsidRDefault="00BC0AA2" w:rsidP="00CF42D2">
            <w:pPr>
              <w:spacing w:line="259" w:lineRule="auto"/>
              <w:rPr>
                <w:rFonts w:cs="Arial"/>
              </w:rPr>
            </w:pPr>
            <w:r w:rsidRPr="00555443">
              <w:rPr>
                <w:rFonts w:cs="Arial"/>
              </w:rPr>
              <w:t>Control measures are adequate but</w:t>
            </w:r>
            <w:r>
              <w:rPr>
                <w:rFonts w:cs="Arial"/>
              </w:rPr>
              <w:t xml:space="preserve"> continue to monitor and review</w:t>
            </w:r>
          </w:p>
          <w:p w14:paraId="5CDF06C0" w14:textId="7BD74126" w:rsidR="00BC0AA2" w:rsidRDefault="00BC0AA2" w:rsidP="00CF42D2">
            <w:pPr>
              <w:spacing w:line="259" w:lineRule="auto"/>
              <w:rPr>
                <w:rFonts w:cs="Arial"/>
              </w:rPr>
            </w:pPr>
            <w:r w:rsidRPr="00555443">
              <w:rPr>
                <w:rFonts w:cs="Arial"/>
              </w:rPr>
              <w:t xml:space="preserve"> </w:t>
            </w:r>
          </w:p>
          <w:p w14:paraId="7312CB1D" w14:textId="77777777" w:rsidR="00BC0AA2" w:rsidRPr="00555443" w:rsidRDefault="00BC0AA2" w:rsidP="00CF42D2">
            <w:pPr>
              <w:spacing w:line="259" w:lineRule="auto"/>
              <w:rPr>
                <w:rFonts w:cs="Arial"/>
              </w:rPr>
            </w:pPr>
            <w:r>
              <w:rPr>
                <w:rFonts w:cs="Arial"/>
              </w:rPr>
              <w:t>E</w:t>
            </w:r>
            <w:r w:rsidRPr="00555443">
              <w:rPr>
                <w:rFonts w:cs="Arial"/>
              </w:rPr>
              <w:t>nsure that they remain satisfactory and appropriate</w:t>
            </w:r>
          </w:p>
        </w:tc>
      </w:tr>
      <w:tr w:rsidR="00BC0AA2" w:rsidRPr="00555443" w14:paraId="2DCD9C50" w14:textId="77777777" w:rsidTr="00E41E9C">
        <w:tc>
          <w:tcPr>
            <w:tcW w:w="3114"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30F5CD1E" w14:textId="77777777" w:rsidR="00BC0AA2" w:rsidRDefault="00BC0AA2" w:rsidP="00CF42D2">
            <w:pPr>
              <w:spacing w:line="259" w:lineRule="auto"/>
              <w:jc w:val="center"/>
              <w:rPr>
                <w:rFonts w:cs="Arial"/>
                <w:b/>
                <w:sz w:val="28"/>
                <w:szCs w:val="28"/>
              </w:rPr>
            </w:pPr>
          </w:p>
          <w:p w14:paraId="60CAC0BA" w14:textId="77777777" w:rsidR="00BC0AA2" w:rsidRDefault="00BC0AA2" w:rsidP="00CF42D2">
            <w:pPr>
              <w:spacing w:line="259" w:lineRule="auto"/>
              <w:jc w:val="center"/>
              <w:rPr>
                <w:rFonts w:cs="Arial"/>
                <w:b/>
                <w:sz w:val="28"/>
                <w:szCs w:val="28"/>
              </w:rPr>
            </w:pPr>
            <w:r w:rsidRPr="00937D9F">
              <w:rPr>
                <w:rFonts w:cs="Arial"/>
                <w:b/>
                <w:sz w:val="28"/>
                <w:szCs w:val="28"/>
              </w:rPr>
              <w:t>MEDIUM</w:t>
            </w:r>
          </w:p>
          <w:p w14:paraId="5D508EB0" w14:textId="77777777" w:rsidR="00BC0AA2" w:rsidRPr="00937D9F" w:rsidRDefault="00BC0AA2" w:rsidP="00CF42D2">
            <w:pPr>
              <w:spacing w:line="259" w:lineRule="auto"/>
              <w:jc w:val="center"/>
              <w:rPr>
                <w:rFonts w:cs="Arial"/>
                <w:b/>
                <w:sz w:val="28"/>
                <w:szCs w:val="28"/>
              </w:rPr>
            </w:pPr>
          </w:p>
        </w:tc>
        <w:tc>
          <w:tcPr>
            <w:tcW w:w="12474" w:type="dxa"/>
            <w:tcBorders>
              <w:top w:val="single" w:sz="4" w:space="0" w:color="auto"/>
              <w:left w:val="single" w:sz="4" w:space="0" w:color="auto"/>
              <w:bottom w:val="single" w:sz="4" w:space="0" w:color="auto"/>
              <w:right w:val="single" w:sz="4" w:space="0" w:color="auto"/>
            </w:tcBorders>
            <w:vAlign w:val="center"/>
            <w:hideMark/>
          </w:tcPr>
          <w:p w14:paraId="01E4E520" w14:textId="77777777" w:rsidR="0045493F" w:rsidRDefault="00BC0AA2" w:rsidP="00CF42D2">
            <w:pPr>
              <w:spacing w:line="259" w:lineRule="auto"/>
              <w:rPr>
                <w:rFonts w:cs="Arial"/>
              </w:rPr>
            </w:pPr>
            <w:r w:rsidRPr="00555443">
              <w:rPr>
                <w:rFonts w:cs="Arial"/>
              </w:rPr>
              <w:t>Control measures need to be introduced w</w:t>
            </w:r>
            <w:r>
              <w:rPr>
                <w:rFonts w:cs="Arial"/>
              </w:rPr>
              <w:t>ithin a specified time</w:t>
            </w:r>
          </w:p>
          <w:p w14:paraId="767EDE16" w14:textId="34AA3CA2" w:rsidR="00BC0AA2" w:rsidRDefault="00BC0AA2" w:rsidP="00CF42D2">
            <w:pPr>
              <w:spacing w:line="259" w:lineRule="auto"/>
              <w:rPr>
                <w:rFonts w:cs="Arial"/>
              </w:rPr>
            </w:pPr>
            <w:r>
              <w:rPr>
                <w:rFonts w:cs="Arial"/>
              </w:rPr>
              <w:t xml:space="preserve"> </w:t>
            </w:r>
          </w:p>
          <w:p w14:paraId="7C1ADE43" w14:textId="77777777" w:rsidR="00BC0AA2" w:rsidRPr="00555443" w:rsidRDefault="00BC0AA2" w:rsidP="00CF42D2">
            <w:pPr>
              <w:spacing w:line="259" w:lineRule="auto"/>
              <w:rPr>
                <w:rFonts w:cs="Arial"/>
              </w:rPr>
            </w:pPr>
            <w:r>
              <w:rPr>
                <w:rFonts w:cs="Arial"/>
              </w:rPr>
              <w:t>C</w:t>
            </w:r>
            <w:r w:rsidRPr="00555443">
              <w:rPr>
                <w:rFonts w:cs="Arial"/>
              </w:rPr>
              <w:t xml:space="preserve">ontinue to monitor and review </w:t>
            </w:r>
          </w:p>
        </w:tc>
      </w:tr>
      <w:tr w:rsidR="00BC0AA2" w:rsidRPr="00555443" w14:paraId="3914CF06" w14:textId="77777777" w:rsidTr="00E41E9C">
        <w:tc>
          <w:tcPr>
            <w:tcW w:w="311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43F27929" w14:textId="77777777" w:rsidR="00BC0AA2" w:rsidRDefault="00BC0AA2" w:rsidP="00CF42D2">
            <w:pPr>
              <w:spacing w:line="259" w:lineRule="auto"/>
              <w:jc w:val="center"/>
              <w:rPr>
                <w:rFonts w:cs="Arial"/>
                <w:b/>
                <w:sz w:val="28"/>
                <w:szCs w:val="28"/>
              </w:rPr>
            </w:pPr>
          </w:p>
          <w:p w14:paraId="481EFA67" w14:textId="77777777" w:rsidR="00BC0AA2" w:rsidRDefault="00BC0AA2" w:rsidP="00CF42D2">
            <w:pPr>
              <w:spacing w:line="259" w:lineRule="auto"/>
              <w:jc w:val="center"/>
              <w:rPr>
                <w:rFonts w:cs="Arial"/>
                <w:b/>
                <w:sz w:val="28"/>
                <w:szCs w:val="28"/>
              </w:rPr>
            </w:pPr>
            <w:r w:rsidRPr="00937D9F">
              <w:rPr>
                <w:rFonts w:cs="Arial"/>
                <w:b/>
                <w:sz w:val="28"/>
                <w:szCs w:val="28"/>
              </w:rPr>
              <w:t>HIGH</w:t>
            </w:r>
          </w:p>
          <w:p w14:paraId="67791975" w14:textId="77777777" w:rsidR="00BC0AA2" w:rsidRPr="00937D9F" w:rsidRDefault="00BC0AA2" w:rsidP="00CF42D2">
            <w:pPr>
              <w:spacing w:line="259" w:lineRule="auto"/>
              <w:jc w:val="center"/>
              <w:rPr>
                <w:rFonts w:cs="Arial"/>
                <w:b/>
                <w:sz w:val="28"/>
                <w:szCs w:val="28"/>
              </w:rPr>
            </w:pPr>
          </w:p>
        </w:tc>
        <w:tc>
          <w:tcPr>
            <w:tcW w:w="12474" w:type="dxa"/>
            <w:tcBorders>
              <w:top w:val="single" w:sz="4" w:space="0" w:color="auto"/>
              <w:left w:val="single" w:sz="4" w:space="0" w:color="auto"/>
              <w:bottom w:val="single" w:sz="4" w:space="0" w:color="auto"/>
              <w:right w:val="single" w:sz="4" w:space="0" w:color="auto"/>
            </w:tcBorders>
            <w:vAlign w:val="center"/>
            <w:hideMark/>
          </w:tcPr>
          <w:p w14:paraId="2BD287C1" w14:textId="0E720CAA" w:rsidR="00BC0AA2" w:rsidRDefault="00BC0AA2" w:rsidP="00CF42D2">
            <w:pPr>
              <w:spacing w:line="259" w:lineRule="auto"/>
              <w:rPr>
                <w:rFonts w:cs="Arial"/>
              </w:rPr>
            </w:pPr>
            <w:r w:rsidRPr="00555443">
              <w:rPr>
                <w:rFonts w:cs="Arial"/>
              </w:rPr>
              <w:t>Unless control measures can be immediately introduced to reduce the risk so fa</w:t>
            </w:r>
            <w:r>
              <w:rPr>
                <w:rFonts w:cs="Arial"/>
              </w:rPr>
              <w:t>r as is reasonably practicable</w:t>
            </w:r>
          </w:p>
          <w:p w14:paraId="485C808B" w14:textId="77777777" w:rsidR="0045493F" w:rsidRDefault="0045493F" w:rsidP="00CF42D2">
            <w:pPr>
              <w:spacing w:line="259" w:lineRule="auto"/>
              <w:rPr>
                <w:rFonts w:cs="Arial"/>
              </w:rPr>
            </w:pPr>
          </w:p>
          <w:p w14:paraId="46AEC051" w14:textId="77777777" w:rsidR="00BC0AA2" w:rsidRPr="00A00757" w:rsidRDefault="00BC0AA2" w:rsidP="00CF42D2">
            <w:pPr>
              <w:spacing w:line="259" w:lineRule="auto"/>
              <w:rPr>
                <w:rFonts w:cs="Arial"/>
                <w:b/>
                <w:sz w:val="28"/>
                <w:szCs w:val="28"/>
              </w:rPr>
            </w:pPr>
            <w:r w:rsidRPr="00A00757">
              <w:rPr>
                <w:rFonts w:cs="Arial"/>
                <w:b/>
                <w:color w:val="FF0000"/>
                <w:sz w:val="28"/>
                <w:szCs w:val="28"/>
              </w:rPr>
              <w:t xml:space="preserve">The task or activity should be suspended </w:t>
            </w:r>
          </w:p>
        </w:tc>
      </w:tr>
    </w:tbl>
    <w:p w14:paraId="5EFB21DC" w14:textId="3439B62D" w:rsidR="00E91B00" w:rsidRPr="001B63EA" w:rsidRDefault="00E91B00">
      <w:pPr>
        <w:rPr>
          <w:rFonts w:cs="Arial"/>
          <w:sz w:val="20"/>
        </w:rPr>
      </w:pPr>
    </w:p>
    <w:p w14:paraId="4B2A2BC9" w14:textId="7B5B3E16" w:rsidR="00E91B00" w:rsidRPr="00F502A7" w:rsidRDefault="00F502A7" w:rsidP="001B63EA">
      <w:pPr>
        <w:shd w:val="clear" w:color="auto" w:fill="002060"/>
        <w:jc w:val="center"/>
        <w:rPr>
          <w:rFonts w:cs="Arial"/>
          <w:b/>
          <w:color w:val="FFFF00"/>
          <w:sz w:val="36"/>
          <w:szCs w:val="32"/>
        </w:rPr>
      </w:pPr>
      <w:r w:rsidRPr="00F502A7">
        <w:rPr>
          <w:rFonts w:cs="Arial"/>
          <w:b/>
          <w:color w:val="FFFF00"/>
          <w:sz w:val="36"/>
          <w:szCs w:val="32"/>
        </w:rPr>
        <w:t>Further I</w:t>
      </w:r>
      <w:r w:rsidR="00E91B00" w:rsidRPr="00F502A7">
        <w:rPr>
          <w:rFonts w:cs="Arial"/>
          <w:b/>
          <w:color w:val="FFFF00"/>
          <w:sz w:val="36"/>
          <w:szCs w:val="32"/>
        </w:rPr>
        <w:t>nformation</w:t>
      </w:r>
    </w:p>
    <w:p w14:paraId="6C2311F3" w14:textId="18749143" w:rsidR="00AD7E84" w:rsidRPr="001B63EA" w:rsidRDefault="00AD7E84" w:rsidP="005869BB">
      <w:pPr>
        <w:spacing w:line="360" w:lineRule="auto"/>
        <w:rPr>
          <w:rFonts w:cs="Arial"/>
          <w:sz w:val="20"/>
        </w:rPr>
      </w:pPr>
    </w:p>
    <w:p w14:paraId="7D62FAE3" w14:textId="50049419" w:rsidR="00AD7E84" w:rsidRPr="00BC0AA2" w:rsidRDefault="00AD7E84" w:rsidP="00AD7E84">
      <w:pPr>
        <w:rPr>
          <w:rFonts w:cs="Arial"/>
          <w:b/>
          <w:sz w:val="28"/>
          <w:szCs w:val="28"/>
        </w:rPr>
      </w:pPr>
      <w:r w:rsidRPr="00BC0AA2">
        <w:rPr>
          <w:rFonts w:cs="Arial"/>
          <w:b/>
          <w:sz w:val="28"/>
          <w:szCs w:val="28"/>
        </w:rPr>
        <w:t>Department for Education advice and guidance</w:t>
      </w:r>
    </w:p>
    <w:p w14:paraId="7EB35AE1" w14:textId="77777777" w:rsidR="00975821" w:rsidRPr="00445B99" w:rsidRDefault="00AD7E84" w:rsidP="00975821">
      <w:pPr>
        <w:rPr>
          <w:rFonts w:cs="Arial"/>
        </w:rPr>
      </w:pPr>
      <w:r w:rsidRPr="00445B99">
        <w:rPr>
          <w:rFonts w:cs="Arial"/>
          <w:u w:val="single"/>
        </w:rPr>
        <w:br/>
      </w:r>
      <w:hyperlink r:id="rId10" w:tgtFrame="_blank" w:history="1">
        <w:r w:rsidR="00975821" w:rsidRPr="00445B99">
          <w:rPr>
            <w:rStyle w:val="Hyperlink"/>
            <w:rFonts w:cs="Arial"/>
          </w:rPr>
          <w:t>Health and safety: advice for schools - GOV.UK (www.gov.uk)</w:t>
        </w:r>
      </w:hyperlink>
    </w:p>
    <w:p w14:paraId="41B25509" w14:textId="77777777" w:rsidR="00975821" w:rsidRPr="00445B99" w:rsidRDefault="00975821" w:rsidP="00975821">
      <w:pPr>
        <w:rPr>
          <w:rFonts w:cs="Arial"/>
        </w:rPr>
      </w:pPr>
      <w:r w:rsidRPr="00445B99">
        <w:rPr>
          <w:rFonts w:cs="Arial"/>
        </w:rPr>
        <w:t> </w:t>
      </w:r>
    </w:p>
    <w:p w14:paraId="7175184D" w14:textId="77777777" w:rsidR="00975821" w:rsidRPr="00445B99" w:rsidRDefault="00CD5E59" w:rsidP="00975821">
      <w:pPr>
        <w:rPr>
          <w:rFonts w:cs="Arial"/>
        </w:rPr>
      </w:pPr>
      <w:hyperlink r:id="rId11" w:tgtFrame="_blank" w:history="1">
        <w:r w:rsidR="00975821" w:rsidRPr="00445B99">
          <w:rPr>
            <w:rStyle w:val="Hyperlink"/>
            <w:rFonts w:cs="Arial"/>
          </w:rPr>
          <w:t>Health and safety: advice for schools - GOV.UK (www.gov.uk)</w:t>
        </w:r>
      </w:hyperlink>
    </w:p>
    <w:p w14:paraId="3432409A" w14:textId="77777777" w:rsidR="00975821" w:rsidRPr="00445B99" w:rsidRDefault="00975821" w:rsidP="00975821">
      <w:pPr>
        <w:rPr>
          <w:rFonts w:cs="Arial"/>
        </w:rPr>
      </w:pPr>
      <w:r w:rsidRPr="00445B99">
        <w:rPr>
          <w:rFonts w:cs="Arial"/>
        </w:rPr>
        <w:t> </w:t>
      </w:r>
    </w:p>
    <w:p w14:paraId="06E52CE4" w14:textId="77777777" w:rsidR="00975821" w:rsidRPr="00445B99" w:rsidRDefault="00CD5E59" w:rsidP="00975821">
      <w:pPr>
        <w:rPr>
          <w:rFonts w:cs="Arial"/>
        </w:rPr>
      </w:pPr>
      <w:hyperlink r:id="rId12" w:tgtFrame="_blank" w:history="1">
        <w:r w:rsidR="00975821" w:rsidRPr="00445B99">
          <w:rPr>
            <w:rStyle w:val="Hyperlink"/>
            <w:rFonts w:cs="Arial"/>
          </w:rPr>
          <w:t>Supervision of activity with children - GOV.UK (www.gov.uk)</w:t>
        </w:r>
      </w:hyperlink>
    </w:p>
    <w:p w14:paraId="20F7CB3F" w14:textId="77777777" w:rsidR="00975821" w:rsidRPr="00445B99" w:rsidRDefault="00975821" w:rsidP="00975821">
      <w:pPr>
        <w:rPr>
          <w:rFonts w:cs="Arial"/>
        </w:rPr>
      </w:pPr>
      <w:r w:rsidRPr="00445B99">
        <w:rPr>
          <w:rFonts w:cs="Arial"/>
        </w:rPr>
        <w:t> </w:t>
      </w:r>
    </w:p>
    <w:p w14:paraId="5D3CEE00" w14:textId="77777777" w:rsidR="00975821" w:rsidRPr="00445B99" w:rsidRDefault="00CD5E59" w:rsidP="00975821">
      <w:pPr>
        <w:rPr>
          <w:rFonts w:cs="Arial"/>
        </w:rPr>
      </w:pPr>
      <w:hyperlink r:id="rId13" w:tgtFrame="_blank" w:history="1">
        <w:r w:rsidR="00975821" w:rsidRPr="00445B99">
          <w:rPr>
            <w:rStyle w:val="Hyperlink"/>
            <w:rFonts w:cs="Arial"/>
          </w:rPr>
          <w:t>Early years foundation stage (EYFS) statutory framework - GOV.UK (www.gov.uk)</w:t>
        </w:r>
      </w:hyperlink>
    </w:p>
    <w:p w14:paraId="05836619" w14:textId="77777777" w:rsidR="00975821" w:rsidRPr="00445B99" w:rsidRDefault="00975821" w:rsidP="00975821">
      <w:pPr>
        <w:rPr>
          <w:rFonts w:cs="Arial"/>
        </w:rPr>
      </w:pPr>
      <w:r w:rsidRPr="00445B99">
        <w:rPr>
          <w:rFonts w:cs="Arial"/>
        </w:rPr>
        <w:t> </w:t>
      </w:r>
    </w:p>
    <w:p w14:paraId="1CF0765F" w14:textId="77777777" w:rsidR="00975821" w:rsidRPr="00445B99" w:rsidRDefault="00CD5E59" w:rsidP="00975821">
      <w:pPr>
        <w:rPr>
          <w:rFonts w:cs="Arial"/>
        </w:rPr>
      </w:pPr>
      <w:hyperlink r:id="rId14" w:tgtFrame="_blank" w:history="1">
        <w:r w:rsidR="00975821" w:rsidRPr="00445B99">
          <w:rPr>
            <w:rStyle w:val="Hyperlink"/>
            <w:rFonts w:cs="Arial"/>
          </w:rPr>
          <w:t>Early years foundation stage (EYFS) statutory framework - GOV.UK (www.gov.uk)</w:t>
        </w:r>
      </w:hyperlink>
    </w:p>
    <w:p w14:paraId="30BE47CE" w14:textId="078ED490" w:rsidR="00975821" w:rsidRPr="00BC0AA2" w:rsidRDefault="00975821" w:rsidP="00975821">
      <w:pPr>
        <w:rPr>
          <w:rFonts w:cs="Arial"/>
          <w:sz w:val="28"/>
          <w:szCs w:val="28"/>
        </w:rPr>
      </w:pPr>
      <w:r w:rsidRPr="00445B99">
        <w:rPr>
          <w:rFonts w:cs="Arial"/>
        </w:rPr>
        <w:t> </w:t>
      </w:r>
      <w:r w:rsidR="00AD7E84" w:rsidRPr="00445B99">
        <w:rPr>
          <w:rFonts w:cs="Arial"/>
          <w:u w:val="single"/>
        </w:rPr>
        <w:br/>
      </w:r>
      <w:r w:rsidR="00AD7E84" w:rsidRPr="00BC0AA2">
        <w:rPr>
          <w:rFonts w:cs="Arial"/>
          <w:b/>
          <w:sz w:val="28"/>
          <w:szCs w:val="28"/>
        </w:rPr>
        <w:t>External advice and guidance</w:t>
      </w:r>
    </w:p>
    <w:p w14:paraId="0ED5784A" w14:textId="77777777" w:rsidR="00975821" w:rsidRPr="00445B99" w:rsidRDefault="00975821" w:rsidP="00975821">
      <w:pPr>
        <w:rPr>
          <w:rFonts w:cs="Arial"/>
        </w:rPr>
      </w:pPr>
      <w:r w:rsidRPr="00445B99">
        <w:rPr>
          <w:rFonts w:cs="Arial"/>
        </w:rPr>
        <w:t> </w:t>
      </w:r>
    </w:p>
    <w:p w14:paraId="2E74692E" w14:textId="77777777" w:rsidR="00975821" w:rsidRPr="00445B99" w:rsidRDefault="00CD5E59" w:rsidP="00975821">
      <w:pPr>
        <w:rPr>
          <w:rFonts w:cs="Arial"/>
        </w:rPr>
      </w:pPr>
      <w:hyperlink r:id="rId15" w:tgtFrame="_blank" w:history="1">
        <w:r w:rsidR="00975821" w:rsidRPr="00445B99">
          <w:rPr>
            <w:rStyle w:val="Hyperlink"/>
            <w:rFonts w:cs="Arial"/>
          </w:rPr>
          <w:t>Acas | Making working life better for everyone in Britain</w:t>
        </w:r>
      </w:hyperlink>
    </w:p>
    <w:p w14:paraId="42F3C953" w14:textId="77777777" w:rsidR="00975821" w:rsidRPr="00445B99" w:rsidRDefault="00975821" w:rsidP="00975821">
      <w:pPr>
        <w:rPr>
          <w:rFonts w:cs="Arial"/>
        </w:rPr>
      </w:pPr>
      <w:r w:rsidRPr="00445B99">
        <w:rPr>
          <w:rFonts w:cs="Arial"/>
        </w:rPr>
        <w:t> </w:t>
      </w:r>
    </w:p>
    <w:p w14:paraId="1D7F5729" w14:textId="77777777" w:rsidR="00975821" w:rsidRPr="00445B99" w:rsidRDefault="00CD5E59" w:rsidP="00975821">
      <w:pPr>
        <w:rPr>
          <w:rFonts w:cs="Arial"/>
        </w:rPr>
      </w:pPr>
      <w:hyperlink r:id="rId16" w:tgtFrame="_blank" w:history="1">
        <w:r w:rsidR="00975821" w:rsidRPr="00445B99">
          <w:rPr>
            <w:rStyle w:val="Hyperlink"/>
            <w:rFonts w:cs="Arial"/>
          </w:rPr>
          <w:t>Managing the threat of industrial action | Local Government Association</w:t>
        </w:r>
      </w:hyperlink>
    </w:p>
    <w:p w14:paraId="393F89D9" w14:textId="77777777" w:rsidR="00975821" w:rsidRPr="00445B99" w:rsidRDefault="00975821" w:rsidP="00975821">
      <w:pPr>
        <w:rPr>
          <w:rFonts w:cs="Arial"/>
        </w:rPr>
      </w:pPr>
      <w:r w:rsidRPr="00445B99">
        <w:rPr>
          <w:rFonts w:cs="Arial"/>
        </w:rPr>
        <w:t> </w:t>
      </w:r>
    </w:p>
    <w:p w14:paraId="55982E63" w14:textId="77777777" w:rsidR="00975821" w:rsidRPr="00445B99" w:rsidRDefault="00CD5E59" w:rsidP="00975821">
      <w:pPr>
        <w:rPr>
          <w:rFonts w:cs="Arial"/>
        </w:rPr>
      </w:pPr>
      <w:hyperlink r:id="rId17" w:tgtFrame="_blank" w:history="1">
        <w:r w:rsidR="00975821" w:rsidRPr="00445B99">
          <w:rPr>
            <w:rStyle w:val="Hyperlink"/>
            <w:rFonts w:cs="Arial"/>
          </w:rPr>
          <w:t>Code of Practice: Industrial action ballots and notice to employers - GOV.UK (www.gov.uk)</w:t>
        </w:r>
      </w:hyperlink>
    </w:p>
    <w:p w14:paraId="6F47B148" w14:textId="62FC9D74" w:rsidR="00975821" w:rsidRPr="00445B99" w:rsidRDefault="00975821" w:rsidP="00975821">
      <w:pPr>
        <w:rPr>
          <w:rFonts w:cs="Arial"/>
        </w:rPr>
      </w:pPr>
      <w:r w:rsidRPr="00445B99">
        <w:rPr>
          <w:rFonts w:cs="Arial"/>
        </w:rPr>
        <w:t> </w:t>
      </w:r>
    </w:p>
    <w:p w14:paraId="2C691AF5" w14:textId="6A186463" w:rsidR="00975821" w:rsidRDefault="00CD5E59" w:rsidP="00975821">
      <w:pPr>
        <w:rPr>
          <w:rStyle w:val="Hyperlink"/>
          <w:rFonts w:cs="Arial"/>
        </w:rPr>
      </w:pPr>
      <w:hyperlink r:id="rId18" w:tgtFrame="_blank" w:history="1">
        <w:r w:rsidR="00975821" w:rsidRPr="00445B99">
          <w:rPr>
            <w:rStyle w:val="Hyperlink"/>
            <w:rFonts w:cs="Arial"/>
          </w:rPr>
          <w:t>Code of Practice: picketing - GOV.UK (www.gov.uk)</w:t>
        </w:r>
      </w:hyperlink>
    </w:p>
    <w:p w14:paraId="44D01E2E" w14:textId="77777777" w:rsidR="001B63EA" w:rsidRPr="00445B99" w:rsidRDefault="001B63EA" w:rsidP="00975821">
      <w:pPr>
        <w:rPr>
          <w:rStyle w:val="Hyperlink"/>
          <w:rFonts w:cs="Arial"/>
        </w:rPr>
      </w:pPr>
    </w:p>
    <w:p w14:paraId="3A1FFFA6" w14:textId="51088D24" w:rsidR="00975821" w:rsidRPr="00BC0AA2" w:rsidRDefault="00AD7E84" w:rsidP="00AD7E84">
      <w:pPr>
        <w:rPr>
          <w:rFonts w:cs="Arial"/>
          <w:b/>
          <w:sz w:val="28"/>
          <w:szCs w:val="28"/>
        </w:rPr>
      </w:pPr>
      <w:r w:rsidRPr="00BC0AA2">
        <w:rPr>
          <w:rFonts w:cs="Arial"/>
          <w:b/>
          <w:sz w:val="28"/>
          <w:szCs w:val="28"/>
        </w:rPr>
        <w:t>Legislation</w:t>
      </w:r>
    </w:p>
    <w:p w14:paraId="1582DD95" w14:textId="77777777" w:rsidR="00975821" w:rsidRPr="00445B99" w:rsidRDefault="00975821" w:rsidP="00AD7E84">
      <w:pPr>
        <w:rPr>
          <w:rFonts w:cs="Arial"/>
          <w:u w:val="single"/>
        </w:rPr>
      </w:pPr>
    </w:p>
    <w:p w14:paraId="470522A4" w14:textId="77777777" w:rsidR="00975821" w:rsidRPr="00445B99" w:rsidRDefault="00CD5E59" w:rsidP="00975821">
      <w:pPr>
        <w:rPr>
          <w:rFonts w:cs="Arial"/>
        </w:rPr>
      </w:pPr>
      <w:hyperlink r:id="rId19" w:tgtFrame="_blank" w:history="1">
        <w:r w:rsidR="00975821" w:rsidRPr="00445B99">
          <w:rPr>
            <w:rStyle w:val="Hyperlink"/>
            <w:rFonts w:cs="Arial"/>
          </w:rPr>
          <w:t>Trade Union and Labour Relations (Consolidation) Act 1992 (legislation.gov.uk)</w:t>
        </w:r>
      </w:hyperlink>
    </w:p>
    <w:p w14:paraId="2B0EBCA1" w14:textId="77777777" w:rsidR="00975821" w:rsidRPr="00445B99" w:rsidRDefault="00975821" w:rsidP="00975821">
      <w:pPr>
        <w:rPr>
          <w:rFonts w:cs="Arial"/>
        </w:rPr>
      </w:pPr>
      <w:r w:rsidRPr="00445B99">
        <w:rPr>
          <w:rFonts w:cs="Arial"/>
        </w:rPr>
        <w:t> </w:t>
      </w:r>
    </w:p>
    <w:p w14:paraId="6F67382A" w14:textId="77777777" w:rsidR="00975821" w:rsidRPr="00445B99" w:rsidRDefault="00CD5E59" w:rsidP="00975821">
      <w:pPr>
        <w:rPr>
          <w:rFonts w:cs="Arial"/>
        </w:rPr>
      </w:pPr>
      <w:hyperlink r:id="rId20" w:tgtFrame="_blank" w:history="1">
        <w:r w:rsidR="00975821" w:rsidRPr="00445B99">
          <w:rPr>
            <w:rStyle w:val="Hyperlink"/>
            <w:rFonts w:cs="Arial"/>
          </w:rPr>
          <w:t>The Education (School Teachers' Qualifications) (England) Regulations 2003 (legislation.gov.uk)</w:t>
        </w:r>
      </w:hyperlink>
    </w:p>
    <w:p w14:paraId="65E28EA1" w14:textId="77777777" w:rsidR="00975821" w:rsidRPr="00445B99" w:rsidRDefault="00975821" w:rsidP="00975821">
      <w:pPr>
        <w:rPr>
          <w:rFonts w:cs="Arial"/>
        </w:rPr>
      </w:pPr>
      <w:r w:rsidRPr="00445B99">
        <w:rPr>
          <w:rFonts w:cs="Arial"/>
        </w:rPr>
        <w:t> </w:t>
      </w:r>
    </w:p>
    <w:p w14:paraId="39DD54DB" w14:textId="167F62CD" w:rsidR="00AD7E84" w:rsidRPr="00445B99" w:rsidRDefault="00CD5E59" w:rsidP="00975821">
      <w:pPr>
        <w:rPr>
          <w:rFonts w:cs="Arial"/>
        </w:rPr>
      </w:pPr>
      <w:hyperlink r:id="rId21" w:tgtFrame="_blank" w:history="1">
        <w:r w:rsidR="00975821" w:rsidRPr="00445B99">
          <w:rPr>
            <w:rStyle w:val="Hyperlink"/>
            <w:rFonts w:cs="Arial"/>
          </w:rPr>
          <w:t>School teachers' pay and conditions - GOV.UK (www.gov.uk)</w:t>
        </w:r>
      </w:hyperlink>
    </w:p>
    <w:p w14:paraId="41762988" w14:textId="1D8E1AE5" w:rsidR="00AD7E84" w:rsidRDefault="00AD7E84" w:rsidP="005869BB">
      <w:pPr>
        <w:spacing w:line="360" w:lineRule="auto"/>
        <w:rPr>
          <w:rFonts w:cs="Arial"/>
          <w:sz w:val="22"/>
          <w:szCs w:val="22"/>
        </w:rPr>
      </w:pPr>
    </w:p>
    <w:p w14:paraId="2F932360" w14:textId="3AC0D60B" w:rsidR="00BF0B06" w:rsidRDefault="00BF0B06" w:rsidP="005869BB">
      <w:pPr>
        <w:spacing w:line="360" w:lineRule="auto"/>
        <w:rPr>
          <w:rFonts w:cs="Arial"/>
          <w:sz w:val="22"/>
          <w:szCs w:val="22"/>
        </w:rPr>
      </w:pPr>
    </w:p>
    <w:tbl>
      <w:tblPr>
        <w:tblStyle w:val="TableGrid1"/>
        <w:tblW w:w="9209" w:type="dxa"/>
        <w:tblInd w:w="3089" w:type="dxa"/>
        <w:tblLook w:val="04A0" w:firstRow="1" w:lastRow="0" w:firstColumn="1" w:lastColumn="0" w:noHBand="0" w:noVBand="1"/>
      </w:tblPr>
      <w:tblGrid>
        <w:gridCol w:w="5098"/>
        <w:gridCol w:w="1560"/>
        <w:gridCol w:w="2551"/>
      </w:tblGrid>
      <w:tr w:rsidR="00BF0B06" w:rsidRPr="00BF0B06" w14:paraId="453FE69C" w14:textId="77777777" w:rsidTr="00BF0B06">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3CA9481A" w14:textId="77777777" w:rsidR="00BF0B06" w:rsidRPr="00BF0B06" w:rsidRDefault="00BF0B06" w:rsidP="00BF0B06">
            <w:pPr>
              <w:spacing w:before="240" w:after="240"/>
              <w:jc w:val="center"/>
              <w:rPr>
                <w:rFonts w:cs="Arial"/>
                <w:b/>
                <w:color w:val="FFFF00"/>
                <w:sz w:val="28"/>
                <w:szCs w:val="28"/>
              </w:rPr>
            </w:pPr>
            <w:r w:rsidRPr="00BF0B06">
              <w:rPr>
                <w:rFonts w:cs="Arial"/>
                <w:b/>
                <w:color w:val="FFFF00"/>
                <w:sz w:val="28"/>
                <w:szCs w:val="28"/>
              </w:rPr>
              <w:t>Guidance Version Control</w:t>
            </w:r>
          </w:p>
        </w:tc>
      </w:tr>
      <w:tr w:rsidR="00BF0B06" w:rsidRPr="00BF0B06" w14:paraId="0986EE0E" w14:textId="77777777" w:rsidTr="00BF0B06">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3F7ECE5B" w14:textId="77777777" w:rsidR="00BF0B06" w:rsidRPr="00BF0B06" w:rsidRDefault="00BF0B06" w:rsidP="00BF0B06">
            <w:pPr>
              <w:spacing w:before="240" w:after="240"/>
              <w:jc w:val="center"/>
              <w:rPr>
                <w:rFonts w:cs="Arial"/>
                <w:b/>
                <w:color w:val="FFFF00"/>
                <w:sz w:val="28"/>
                <w:szCs w:val="28"/>
              </w:rPr>
            </w:pPr>
            <w:r w:rsidRPr="00BF0B06">
              <w:rPr>
                <w:rFonts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7EBF512C" w14:textId="77777777" w:rsidR="00BF0B06" w:rsidRPr="00BF0B06" w:rsidRDefault="00BF0B06" w:rsidP="00BF0B06">
            <w:pPr>
              <w:spacing w:before="240" w:after="240"/>
              <w:jc w:val="center"/>
              <w:rPr>
                <w:rFonts w:cs="Arial"/>
                <w:b/>
                <w:color w:val="FFFF00"/>
                <w:sz w:val="28"/>
                <w:szCs w:val="28"/>
              </w:rPr>
            </w:pPr>
            <w:r w:rsidRPr="00BF0B06">
              <w:rPr>
                <w:rFonts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0C99F634" w14:textId="77777777" w:rsidR="00BF0B06" w:rsidRPr="00BF0B06" w:rsidRDefault="00BF0B06" w:rsidP="00BF0B06">
            <w:pPr>
              <w:spacing w:before="240" w:after="240"/>
              <w:jc w:val="center"/>
              <w:rPr>
                <w:rFonts w:cs="Arial"/>
                <w:b/>
                <w:color w:val="FFFF00"/>
                <w:sz w:val="28"/>
                <w:szCs w:val="28"/>
              </w:rPr>
            </w:pPr>
            <w:r w:rsidRPr="00BF0B06">
              <w:rPr>
                <w:rFonts w:cs="Arial"/>
                <w:b/>
                <w:color w:val="FFFF00"/>
                <w:sz w:val="28"/>
                <w:szCs w:val="28"/>
              </w:rPr>
              <w:t>Last Review date</w:t>
            </w:r>
          </w:p>
        </w:tc>
      </w:tr>
      <w:tr w:rsidR="00BF0B06" w:rsidRPr="00BF0B06" w14:paraId="511E9486" w14:textId="77777777" w:rsidTr="00BF0B06">
        <w:tc>
          <w:tcPr>
            <w:tcW w:w="5098" w:type="dxa"/>
            <w:tcBorders>
              <w:top w:val="single" w:sz="4" w:space="0" w:color="auto"/>
              <w:left w:val="single" w:sz="4" w:space="0" w:color="auto"/>
              <w:bottom w:val="single" w:sz="4" w:space="0" w:color="auto"/>
              <w:right w:val="single" w:sz="4" w:space="0" w:color="auto"/>
            </w:tcBorders>
            <w:hideMark/>
          </w:tcPr>
          <w:p w14:paraId="1867354D" w14:textId="1AC704F3" w:rsidR="00BF0B06" w:rsidRPr="00BF0B06" w:rsidRDefault="009339C1" w:rsidP="006F7DA3">
            <w:pPr>
              <w:spacing w:before="240" w:after="240"/>
              <w:jc w:val="center"/>
              <w:rPr>
                <w:rFonts w:cs="Arial"/>
              </w:rPr>
            </w:pPr>
            <w:r>
              <w:rPr>
                <w:rFonts w:cs="Arial"/>
              </w:rPr>
              <w:t xml:space="preserve">Teachers </w:t>
            </w:r>
            <w:r w:rsidR="00BF0B06">
              <w:rPr>
                <w:rFonts w:cs="Arial"/>
              </w:rPr>
              <w:t xml:space="preserve">Strike </w:t>
            </w:r>
            <w:r>
              <w:rPr>
                <w:rFonts w:cs="Arial"/>
              </w:rPr>
              <w:t xml:space="preserve">Action </w:t>
            </w:r>
            <w:r w:rsidR="00BF0B06">
              <w:rPr>
                <w:rFonts w:cs="Arial"/>
              </w:rPr>
              <w:t>Risk Assessment</w:t>
            </w:r>
            <w:r>
              <w:rPr>
                <w:rFonts w:cs="Arial"/>
              </w:rPr>
              <w:t xml:space="preserve"> Guidance </w:t>
            </w:r>
          </w:p>
        </w:tc>
        <w:tc>
          <w:tcPr>
            <w:tcW w:w="1560" w:type="dxa"/>
            <w:tcBorders>
              <w:top w:val="single" w:sz="4" w:space="0" w:color="auto"/>
              <w:left w:val="single" w:sz="4" w:space="0" w:color="auto"/>
              <w:bottom w:val="single" w:sz="4" w:space="0" w:color="auto"/>
              <w:right w:val="single" w:sz="4" w:space="0" w:color="auto"/>
            </w:tcBorders>
            <w:hideMark/>
          </w:tcPr>
          <w:p w14:paraId="4A7496E0" w14:textId="56C3C184" w:rsidR="00BF0B06" w:rsidRPr="00BF0B06" w:rsidRDefault="001B63EA" w:rsidP="006F7DA3">
            <w:pPr>
              <w:spacing w:before="240" w:after="240"/>
              <w:jc w:val="center"/>
              <w:rPr>
                <w:rFonts w:cs="Arial"/>
              </w:rPr>
            </w:pPr>
            <w:r>
              <w:rPr>
                <w:rFonts w:cs="Arial"/>
              </w:rPr>
              <w:t>NASPM V3</w:t>
            </w:r>
          </w:p>
        </w:tc>
        <w:tc>
          <w:tcPr>
            <w:tcW w:w="2551" w:type="dxa"/>
            <w:tcBorders>
              <w:top w:val="single" w:sz="4" w:space="0" w:color="auto"/>
              <w:left w:val="single" w:sz="4" w:space="0" w:color="auto"/>
              <w:bottom w:val="single" w:sz="4" w:space="0" w:color="auto"/>
              <w:right w:val="single" w:sz="4" w:space="0" w:color="auto"/>
            </w:tcBorders>
            <w:hideMark/>
          </w:tcPr>
          <w:p w14:paraId="75CCE949" w14:textId="1D7C5F97" w:rsidR="00BF0B06" w:rsidRPr="00BF0B06" w:rsidRDefault="001B63EA" w:rsidP="006F7DA3">
            <w:pPr>
              <w:spacing w:before="240" w:after="240"/>
              <w:jc w:val="center"/>
              <w:rPr>
                <w:rFonts w:cs="Arial"/>
              </w:rPr>
            </w:pPr>
            <w:r>
              <w:rPr>
                <w:rFonts w:cs="Arial"/>
              </w:rPr>
              <w:t>September</w:t>
            </w:r>
            <w:r w:rsidR="00BF0B06">
              <w:rPr>
                <w:rFonts w:cs="Arial"/>
              </w:rPr>
              <w:t xml:space="preserve"> 202</w:t>
            </w:r>
            <w:r>
              <w:rPr>
                <w:rFonts w:cs="Arial"/>
              </w:rPr>
              <w:t>4</w:t>
            </w:r>
          </w:p>
        </w:tc>
      </w:tr>
    </w:tbl>
    <w:p w14:paraId="12E0385E" w14:textId="77777777" w:rsidR="00BF0B06" w:rsidRDefault="00BF0B06" w:rsidP="005869BB">
      <w:pPr>
        <w:spacing w:line="360" w:lineRule="auto"/>
        <w:rPr>
          <w:rFonts w:cs="Arial"/>
          <w:sz w:val="22"/>
          <w:szCs w:val="22"/>
        </w:rPr>
      </w:pPr>
    </w:p>
    <w:p w14:paraId="78D5778C" w14:textId="77777777" w:rsidR="00BF0B06" w:rsidRDefault="00BF0B06" w:rsidP="005869BB">
      <w:pPr>
        <w:spacing w:line="360" w:lineRule="auto"/>
        <w:rPr>
          <w:rFonts w:cs="Arial"/>
          <w:sz w:val="22"/>
          <w:szCs w:val="22"/>
        </w:rPr>
      </w:pPr>
      <w:bookmarkStart w:id="0" w:name="_GoBack"/>
      <w:bookmarkEnd w:id="0"/>
    </w:p>
    <w:p w14:paraId="09E6D1F5" w14:textId="77777777" w:rsidR="00CD5E59" w:rsidRDefault="00CD5E59" w:rsidP="00CD5E59">
      <w:pPr>
        <w:rPr>
          <w:rFonts w:cs="Arial"/>
          <w:szCs w:val="22"/>
        </w:rPr>
      </w:pPr>
      <w:r>
        <w:rPr>
          <w:rFonts w:cs="Arial"/>
        </w:rPr>
        <w:t xml:space="preserve">Copyright © 2024 NASPM </w:t>
      </w:r>
    </w:p>
    <w:p w14:paraId="77114F9C" w14:textId="77777777" w:rsidR="00CD5E59" w:rsidRDefault="00CD5E59" w:rsidP="00CD5E59">
      <w:pPr>
        <w:rPr>
          <w:rFonts w:cs="Arial"/>
        </w:rPr>
      </w:pPr>
    </w:p>
    <w:p w14:paraId="6E2808EF" w14:textId="77777777" w:rsidR="00CD5E59" w:rsidRDefault="00CD5E59" w:rsidP="00CD5E59">
      <w:pPr>
        <w:rPr>
          <w:rFonts w:cs="Arial"/>
        </w:rPr>
      </w:pPr>
      <w:r>
        <w:rPr>
          <w:rFonts w:cs="Arial"/>
        </w:rPr>
        <w:t xml:space="preserve">All rights reserved.  </w:t>
      </w:r>
    </w:p>
    <w:p w14:paraId="10EB9D02" w14:textId="77777777" w:rsidR="00CD5E59" w:rsidRDefault="00CD5E59" w:rsidP="00CD5E59">
      <w:pPr>
        <w:rPr>
          <w:rFonts w:cs="Arial"/>
        </w:rPr>
      </w:pPr>
    </w:p>
    <w:p w14:paraId="39F303A9" w14:textId="77777777" w:rsidR="00CD5E59" w:rsidRDefault="00CD5E59" w:rsidP="00CD5E59">
      <w:pPr>
        <w:rPr>
          <w:rFonts w:cs="Arial"/>
        </w:rPr>
      </w:pPr>
      <w:r>
        <w:rPr>
          <w:rFonts w:cs="Arial"/>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3AE02B22" w14:textId="77777777" w:rsidR="00CD5E59" w:rsidRDefault="00CD5E59" w:rsidP="00CD5E59">
      <w:pPr>
        <w:rPr>
          <w:rFonts w:cs="Arial"/>
        </w:rPr>
      </w:pPr>
    </w:p>
    <w:p w14:paraId="44E38ECB" w14:textId="77777777" w:rsidR="00CD5E59" w:rsidRDefault="00CD5E59" w:rsidP="00CD5E59">
      <w:pPr>
        <w:rPr>
          <w:rFonts w:cs="Arial"/>
        </w:rPr>
      </w:pPr>
      <w:r>
        <w:rPr>
          <w:rFonts w:cs="Arial"/>
        </w:rPr>
        <w:t>Should membership terminate, no part of any NASPM document may be used, reproduced, distributed or transmitted by any individual, school, or organisation.</w:t>
      </w:r>
    </w:p>
    <w:p w14:paraId="1E745CDF" w14:textId="711B94AD" w:rsidR="00AD7E84" w:rsidRDefault="00AD7E84" w:rsidP="005869BB">
      <w:pPr>
        <w:spacing w:line="360" w:lineRule="auto"/>
        <w:rPr>
          <w:rFonts w:cs="Arial"/>
          <w:sz w:val="22"/>
          <w:szCs w:val="22"/>
        </w:rPr>
      </w:pPr>
    </w:p>
    <w:sectPr w:rsidR="00AD7E84" w:rsidSect="00A7565F">
      <w:headerReference w:type="default" r:id="rId22"/>
      <w:footerReference w:type="default" r:id="rId23"/>
      <w:pgSz w:w="16838" w:h="11906" w:orient="landscape"/>
      <w:pgMar w:top="720" w:right="720" w:bottom="720"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E8C30A" w14:textId="77777777" w:rsidR="00CF42D2" w:rsidRDefault="00CF42D2" w:rsidP="005869BB">
      <w:r>
        <w:separator/>
      </w:r>
    </w:p>
  </w:endnote>
  <w:endnote w:type="continuationSeparator" w:id="0">
    <w:p w14:paraId="36686AEE" w14:textId="77777777" w:rsidR="00CF42D2" w:rsidRDefault="00CF42D2" w:rsidP="00586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1800967"/>
      <w:docPartObj>
        <w:docPartGallery w:val="Page Numbers (Bottom of Page)"/>
        <w:docPartUnique/>
      </w:docPartObj>
    </w:sdtPr>
    <w:sdtEndPr>
      <w:rPr>
        <w:color w:val="7F7F7F" w:themeColor="background1" w:themeShade="7F"/>
        <w:spacing w:val="60"/>
      </w:rPr>
    </w:sdtEndPr>
    <w:sdtContent>
      <w:p w14:paraId="2E2D7EC5" w14:textId="3644D249" w:rsidR="00CF42D2" w:rsidRDefault="00CF42D2" w:rsidP="00A7565F">
        <w:pPr>
          <w:pStyle w:val="Footer"/>
          <w:pBdr>
            <w:top w:val="single" w:sz="4" w:space="1" w:color="D9D9D9" w:themeColor="background1" w:themeShade="D9"/>
          </w:pBdr>
          <w:tabs>
            <w:tab w:val="clear" w:pos="4513"/>
            <w:tab w:val="clear" w:pos="9026"/>
          </w:tabs>
          <w:rPr>
            <w:b/>
            <w:bCs/>
          </w:rPr>
        </w:pPr>
        <w:r>
          <w:fldChar w:fldCharType="begin"/>
        </w:r>
        <w:r>
          <w:instrText xml:space="preserve"> PAGE   \* MERGEFORMAT </w:instrText>
        </w:r>
        <w:r>
          <w:fldChar w:fldCharType="separate"/>
        </w:r>
        <w:r w:rsidR="00CD5E59" w:rsidRPr="00CD5E59">
          <w:rPr>
            <w:b/>
            <w:bCs/>
            <w:noProof/>
          </w:rPr>
          <w:t>17</w:t>
        </w:r>
        <w:r>
          <w:rPr>
            <w:b/>
            <w:bCs/>
            <w:noProof/>
          </w:rPr>
          <w:fldChar w:fldCharType="end"/>
        </w:r>
        <w:r>
          <w:rPr>
            <w:b/>
            <w:bCs/>
          </w:rPr>
          <w:t xml:space="preserve"> | </w:t>
        </w:r>
        <w:r>
          <w:rPr>
            <w:color w:val="7F7F7F" w:themeColor="background1" w:themeShade="7F"/>
            <w:spacing w:val="60"/>
          </w:rPr>
          <w:t>Page</w:t>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t xml:space="preserve">  www.naspm.co.uk</w:t>
        </w:r>
      </w:p>
    </w:sdtContent>
  </w:sdt>
  <w:p w14:paraId="75C89753" w14:textId="77777777" w:rsidR="00CF42D2" w:rsidRDefault="00CF4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20F982" w14:textId="77777777" w:rsidR="00CF42D2" w:rsidRDefault="00CF42D2" w:rsidP="005869BB">
      <w:r>
        <w:separator/>
      </w:r>
    </w:p>
  </w:footnote>
  <w:footnote w:type="continuationSeparator" w:id="0">
    <w:p w14:paraId="6CF9A1C9" w14:textId="77777777" w:rsidR="00CF42D2" w:rsidRDefault="00CF42D2" w:rsidP="005869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7C68E" w14:textId="1A041551" w:rsidR="00CF42D2" w:rsidRPr="00A7565F" w:rsidRDefault="00CF42D2" w:rsidP="00A7565F">
    <w:pPr>
      <w:pStyle w:val="Header"/>
      <w:tabs>
        <w:tab w:val="clear" w:pos="4513"/>
        <w:tab w:val="clear" w:pos="9026"/>
      </w:tabs>
      <w:rPr>
        <w:u w:val="single"/>
      </w:rPr>
    </w:pPr>
    <w:r>
      <w:rPr>
        <w:rFonts w:cs="Arial"/>
      </w:rPr>
      <w:t>Document 34</w:t>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w:t>
    </w:r>
    <w:r>
      <w:rPr>
        <w:noProof/>
      </w:rPr>
      <w:drawing>
        <wp:inline distT="0" distB="0" distL="0" distR="0" wp14:anchorId="15B8A2F8" wp14:editId="6750CF52">
          <wp:extent cx="2300358" cy="599927"/>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A3065"/>
    <w:multiLevelType w:val="hybridMultilevel"/>
    <w:tmpl w:val="B5BEB696"/>
    <w:lvl w:ilvl="0" w:tplc="08090001">
      <w:start w:val="1"/>
      <w:numFmt w:val="bullet"/>
      <w:lvlText w:val=""/>
      <w:lvlJc w:val="left"/>
      <w:pPr>
        <w:ind w:left="1034" w:hanging="360"/>
      </w:pPr>
      <w:rPr>
        <w:rFonts w:ascii="Symbol" w:hAnsi="Symbol" w:hint="default"/>
      </w:rPr>
    </w:lvl>
    <w:lvl w:ilvl="1" w:tplc="08090003" w:tentative="1">
      <w:start w:val="1"/>
      <w:numFmt w:val="bullet"/>
      <w:lvlText w:val="o"/>
      <w:lvlJc w:val="left"/>
      <w:pPr>
        <w:ind w:left="1754" w:hanging="360"/>
      </w:pPr>
      <w:rPr>
        <w:rFonts w:ascii="Courier New" w:hAnsi="Courier New" w:cs="Courier New"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1" w15:restartNumberingAfterBreak="0">
    <w:nsid w:val="07F45486"/>
    <w:multiLevelType w:val="hybridMultilevel"/>
    <w:tmpl w:val="CF5A6A16"/>
    <w:lvl w:ilvl="0" w:tplc="08090003">
      <w:start w:val="1"/>
      <w:numFmt w:val="bullet"/>
      <w:lvlText w:val="o"/>
      <w:lvlJc w:val="left"/>
      <w:pPr>
        <w:ind w:left="816" w:hanging="360"/>
      </w:pPr>
      <w:rPr>
        <w:rFonts w:ascii="Courier New" w:hAnsi="Courier New" w:cs="Courier New"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2" w15:restartNumberingAfterBreak="0">
    <w:nsid w:val="11BE4E6E"/>
    <w:multiLevelType w:val="hybridMultilevel"/>
    <w:tmpl w:val="3D5EBE20"/>
    <w:lvl w:ilvl="0" w:tplc="08090003">
      <w:start w:val="1"/>
      <w:numFmt w:val="bullet"/>
      <w:lvlText w:val="o"/>
      <w:lvlJc w:val="left"/>
      <w:pPr>
        <w:ind w:left="816" w:hanging="360"/>
      </w:pPr>
      <w:rPr>
        <w:rFonts w:ascii="Courier New" w:hAnsi="Courier New" w:cs="Courier New"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3" w15:restartNumberingAfterBreak="0">
    <w:nsid w:val="17635B03"/>
    <w:multiLevelType w:val="hybridMultilevel"/>
    <w:tmpl w:val="9D9A85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D921A1"/>
    <w:multiLevelType w:val="hybridMultilevel"/>
    <w:tmpl w:val="B2D65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E2008F"/>
    <w:multiLevelType w:val="hybridMultilevel"/>
    <w:tmpl w:val="38486F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C5927B7"/>
    <w:multiLevelType w:val="hybridMultilevel"/>
    <w:tmpl w:val="1C1804DA"/>
    <w:lvl w:ilvl="0" w:tplc="79AA122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0973E5"/>
    <w:multiLevelType w:val="hybridMultilevel"/>
    <w:tmpl w:val="F3ACA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376D35"/>
    <w:multiLevelType w:val="hybridMultilevel"/>
    <w:tmpl w:val="CFB6F41E"/>
    <w:lvl w:ilvl="0" w:tplc="08090003">
      <w:start w:val="1"/>
      <w:numFmt w:val="bullet"/>
      <w:lvlText w:val="o"/>
      <w:lvlJc w:val="left"/>
      <w:pPr>
        <w:ind w:left="816" w:hanging="360"/>
      </w:pPr>
      <w:rPr>
        <w:rFonts w:ascii="Courier New" w:hAnsi="Courier New" w:cs="Courier New"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9" w15:restartNumberingAfterBreak="0">
    <w:nsid w:val="2B8D6E18"/>
    <w:multiLevelType w:val="hybridMultilevel"/>
    <w:tmpl w:val="CC4E79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C9F1E0F"/>
    <w:multiLevelType w:val="hybridMultilevel"/>
    <w:tmpl w:val="FA10D5E6"/>
    <w:lvl w:ilvl="0" w:tplc="08090003">
      <w:start w:val="1"/>
      <w:numFmt w:val="bullet"/>
      <w:lvlText w:val="o"/>
      <w:lvlJc w:val="left"/>
      <w:pPr>
        <w:ind w:left="1034" w:hanging="360"/>
      </w:pPr>
      <w:rPr>
        <w:rFonts w:ascii="Courier New" w:hAnsi="Courier New" w:cs="Courier New" w:hint="default"/>
      </w:rPr>
    </w:lvl>
    <w:lvl w:ilvl="1" w:tplc="08090003">
      <w:start w:val="1"/>
      <w:numFmt w:val="bullet"/>
      <w:lvlText w:val="o"/>
      <w:lvlJc w:val="left"/>
      <w:pPr>
        <w:ind w:left="1754" w:hanging="360"/>
      </w:pPr>
      <w:rPr>
        <w:rFonts w:ascii="Courier New" w:hAnsi="Courier New" w:cs="Courier New"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11" w15:restartNumberingAfterBreak="0">
    <w:nsid w:val="3F991591"/>
    <w:multiLevelType w:val="hybridMultilevel"/>
    <w:tmpl w:val="1CBE00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22A1227"/>
    <w:multiLevelType w:val="hybridMultilevel"/>
    <w:tmpl w:val="121C0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BF30C0"/>
    <w:multiLevelType w:val="hybridMultilevel"/>
    <w:tmpl w:val="EF80A3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58D7D45"/>
    <w:multiLevelType w:val="hybridMultilevel"/>
    <w:tmpl w:val="3E92CC6C"/>
    <w:lvl w:ilvl="0" w:tplc="08090003">
      <w:start w:val="1"/>
      <w:numFmt w:val="bullet"/>
      <w:lvlText w:val="o"/>
      <w:lvlJc w:val="left"/>
      <w:pPr>
        <w:ind w:left="816" w:hanging="360"/>
      </w:pPr>
      <w:rPr>
        <w:rFonts w:ascii="Courier New" w:hAnsi="Courier New" w:cs="Courier New" w:hint="default"/>
      </w:rPr>
    </w:lvl>
    <w:lvl w:ilvl="1" w:tplc="08090003" w:tentative="1">
      <w:start w:val="1"/>
      <w:numFmt w:val="bullet"/>
      <w:lvlText w:val="o"/>
      <w:lvlJc w:val="left"/>
      <w:pPr>
        <w:ind w:left="1536" w:hanging="360"/>
      </w:pPr>
      <w:rPr>
        <w:rFonts w:ascii="Courier New" w:hAnsi="Courier New" w:cs="Courier New" w:hint="default"/>
      </w:rPr>
    </w:lvl>
    <w:lvl w:ilvl="2" w:tplc="08090005" w:tentative="1">
      <w:start w:val="1"/>
      <w:numFmt w:val="bullet"/>
      <w:lvlText w:val=""/>
      <w:lvlJc w:val="left"/>
      <w:pPr>
        <w:ind w:left="2256" w:hanging="360"/>
      </w:pPr>
      <w:rPr>
        <w:rFonts w:ascii="Wingdings" w:hAnsi="Wingdings" w:hint="default"/>
      </w:rPr>
    </w:lvl>
    <w:lvl w:ilvl="3" w:tplc="08090001" w:tentative="1">
      <w:start w:val="1"/>
      <w:numFmt w:val="bullet"/>
      <w:lvlText w:val=""/>
      <w:lvlJc w:val="left"/>
      <w:pPr>
        <w:ind w:left="2976" w:hanging="360"/>
      </w:pPr>
      <w:rPr>
        <w:rFonts w:ascii="Symbol" w:hAnsi="Symbol" w:hint="default"/>
      </w:rPr>
    </w:lvl>
    <w:lvl w:ilvl="4" w:tplc="08090003" w:tentative="1">
      <w:start w:val="1"/>
      <w:numFmt w:val="bullet"/>
      <w:lvlText w:val="o"/>
      <w:lvlJc w:val="left"/>
      <w:pPr>
        <w:ind w:left="3696" w:hanging="360"/>
      </w:pPr>
      <w:rPr>
        <w:rFonts w:ascii="Courier New" w:hAnsi="Courier New" w:cs="Courier New" w:hint="default"/>
      </w:rPr>
    </w:lvl>
    <w:lvl w:ilvl="5" w:tplc="08090005" w:tentative="1">
      <w:start w:val="1"/>
      <w:numFmt w:val="bullet"/>
      <w:lvlText w:val=""/>
      <w:lvlJc w:val="left"/>
      <w:pPr>
        <w:ind w:left="4416" w:hanging="360"/>
      </w:pPr>
      <w:rPr>
        <w:rFonts w:ascii="Wingdings" w:hAnsi="Wingdings" w:hint="default"/>
      </w:rPr>
    </w:lvl>
    <w:lvl w:ilvl="6" w:tplc="08090001" w:tentative="1">
      <w:start w:val="1"/>
      <w:numFmt w:val="bullet"/>
      <w:lvlText w:val=""/>
      <w:lvlJc w:val="left"/>
      <w:pPr>
        <w:ind w:left="5136" w:hanging="360"/>
      </w:pPr>
      <w:rPr>
        <w:rFonts w:ascii="Symbol" w:hAnsi="Symbol" w:hint="default"/>
      </w:rPr>
    </w:lvl>
    <w:lvl w:ilvl="7" w:tplc="08090003" w:tentative="1">
      <w:start w:val="1"/>
      <w:numFmt w:val="bullet"/>
      <w:lvlText w:val="o"/>
      <w:lvlJc w:val="left"/>
      <w:pPr>
        <w:ind w:left="5856" w:hanging="360"/>
      </w:pPr>
      <w:rPr>
        <w:rFonts w:ascii="Courier New" w:hAnsi="Courier New" w:cs="Courier New" w:hint="default"/>
      </w:rPr>
    </w:lvl>
    <w:lvl w:ilvl="8" w:tplc="08090005" w:tentative="1">
      <w:start w:val="1"/>
      <w:numFmt w:val="bullet"/>
      <w:lvlText w:val=""/>
      <w:lvlJc w:val="left"/>
      <w:pPr>
        <w:ind w:left="6576" w:hanging="360"/>
      </w:pPr>
      <w:rPr>
        <w:rFonts w:ascii="Wingdings" w:hAnsi="Wingdings" w:hint="default"/>
      </w:rPr>
    </w:lvl>
  </w:abstractNum>
  <w:abstractNum w:abstractNumId="15" w15:restartNumberingAfterBreak="0">
    <w:nsid w:val="471826EF"/>
    <w:multiLevelType w:val="hybridMultilevel"/>
    <w:tmpl w:val="EFF652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02034F4"/>
    <w:multiLevelType w:val="hybridMultilevel"/>
    <w:tmpl w:val="68E235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3C0272"/>
    <w:multiLevelType w:val="hybridMultilevel"/>
    <w:tmpl w:val="0FC8BD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22C7672"/>
    <w:multiLevelType w:val="hybridMultilevel"/>
    <w:tmpl w:val="8E78F690"/>
    <w:lvl w:ilvl="0" w:tplc="08090001">
      <w:start w:val="1"/>
      <w:numFmt w:val="bullet"/>
      <w:lvlText w:val=""/>
      <w:lvlJc w:val="left"/>
      <w:pPr>
        <w:ind w:left="1034" w:hanging="360"/>
      </w:pPr>
      <w:rPr>
        <w:rFonts w:ascii="Symbol" w:hAnsi="Symbol" w:hint="default"/>
      </w:rPr>
    </w:lvl>
    <w:lvl w:ilvl="1" w:tplc="993C1216">
      <w:numFmt w:val="bullet"/>
      <w:lvlText w:val="•"/>
      <w:lvlJc w:val="left"/>
      <w:pPr>
        <w:ind w:left="1754" w:hanging="360"/>
      </w:pPr>
      <w:rPr>
        <w:rFonts w:ascii="Arial" w:eastAsia="Times New Roman" w:hAnsi="Arial" w:cs="Arial"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19" w15:restartNumberingAfterBreak="0">
    <w:nsid w:val="62C745D2"/>
    <w:multiLevelType w:val="hybridMultilevel"/>
    <w:tmpl w:val="BCB88C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2F80B3B"/>
    <w:multiLevelType w:val="hybridMultilevel"/>
    <w:tmpl w:val="0F2437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10232A2"/>
    <w:multiLevelType w:val="hybridMultilevel"/>
    <w:tmpl w:val="4E66F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B27F5F"/>
    <w:multiLevelType w:val="hybridMultilevel"/>
    <w:tmpl w:val="41C823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7"/>
  </w:num>
  <w:num w:numId="4">
    <w:abstractNumId w:val="12"/>
  </w:num>
  <w:num w:numId="5">
    <w:abstractNumId w:val="20"/>
  </w:num>
  <w:num w:numId="6">
    <w:abstractNumId w:val="5"/>
  </w:num>
  <w:num w:numId="7">
    <w:abstractNumId w:val="13"/>
  </w:num>
  <w:num w:numId="8">
    <w:abstractNumId w:val="19"/>
  </w:num>
  <w:num w:numId="9">
    <w:abstractNumId w:val="9"/>
  </w:num>
  <w:num w:numId="10">
    <w:abstractNumId w:val="17"/>
  </w:num>
  <w:num w:numId="11">
    <w:abstractNumId w:val="11"/>
  </w:num>
  <w:num w:numId="12">
    <w:abstractNumId w:val="21"/>
  </w:num>
  <w:num w:numId="13">
    <w:abstractNumId w:val="22"/>
  </w:num>
  <w:num w:numId="14">
    <w:abstractNumId w:val="15"/>
  </w:num>
  <w:num w:numId="15">
    <w:abstractNumId w:val="6"/>
  </w:num>
  <w:num w:numId="16">
    <w:abstractNumId w:val="16"/>
  </w:num>
  <w:num w:numId="17">
    <w:abstractNumId w:val="18"/>
  </w:num>
  <w:num w:numId="18">
    <w:abstractNumId w:val="10"/>
  </w:num>
  <w:num w:numId="19">
    <w:abstractNumId w:val="8"/>
  </w:num>
  <w:num w:numId="20">
    <w:abstractNumId w:val="2"/>
  </w:num>
  <w:num w:numId="21">
    <w:abstractNumId w:val="1"/>
  </w:num>
  <w:num w:numId="22">
    <w:abstractNumId w:val="14"/>
  </w:num>
  <w:num w:numId="23">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9BB"/>
    <w:rsid w:val="00012009"/>
    <w:rsid w:val="00024559"/>
    <w:rsid w:val="00031572"/>
    <w:rsid w:val="0004125B"/>
    <w:rsid w:val="00041EF0"/>
    <w:rsid w:val="00043500"/>
    <w:rsid w:val="000510ED"/>
    <w:rsid w:val="0005143A"/>
    <w:rsid w:val="000546C2"/>
    <w:rsid w:val="00054A11"/>
    <w:rsid w:val="00072AAE"/>
    <w:rsid w:val="000749F2"/>
    <w:rsid w:val="000A0DD6"/>
    <w:rsid w:val="000B3856"/>
    <w:rsid w:val="000C02EF"/>
    <w:rsid w:val="000C6E2E"/>
    <w:rsid w:val="000D63D3"/>
    <w:rsid w:val="000D7963"/>
    <w:rsid w:val="00105FA5"/>
    <w:rsid w:val="00113D74"/>
    <w:rsid w:val="00121E44"/>
    <w:rsid w:val="0012600D"/>
    <w:rsid w:val="00127A83"/>
    <w:rsid w:val="00140DE9"/>
    <w:rsid w:val="00150B43"/>
    <w:rsid w:val="00152627"/>
    <w:rsid w:val="00157602"/>
    <w:rsid w:val="001634F3"/>
    <w:rsid w:val="00175B69"/>
    <w:rsid w:val="00177DD4"/>
    <w:rsid w:val="001B2CF6"/>
    <w:rsid w:val="001B63EA"/>
    <w:rsid w:val="001C2CD0"/>
    <w:rsid w:val="001C6025"/>
    <w:rsid w:val="001C6C13"/>
    <w:rsid w:val="001D39B2"/>
    <w:rsid w:val="001E0014"/>
    <w:rsid w:val="001E03BA"/>
    <w:rsid w:val="001E137F"/>
    <w:rsid w:val="001E6354"/>
    <w:rsid w:val="001F1DF9"/>
    <w:rsid w:val="001F28F5"/>
    <w:rsid w:val="002106F0"/>
    <w:rsid w:val="0021105C"/>
    <w:rsid w:val="00222381"/>
    <w:rsid w:val="0022413F"/>
    <w:rsid w:val="00230100"/>
    <w:rsid w:val="002333A8"/>
    <w:rsid w:val="00251B8D"/>
    <w:rsid w:val="00261421"/>
    <w:rsid w:val="00265E71"/>
    <w:rsid w:val="00272B15"/>
    <w:rsid w:val="002842B3"/>
    <w:rsid w:val="00285BAB"/>
    <w:rsid w:val="002B15B2"/>
    <w:rsid w:val="002B26FF"/>
    <w:rsid w:val="002B3F23"/>
    <w:rsid w:val="002B725A"/>
    <w:rsid w:val="002C581C"/>
    <w:rsid w:val="002D1ADD"/>
    <w:rsid w:val="002D4B56"/>
    <w:rsid w:val="002D6966"/>
    <w:rsid w:val="002F1218"/>
    <w:rsid w:val="002F12F5"/>
    <w:rsid w:val="002F58A1"/>
    <w:rsid w:val="00306875"/>
    <w:rsid w:val="00333CEF"/>
    <w:rsid w:val="00335E64"/>
    <w:rsid w:val="003362B7"/>
    <w:rsid w:val="0034446C"/>
    <w:rsid w:val="003463E6"/>
    <w:rsid w:val="00351AA6"/>
    <w:rsid w:val="003549E6"/>
    <w:rsid w:val="00355AAB"/>
    <w:rsid w:val="00364850"/>
    <w:rsid w:val="00375CE7"/>
    <w:rsid w:val="003776D1"/>
    <w:rsid w:val="003937EB"/>
    <w:rsid w:val="003938C1"/>
    <w:rsid w:val="003A155F"/>
    <w:rsid w:val="003A17F7"/>
    <w:rsid w:val="003A6BA3"/>
    <w:rsid w:val="003C5D31"/>
    <w:rsid w:val="003C7327"/>
    <w:rsid w:val="003E083B"/>
    <w:rsid w:val="003E3AAC"/>
    <w:rsid w:val="003F5CE8"/>
    <w:rsid w:val="003F6179"/>
    <w:rsid w:val="00403525"/>
    <w:rsid w:val="00404260"/>
    <w:rsid w:val="00404299"/>
    <w:rsid w:val="00413341"/>
    <w:rsid w:val="00417FC2"/>
    <w:rsid w:val="0042235C"/>
    <w:rsid w:val="00423A0F"/>
    <w:rsid w:val="00424C66"/>
    <w:rsid w:val="00436CB2"/>
    <w:rsid w:val="00445B99"/>
    <w:rsid w:val="00445E49"/>
    <w:rsid w:val="00450945"/>
    <w:rsid w:val="0045493F"/>
    <w:rsid w:val="00464655"/>
    <w:rsid w:val="004665AE"/>
    <w:rsid w:val="004703A6"/>
    <w:rsid w:val="00476519"/>
    <w:rsid w:val="00477D7F"/>
    <w:rsid w:val="00477F6A"/>
    <w:rsid w:val="0048038A"/>
    <w:rsid w:val="00491B10"/>
    <w:rsid w:val="00491BEE"/>
    <w:rsid w:val="004B6CDA"/>
    <w:rsid w:val="004C75AE"/>
    <w:rsid w:val="004E2EA5"/>
    <w:rsid w:val="004E36FA"/>
    <w:rsid w:val="004F2609"/>
    <w:rsid w:val="00501FED"/>
    <w:rsid w:val="0052790D"/>
    <w:rsid w:val="005321E2"/>
    <w:rsid w:val="0054282F"/>
    <w:rsid w:val="0056425F"/>
    <w:rsid w:val="005660C7"/>
    <w:rsid w:val="00580109"/>
    <w:rsid w:val="005869BB"/>
    <w:rsid w:val="00596BB0"/>
    <w:rsid w:val="005A22E2"/>
    <w:rsid w:val="005A4459"/>
    <w:rsid w:val="005C0D56"/>
    <w:rsid w:val="005C3C5F"/>
    <w:rsid w:val="005F0875"/>
    <w:rsid w:val="005F38FC"/>
    <w:rsid w:val="006030A5"/>
    <w:rsid w:val="0061629A"/>
    <w:rsid w:val="00622662"/>
    <w:rsid w:val="00624934"/>
    <w:rsid w:val="006325BE"/>
    <w:rsid w:val="0063342C"/>
    <w:rsid w:val="006511EE"/>
    <w:rsid w:val="00653349"/>
    <w:rsid w:val="006618C3"/>
    <w:rsid w:val="00677DD0"/>
    <w:rsid w:val="006877C8"/>
    <w:rsid w:val="006926F2"/>
    <w:rsid w:val="00694DC7"/>
    <w:rsid w:val="006B229B"/>
    <w:rsid w:val="006B65B8"/>
    <w:rsid w:val="006C127E"/>
    <w:rsid w:val="006C1485"/>
    <w:rsid w:val="006C1CE3"/>
    <w:rsid w:val="006C5B27"/>
    <w:rsid w:val="006D495F"/>
    <w:rsid w:val="006E5401"/>
    <w:rsid w:val="006E56CA"/>
    <w:rsid w:val="006F7DA3"/>
    <w:rsid w:val="00700D40"/>
    <w:rsid w:val="007158F3"/>
    <w:rsid w:val="0072042E"/>
    <w:rsid w:val="007234BF"/>
    <w:rsid w:val="007253E5"/>
    <w:rsid w:val="00737469"/>
    <w:rsid w:val="00740F29"/>
    <w:rsid w:val="00745720"/>
    <w:rsid w:val="007507F2"/>
    <w:rsid w:val="0075107C"/>
    <w:rsid w:val="00772C90"/>
    <w:rsid w:val="00795FDB"/>
    <w:rsid w:val="007A275E"/>
    <w:rsid w:val="007A355B"/>
    <w:rsid w:val="007A39F2"/>
    <w:rsid w:val="007F5F39"/>
    <w:rsid w:val="00801098"/>
    <w:rsid w:val="00811D96"/>
    <w:rsid w:val="00820757"/>
    <w:rsid w:val="0085204E"/>
    <w:rsid w:val="00862F6E"/>
    <w:rsid w:val="00865052"/>
    <w:rsid w:val="00870341"/>
    <w:rsid w:val="008708F8"/>
    <w:rsid w:val="00871761"/>
    <w:rsid w:val="00885DE1"/>
    <w:rsid w:val="0089114B"/>
    <w:rsid w:val="00891870"/>
    <w:rsid w:val="00894595"/>
    <w:rsid w:val="00896F38"/>
    <w:rsid w:val="008B1BFA"/>
    <w:rsid w:val="008C519B"/>
    <w:rsid w:val="008E6767"/>
    <w:rsid w:val="00903AE3"/>
    <w:rsid w:val="00904FCA"/>
    <w:rsid w:val="009141FF"/>
    <w:rsid w:val="009218F0"/>
    <w:rsid w:val="0092766E"/>
    <w:rsid w:val="009336B3"/>
    <w:rsid w:val="009339C1"/>
    <w:rsid w:val="009402B0"/>
    <w:rsid w:val="00944846"/>
    <w:rsid w:val="00947725"/>
    <w:rsid w:val="0095694A"/>
    <w:rsid w:val="009719A9"/>
    <w:rsid w:val="00975821"/>
    <w:rsid w:val="00977A17"/>
    <w:rsid w:val="009836CB"/>
    <w:rsid w:val="00986B24"/>
    <w:rsid w:val="0099005B"/>
    <w:rsid w:val="009A248F"/>
    <w:rsid w:val="009A3BC6"/>
    <w:rsid w:val="009C69F9"/>
    <w:rsid w:val="009D3882"/>
    <w:rsid w:val="009D38E7"/>
    <w:rsid w:val="009E4780"/>
    <w:rsid w:val="009E6654"/>
    <w:rsid w:val="009E73F1"/>
    <w:rsid w:val="009E7EAE"/>
    <w:rsid w:val="009F1184"/>
    <w:rsid w:val="00A2178F"/>
    <w:rsid w:val="00A223CA"/>
    <w:rsid w:val="00A31018"/>
    <w:rsid w:val="00A44B04"/>
    <w:rsid w:val="00A52A89"/>
    <w:rsid w:val="00A563D4"/>
    <w:rsid w:val="00A66BAF"/>
    <w:rsid w:val="00A72140"/>
    <w:rsid w:val="00A74D8C"/>
    <w:rsid w:val="00A7565F"/>
    <w:rsid w:val="00A761D4"/>
    <w:rsid w:val="00A767E4"/>
    <w:rsid w:val="00A87EF7"/>
    <w:rsid w:val="00A91999"/>
    <w:rsid w:val="00AA371B"/>
    <w:rsid w:val="00AA5804"/>
    <w:rsid w:val="00AD7E84"/>
    <w:rsid w:val="00AE4253"/>
    <w:rsid w:val="00AF3E19"/>
    <w:rsid w:val="00AF6A80"/>
    <w:rsid w:val="00B117E6"/>
    <w:rsid w:val="00B15E63"/>
    <w:rsid w:val="00B234F8"/>
    <w:rsid w:val="00B32DE2"/>
    <w:rsid w:val="00B35D97"/>
    <w:rsid w:val="00B43902"/>
    <w:rsid w:val="00B52DCF"/>
    <w:rsid w:val="00B617AD"/>
    <w:rsid w:val="00B845D6"/>
    <w:rsid w:val="00B852B1"/>
    <w:rsid w:val="00B86B3B"/>
    <w:rsid w:val="00B9665F"/>
    <w:rsid w:val="00BA01C5"/>
    <w:rsid w:val="00BA1C82"/>
    <w:rsid w:val="00BA4C38"/>
    <w:rsid w:val="00BB04E4"/>
    <w:rsid w:val="00BB3C06"/>
    <w:rsid w:val="00BC0AA2"/>
    <w:rsid w:val="00BC1A45"/>
    <w:rsid w:val="00BC2A7F"/>
    <w:rsid w:val="00BE4258"/>
    <w:rsid w:val="00BF0B06"/>
    <w:rsid w:val="00BF7F60"/>
    <w:rsid w:val="00C10B3E"/>
    <w:rsid w:val="00C12278"/>
    <w:rsid w:val="00C206DA"/>
    <w:rsid w:val="00C22AA5"/>
    <w:rsid w:val="00C302AB"/>
    <w:rsid w:val="00C31062"/>
    <w:rsid w:val="00C64F36"/>
    <w:rsid w:val="00C65781"/>
    <w:rsid w:val="00C6755D"/>
    <w:rsid w:val="00C72405"/>
    <w:rsid w:val="00C73800"/>
    <w:rsid w:val="00C77989"/>
    <w:rsid w:val="00C845B9"/>
    <w:rsid w:val="00C866E9"/>
    <w:rsid w:val="00C93B71"/>
    <w:rsid w:val="00CA040B"/>
    <w:rsid w:val="00CB5169"/>
    <w:rsid w:val="00CC2817"/>
    <w:rsid w:val="00CD1CB3"/>
    <w:rsid w:val="00CD2850"/>
    <w:rsid w:val="00CD33F4"/>
    <w:rsid w:val="00CD5E59"/>
    <w:rsid w:val="00CD7077"/>
    <w:rsid w:val="00CE0756"/>
    <w:rsid w:val="00CF42D2"/>
    <w:rsid w:val="00D07A0A"/>
    <w:rsid w:val="00D146C2"/>
    <w:rsid w:val="00D27D88"/>
    <w:rsid w:val="00D3108C"/>
    <w:rsid w:val="00D75457"/>
    <w:rsid w:val="00D85971"/>
    <w:rsid w:val="00D9161C"/>
    <w:rsid w:val="00DA0BE7"/>
    <w:rsid w:val="00DA5E31"/>
    <w:rsid w:val="00DA7497"/>
    <w:rsid w:val="00DA7582"/>
    <w:rsid w:val="00DB15AF"/>
    <w:rsid w:val="00DB3674"/>
    <w:rsid w:val="00DE736A"/>
    <w:rsid w:val="00E12201"/>
    <w:rsid w:val="00E17ED6"/>
    <w:rsid w:val="00E212A2"/>
    <w:rsid w:val="00E24C66"/>
    <w:rsid w:val="00E34978"/>
    <w:rsid w:val="00E36D7A"/>
    <w:rsid w:val="00E411F3"/>
    <w:rsid w:val="00E41E9C"/>
    <w:rsid w:val="00E50182"/>
    <w:rsid w:val="00E50D22"/>
    <w:rsid w:val="00E5366F"/>
    <w:rsid w:val="00E600E5"/>
    <w:rsid w:val="00E645DF"/>
    <w:rsid w:val="00E72FA1"/>
    <w:rsid w:val="00E7301C"/>
    <w:rsid w:val="00E85674"/>
    <w:rsid w:val="00E85F7F"/>
    <w:rsid w:val="00E91B00"/>
    <w:rsid w:val="00EA0B89"/>
    <w:rsid w:val="00EB0527"/>
    <w:rsid w:val="00EB3C87"/>
    <w:rsid w:val="00EF4B53"/>
    <w:rsid w:val="00EF4DC0"/>
    <w:rsid w:val="00F10065"/>
    <w:rsid w:val="00F149EE"/>
    <w:rsid w:val="00F15B7C"/>
    <w:rsid w:val="00F253A3"/>
    <w:rsid w:val="00F31A4F"/>
    <w:rsid w:val="00F3212A"/>
    <w:rsid w:val="00F32DB8"/>
    <w:rsid w:val="00F449E9"/>
    <w:rsid w:val="00F502A7"/>
    <w:rsid w:val="00F61946"/>
    <w:rsid w:val="00F650D6"/>
    <w:rsid w:val="00F679BD"/>
    <w:rsid w:val="00F76292"/>
    <w:rsid w:val="00F902CE"/>
    <w:rsid w:val="00F93C22"/>
    <w:rsid w:val="00F95C09"/>
    <w:rsid w:val="00FA5634"/>
    <w:rsid w:val="00FB6D75"/>
    <w:rsid w:val="00FC329A"/>
    <w:rsid w:val="00FC3923"/>
    <w:rsid w:val="00FC6E3B"/>
    <w:rsid w:val="00FD1576"/>
    <w:rsid w:val="00FD6E16"/>
    <w:rsid w:val="00FE5E86"/>
    <w:rsid w:val="00FF154A"/>
    <w:rsid w:val="00FF66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20B2F60"/>
  <w15:docId w15:val="{DF8415BB-9F51-4F3E-A545-E529B5C99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869BB"/>
    <w:pPr>
      <w:tabs>
        <w:tab w:val="center" w:pos="4513"/>
        <w:tab w:val="right" w:pos="9026"/>
      </w:tabs>
    </w:pPr>
  </w:style>
  <w:style w:type="character" w:customStyle="1" w:styleId="HeaderChar">
    <w:name w:val="Header Char"/>
    <w:basedOn w:val="DefaultParagraphFont"/>
    <w:link w:val="Header"/>
    <w:uiPriority w:val="99"/>
    <w:rsid w:val="005869BB"/>
    <w:rPr>
      <w:rFonts w:ascii="Arial" w:hAnsi="Arial"/>
      <w:sz w:val="24"/>
      <w:szCs w:val="24"/>
    </w:rPr>
  </w:style>
  <w:style w:type="paragraph" w:styleId="Footer">
    <w:name w:val="footer"/>
    <w:basedOn w:val="Normal"/>
    <w:link w:val="FooterChar"/>
    <w:uiPriority w:val="99"/>
    <w:rsid w:val="005869BB"/>
    <w:pPr>
      <w:tabs>
        <w:tab w:val="center" w:pos="4513"/>
        <w:tab w:val="right" w:pos="9026"/>
      </w:tabs>
    </w:pPr>
  </w:style>
  <w:style w:type="character" w:customStyle="1" w:styleId="FooterChar">
    <w:name w:val="Footer Char"/>
    <w:basedOn w:val="DefaultParagraphFont"/>
    <w:link w:val="Footer"/>
    <w:uiPriority w:val="99"/>
    <w:rsid w:val="005869BB"/>
    <w:rPr>
      <w:rFonts w:ascii="Arial" w:hAnsi="Arial"/>
      <w:sz w:val="24"/>
      <w:szCs w:val="24"/>
    </w:rPr>
  </w:style>
  <w:style w:type="paragraph" w:styleId="BalloonText">
    <w:name w:val="Balloon Text"/>
    <w:basedOn w:val="Normal"/>
    <w:link w:val="BalloonTextChar"/>
    <w:rsid w:val="005869BB"/>
    <w:rPr>
      <w:rFonts w:ascii="Tahoma" w:hAnsi="Tahoma" w:cs="Tahoma"/>
      <w:sz w:val="16"/>
      <w:szCs w:val="16"/>
    </w:rPr>
  </w:style>
  <w:style w:type="character" w:customStyle="1" w:styleId="BalloonTextChar">
    <w:name w:val="Balloon Text Char"/>
    <w:basedOn w:val="DefaultParagraphFont"/>
    <w:link w:val="BalloonText"/>
    <w:rsid w:val="005869BB"/>
    <w:rPr>
      <w:rFonts w:ascii="Tahoma" w:hAnsi="Tahoma" w:cs="Tahoma"/>
      <w:sz w:val="16"/>
      <w:szCs w:val="16"/>
    </w:r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6179"/>
    <w:rPr>
      <w:vanish/>
      <w:color w:val="808080"/>
    </w:rPr>
  </w:style>
  <w:style w:type="character" w:styleId="CommentReference">
    <w:name w:val="annotation reference"/>
    <w:basedOn w:val="DefaultParagraphFont"/>
    <w:rsid w:val="00BB04E4"/>
    <w:rPr>
      <w:sz w:val="16"/>
      <w:szCs w:val="16"/>
    </w:rPr>
  </w:style>
  <w:style w:type="paragraph" w:styleId="CommentText">
    <w:name w:val="annotation text"/>
    <w:basedOn w:val="Normal"/>
    <w:link w:val="CommentTextChar"/>
    <w:rsid w:val="00BB04E4"/>
    <w:rPr>
      <w:sz w:val="20"/>
      <w:szCs w:val="20"/>
    </w:rPr>
  </w:style>
  <w:style w:type="character" w:customStyle="1" w:styleId="CommentTextChar">
    <w:name w:val="Comment Text Char"/>
    <w:basedOn w:val="DefaultParagraphFont"/>
    <w:link w:val="CommentText"/>
    <w:rsid w:val="00BB04E4"/>
    <w:rPr>
      <w:rFonts w:ascii="Arial" w:hAnsi="Arial"/>
    </w:rPr>
  </w:style>
  <w:style w:type="paragraph" w:styleId="CommentSubject">
    <w:name w:val="annotation subject"/>
    <w:basedOn w:val="CommentText"/>
    <w:next w:val="CommentText"/>
    <w:link w:val="CommentSubjectChar"/>
    <w:rsid w:val="00BB04E4"/>
    <w:rPr>
      <w:b/>
      <w:bCs/>
    </w:rPr>
  </w:style>
  <w:style w:type="character" w:customStyle="1" w:styleId="CommentSubjectChar">
    <w:name w:val="Comment Subject Char"/>
    <w:basedOn w:val="CommentTextChar"/>
    <w:link w:val="CommentSubject"/>
    <w:rsid w:val="00BB04E4"/>
    <w:rPr>
      <w:rFonts w:ascii="Arial" w:hAnsi="Arial"/>
      <w:b/>
      <w:bCs/>
    </w:rPr>
  </w:style>
  <w:style w:type="paragraph" w:customStyle="1" w:styleId="1Text">
    <w:name w:val="1 Text"/>
    <w:basedOn w:val="Normal"/>
    <w:rsid w:val="00E645DF"/>
    <w:pPr>
      <w:spacing w:line="240" w:lineRule="exact"/>
    </w:pPr>
    <w:rPr>
      <w:sz w:val="18"/>
      <w:lang w:val="en-US" w:eastAsia="en-US"/>
    </w:rPr>
  </w:style>
  <w:style w:type="character" w:customStyle="1" w:styleId="Style1">
    <w:name w:val="Style1"/>
    <w:basedOn w:val="DefaultParagraphFont"/>
    <w:uiPriority w:val="1"/>
    <w:rsid w:val="00DA0BE7"/>
    <w:rPr>
      <w:rFonts w:ascii="Arial" w:hAnsi="Arial"/>
      <w:color w:val="auto"/>
      <w:sz w:val="22"/>
    </w:rPr>
  </w:style>
  <w:style w:type="character" w:customStyle="1" w:styleId="Style2">
    <w:name w:val="Style2"/>
    <w:basedOn w:val="DefaultParagraphFont"/>
    <w:uiPriority w:val="1"/>
    <w:rsid w:val="00DA0BE7"/>
    <w:rPr>
      <w:rFonts w:ascii="Arial" w:hAnsi="Arial"/>
      <w:sz w:val="20"/>
    </w:rPr>
  </w:style>
  <w:style w:type="paragraph" w:styleId="ListParagraph">
    <w:name w:val="List Paragraph"/>
    <w:basedOn w:val="Normal"/>
    <w:uiPriority w:val="34"/>
    <w:qFormat/>
    <w:rsid w:val="00AE4253"/>
    <w:pPr>
      <w:ind w:left="720"/>
      <w:contextualSpacing/>
    </w:pPr>
  </w:style>
  <w:style w:type="character" w:styleId="Hyperlink">
    <w:name w:val="Hyperlink"/>
    <w:basedOn w:val="DefaultParagraphFont"/>
    <w:rsid w:val="00622662"/>
    <w:rPr>
      <w:color w:val="0000FF" w:themeColor="hyperlink"/>
      <w:u w:val="single"/>
    </w:rPr>
  </w:style>
  <w:style w:type="paragraph" w:customStyle="1" w:styleId="body-text">
    <w:name w:val="body-text"/>
    <w:basedOn w:val="Normal"/>
    <w:rsid w:val="003463E6"/>
    <w:pPr>
      <w:spacing w:before="100" w:beforeAutospacing="1" w:after="100" w:afterAutospacing="1"/>
    </w:pPr>
    <w:rPr>
      <w:rFonts w:ascii="Times New Roman" w:hAnsi="Times New Roman"/>
    </w:rPr>
  </w:style>
  <w:style w:type="paragraph" w:customStyle="1" w:styleId="Pa1">
    <w:name w:val="Pa1"/>
    <w:basedOn w:val="Normal"/>
    <w:next w:val="Normal"/>
    <w:uiPriority w:val="99"/>
    <w:rsid w:val="00072AAE"/>
    <w:pPr>
      <w:autoSpaceDE w:val="0"/>
      <w:autoSpaceDN w:val="0"/>
      <w:adjustRightInd w:val="0"/>
      <w:spacing w:line="201" w:lineRule="atLeast"/>
    </w:pPr>
    <w:rPr>
      <w:rFonts w:ascii="Helvetica 45 Light" w:eastAsia="Calibri" w:hAnsi="Helvetica 45 Light"/>
    </w:rPr>
  </w:style>
  <w:style w:type="table" w:customStyle="1" w:styleId="TableGrid1">
    <w:name w:val="Table Grid1"/>
    <w:basedOn w:val="TableNormal"/>
    <w:next w:val="TableGrid"/>
    <w:uiPriority w:val="39"/>
    <w:rsid w:val="00BF0B06"/>
    <w:rPr>
      <w:rFonts w:ascii="Calibri" w:eastAsia="Calibri" w:hAnsi="Calibr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665A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C0AA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7565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A7565F"/>
    <w:rPr>
      <w:rFonts w:asciiTheme="majorHAnsi" w:eastAsiaTheme="majorEastAsia" w:hAnsiTheme="majorHAnsi" w:cstheme="majorBidi"/>
      <w:spacing w:val="-10"/>
      <w:kern w:val="28"/>
      <w:sz w:val="56"/>
      <w:szCs w:val="56"/>
    </w:rPr>
  </w:style>
  <w:style w:type="paragraph" w:styleId="NoSpacing">
    <w:name w:val="No Spacing"/>
    <w:uiPriority w:val="1"/>
    <w:qFormat/>
    <w:rsid w:val="003C5D31"/>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466">
      <w:bodyDiv w:val="1"/>
      <w:marLeft w:val="0"/>
      <w:marRight w:val="0"/>
      <w:marTop w:val="0"/>
      <w:marBottom w:val="0"/>
      <w:divBdr>
        <w:top w:val="none" w:sz="0" w:space="0" w:color="auto"/>
        <w:left w:val="none" w:sz="0" w:space="0" w:color="auto"/>
        <w:bottom w:val="none" w:sz="0" w:space="0" w:color="auto"/>
        <w:right w:val="none" w:sz="0" w:space="0" w:color="auto"/>
      </w:divBdr>
    </w:div>
    <w:div w:id="390157711">
      <w:bodyDiv w:val="1"/>
      <w:marLeft w:val="0"/>
      <w:marRight w:val="0"/>
      <w:marTop w:val="0"/>
      <w:marBottom w:val="0"/>
      <w:divBdr>
        <w:top w:val="none" w:sz="0" w:space="0" w:color="auto"/>
        <w:left w:val="none" w:sz="0" w:space="0" w:color="auto"/>
        <w:bottom w:val="none" w:sz="0" w:space="0" w:color="auto"/>
        <w:right w:val="none" w:sz="0" w:space="0" w:color="auto"/>
      </w:divBdr>
    </w:div>
    <w:div w:id="522279338">
      <w:bodyDiv w:val="1"/>
      <w:marLeft w:val="0"/>
      <w:marRight w:val="0"/>
      <w:marTop w:val="0"/>
      <w:marBottom w:val="0"/>
      <w:divBdr>
        <w:top w:val="none" w:sz="0" w:space="0" w:color="auto"/>
        <w:left w:val="none" w:sz="0" w:space="0" w:color="auto"/>
        <w:bottom w:val="none" w:sz="0" w:space="0" w:color="auto"/>
        <w:right w:val="none" w:sz="0" w:space="0" w:color="auto"/>
      </w:divBdr>
    </w:div>
    <w:div w:id="1179346350">
      <w:bodyDiv w:val="1"/>
      <w:marLeft w:val="0"/>
      <w:marRight w:val="0"/>
      <w:marTop w:val="0"/>
      <w:marBottom w:val="0"/>
      <w:divBdr>
        <w:top w:val="none" w:sz="0" w:space="0" w:color="auto"/>
        <w:left w:val="none" w:sz="0" w:space="0" w:color="auto"/>
        <w:bottom w:val="none" w:sz="0" w:space="0" w:color="auto"/>
        <w:right w:val="none" w:sz="0" w:space="0" w:color="auto"/>
      </w:divBdr>
    </w:div>
    <w:div w:id="1223756457">
      <w:bodyDiv w:val="1"/>
      <w:marLeft w:val="0"/>
      <w:marRight w:val="0"/>
      <w:marTop w:val="0"/>
      <w:marBottom w:val="0"/>
      <w:divBdr>
        <w:top w:val="none" w:sz="0" w:space="0" w:color="auto"/>
        <w:left w:val="none" w:sz="0" w:space="0" w:color="auto"/>
        <w:bottom w:val="none" w:sz="0" w:space="0" w:color="auto"/>
        <w:right w:val="none" w:sz="0" w:space="0" w:color="auto"/>
      </w:divBdr>
    </w:div>
    <w:div w:id="181857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ov.uk/government/publications/early-years-foundation-stage-framework--2" TargetMode="External"/><Relationship Id="rId18" Type="http://schemas.openxmlformats.org/officeDocument/2006/relationships/hyperlink" Target="https://www.gov.uk/government/publications/code-of-practice-picketin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v.uk/government/publications/school-teachers-pay-and-conditions" TargetMode="External"/><Relationship Id="rId7" Type="http://schemas.openxmlformats.org/officeDocument/2006/relationships/endnotes" Target="endnotes.xml"/><Relationship Id="rId12" Type="http://schemas.openxmlformats.org/officeDocument/2006/relationships/hyperlink" Target="https://www.gov.uk/government/publications/supervision-of-activity-with-children" TargetMode="External"/><Relationship Id="rId17" Type="http://schemas.openxmlformats.org/officeDocument/2006/relationships/hyperlink" Target="https://www.gov.uk/government/publications/code-of-practice-industrial-action-ballots-and-notice-to-employers--2"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www.local.gov.uk/our-support/workforce-and-hr-support/employment-relations/employment-law-topics-and-e-guides-2" TargetMode="External"/><Relationship Id="rId20" Type="http://schemas.openxmlformats.org/officeDocument/2006/relationships/hyperlink" Target="https://www.legislation.gov.uk/uksi/2003/1662/contents/ma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health-and-safety-advice-for-school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acas.org.uk/" TargetMode="External"/><Relationship Id="rId23" Type="http://schemas.openxmlformats.org/officeDocument/2006/relationships/footer" Target="footer1.xml"/><Relationship Id="rId10" Type="http://schemas.openxmlformats.org/officeDocument/2006/relationships/hyperlink" Target="https://www.gov.uk/government/publications/health-and-safety-advice-for-schools" TargetMode="External"/><Relationship Id="rId19" Type="http://schemas.openxmlformats.org/officeDocument/2006/relationships/hyperlink" Target="https://www.legislation.gov.uk/ukpga/1992/52/contents" TargetMode="Externa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yperlink" Target="https://www.gov.uk/government/publications/early-years-foundation-stage-framework--2"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6940F88779C4ACD98305034F2FD0C57"/>
        <w:category>
          <w:name w:val="General"/>
          <w:gallery w:val="placeholder"/>
        </w:category>
        <w:types>
          <w:type w:val="bbPlcHdr"/>
        </w:types>
        <w:behaviors>
          <w:behavior w:val="content"/>
        </w:behaviors>
        <w:guid w:val="{CE6AE98D-4963-4156-9D98-194ED3F6784C}"/>
      </w:docPartPr>
      <w:docPartBody>
        <w:p w:rsidR="000D0A4C" w:rsidRDefault="00C37FCF" w:rsidP="00C37FCF">
          <w:pPr>
            <w:pStyle w:val="E6940F88779C4ACD98305034F2FD0C57"/>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FCF"/>
    <w:rsid w:val="000D0A4C"/>
    <w:rsid w:val="001A6950"/>
    <w:rsid w:val="00C37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7FCF"/>
    <w:rPr>
      <w:color w:val="808080"/>
    </w:rPr>
  </w:style>
  <w:style w:type="paragraph" w:customStyle="1" w:styleId="37DFDED36D3745B6BCBF9797DC5FD2F4">
    <w:name w:val="37DFDED36D3745B6BCBF9797DC5FD2F4"/>
    <w:rsid w:val="00C37FCF"/>
  </w:style>
  <w:style w:type="paragraph" w:customStyle="1" w:styleId="BB336CF687634F0883EAE98F4E8CF176">
    <w:name w:val="BB336CF687634F0883EAE98F4E8CF176"/>
    <w:rsid w:val="00C37FCF"/>
  </w:style>
  <w:style w:type="paragraph" w:customStyle="1" w:styleId="1362A7B6F6464AADAF6E7C458F31F9C0">
    <w:name w:val="1362A7B6F6464AADAF6E7C458F31F9C0"/>
    <w:rsid w:val="00C37FCF"/>
  </w:style>
  <w:style w:type="paragraph" w:customStyle="1" w:styleId="F6CFEB27055B4F0CA606856DCB3AF74A">
    <w:name w:val="F6CFEB27055B4F0CA606856DCB3AF74A"/>
    <w:rsid w:val="00C37FCF"/>
  </w:style>
  <w:style w:type="paragraph" w:customStyle="1" w:styleId="A6C49ECCD54447F78AB03DEB02D57BAC">
    <w:name w:val="A6C49ECCD54447F78AB03DEB02D57BAC"/>
    <w:rsid w:val="00C37FCF"/>
  </w:style>
  <w:style w:type="paragraph" w:customStyle="1" w:styleId="A89194D03CC1432CAB479FA24755D29F">
    <w:name w:val="A89194D03CC1432CAB479FA24755D29F"/>
    <w:rsid w:val="00C37FCF"/>
  </w:style>
  <w:style w:type="paragraph" w:customStyle="1" w:styleId="E6940F88779C4ACD98305034F2FD0C57">
    <w:name w:val="E6940F88779C4ACD98305034F2FD0C57"/>
    <w:rsid w:val="00C37F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937448-9B50-4DB2-B1B8-7E9B8B278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17</Pages>
  <Words>3118</Words>
  <Characters>17568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Rosherville Safety Solutions</Company>
  <LinksUpToDate>false</LinksUpToDate>
  <CharactersWithSpaces>20645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McGregor</dc:creator>
  <cp:lastModifiedBy>Denise Garner</cp:lastModifiedBy>
  <cp:revision>13</cp:revision>
  <dcterms:created xsi:type="dcterms:W3CDTF">2024-09-23T09:10:00Z</dcterms:created>
  <dcterms:modified xsi:type="dcterms:W3CDTF">2025-04-24T09:41:00Z</dcterms:modified>
</cp:coreProperties>
</file>