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3F67A9" w14:textId="3B24AC9E" w:rsidR="004E5162" w:rsidRDefault="004E5162">
      <w:pPr>
        <w:rPr>
          <w:rFonts w:ascii="Arial" w:hAnsi="Arial" w:cs="Arial"/>
          <w:sz w:val="20"/>
          <w:szCs w:val="24"/>
          <w:lang w:val="en-US"/>
        </w:rPr>
      </w:pPr>
      <w:r w:rsidRPr="004E5162">
        <w:rPr>
          <w:rFonts w:ascii="Verdana" w:eastAsia="Verdana" w:hAnsi="Verdana" w:cs="Verdana"/>
          <w:noProof/>
          <w:kern w:val="0"/>
          <w:lang w:eastAsia="en-GB"/>
          <w14:ligatures w14:val="none"/>
        </w:rPr>
        <mc:AlternateContent>
          <mc:Choice Requires="wps">
            <w:drawing>
              <wp:anchor distT="0" distB="0" distL="114300" distR="114300" simplePos="0" relativeHeight="251659264" behindDoc="0" locked="0" layoutInCell="1" allowOverlap="1" wp14:anchorId="08FEF2E8" wp14:editId="590ED3D0">
                <wp:simplePos x="0" y="0"/>
                <wp:positionH relativeFrom="column">
                  <wp:posOffset>3810</wp:posOffset>
                </wp:positionH>
                <wp:positionV relativeFrom="paragraph">
                  <wp:posOffset>118745</wp:posOffset>
                </wp:positionV>
                <wp:extent cx="6067425" cy="857250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067425" cy="857250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14:paraId="4C4DA51A" w14:textId="77777777" w:rsidR="004E5162" w:rsidRPr="00C94B21" w:rsidRDefault="004E5162" w:rsidP="004E5162">
                            <w:pPr>
                              <w:pStyle w:val="Title"/>
                              <w:rPr>
                                <w:rFonts w:ascii="Arial" w:hAnsi="Arial" w:cs="Arial"/>
                                <w:color w:val="244061"/>
                                <w:sz w:val="40"/>
                                <w:szCs w:val="40"/>
                              </w:rPr>
                            </w:pPr>
                          </w:p>
                          <w:p w14:paraId="180DAFBB" w14:textId="77777777" w:rsidR="00C94B21"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 xml:space="preserve">Premises </w:t>
                            </w:r>
                          </w:p>
                          <w:p w14:paraId="6C78D088" w14:textId="77777777" w:rsidR="00C94B21"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 xml:space="preserve">Manager </w:t>
                            </w:r>
                          </w:p>
                          <w:p w14:paraId="4DA1CCB1" w14:textId="77777777" w:rsidR="00C94B21"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 xml:space="preserve">Health </w:t>
                            </w:r>
                          </w:p>
                          <w:p w14:paraId="4E7B8152" w14:textId="77777777" w:rsidR="00C94B21"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 xml:space="preserve">and </w:t>
                            </w:r>
                          </w:p>
                          <w:p w14:paraId="6D01FB30" w14:textId="77777777" w:rsidR="00C94B21"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 xml:space="preserve">Safety </w:t>
                            </w:r>
                          </w:p>
                          <w:p w14:paraId="59C3C5CA" w14:textId="47F71589" w:rsidR="004E5162"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Leadership</w:t>
                            </w:r>
                          </w:p>
                          <w:p w14:paraId="4687AD13" w14:textId="77777777" w:rsidR="004E5162" w:rsidRPr="00C94B21" w:rsidRDefault="004E5162" w:rsidP="004E5162">
                            <w:pPr>
                              <w:pStyle w:val="Title"/>
                              <w:rPr>
                                <w:rFonts w:ascii="Arial" w:hAnsi="Arial" w:cs="Arial"/>
                                <w:color w:val="FFFF00"/>
                                <w:sz w:val="40"/>
                                <w:szCs w:val="40"/>
                              </w:rPr>
                            </w:pPr>
                          </w:p>
                          <w:p w14:paraId="5E0791CF" w14:textId="5A9FDF97" w:rsidR="004E5162" w:rsidRDefault="004E5162" w:rsidP="00C94B21">
                            <w:pPr>
                              <w:pStyle w:val="Title"/>
                              <w:jc w:val="center"/>
                              <w:rPr>
                                <w:rFonts w:ascii="Arial" w:hAnsi="Arial" w:cs="Arial"/>
                                <w:b/>
                                <w:color w:val="FFFF00"/>
                                <w:sz w:val="50"/>
                                <w:szCs w:val="50"/>
                              </w:rPr>
                            </w:pPr>
                            <w:r>
                              <w:rPr>
                                <w:rFonts w:ascii="Arial" w:hAnsi="Arial" w:cs="Arial"/>
                                <w:b/>
                                <w:color w:val="FFFF00"/>
                                <w:sz w:val="50"/>
                                <w:szCs w:val="50"/>
                              </w:rPr>
                              <w:t xml:space="preserve">Document </w:t>
                            </w:r>
                            <w:r w:rsidR="00C94B21">
                              <w:rPr>
                                <w:rFonts w:ascii="Arial" w:hAnsi="Arial" w:cs="Arial"/>
                                <w:b/>
                                <w:color w:val="FFFF00"/>
                                <w:sz w:val="50"/>
                                <w:szCs w:val="50"/>
                              </w:rPr>
                              <w:t>99</w:t>
                            </w:r>
                          </w:p>
                          <w:p w14:paraId="42519778" w14:textId="4C2A92E1" w:rsidR="00C94B21" w:rsidRPr="00C94B21" w:rsidRDefault="00C94B21" w:rsidP="00C94B21">
                            <w:pPr>
                              <w:rPr>
                                <w:rFonts w:ascii="Arial" w:hAnsi="Arial" w:cs="Arial"/>
                                <w:sz w:val="30"/>
                                <w:szCs w:val="30"/>
                              </w:rPr>
                            </w:pPr>
                          </w:p>
                          <w:p w14:paraId="1851A53F" w14:textId="1E69B9D1" w:rsidR="00C94B21" w:rsidRPr="00C94B21" w:rsidRDefault="00A269D1" w:rsidP="00C94B21">
                            <w:pPr>
                              <w:jc w:val="center"/>
                              <w:rPr>
                                <w:rFonts w:ascii="Arial" w:hAnsi="Arial" w:cs="Arial"/>
                                <w:sz w:val="50"/>
                                <w:szCs w:val="50"/>
                              </w:rPr>
                            </w:pPr>
                            <w:r>
                              <w:rPr>
                                <w:rFonts w:ascii="Arial" w:hAnsi="Arial" w:cs="Arial"/>
                                <w:sz w:val="50"/>
                                <w:szCs w:val="50"/>
                              </w:rPr>
                              <w:pict w14:anchorId="73603E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93.25pt;height:189.75pt">
                                  <v:imagedata r:id="rId7" o:title="Leadership word cloud 2"/>
                                </v:shape>
                              </w:pict>
                            </w:r>
                          </w:p>
                          <w:p w14:paraId="63719F38" w14:textId="77777777" w:rsidR="004E5162" w:rsidRPr="005E0B91" w:rsidRDefault="004E5162" w:rsidP="004E5162">
                            <w:pPr>
                              <w:pStyle w:val="Title"/>
                              <w:rPr>
                                <w:rFonts w:ascii="Arial" w:hAnsi="Arial" w:cs="Arial"/>
                                <w:color w:val="FFFF00"/>
                                <w:sz w:val="50"/>
                                <w:szCs w:val="50"/>
                              </w:rPr>
                            </w:pPr>
                          </w:p>
                          <w:p w14:paraId="18F60C33" w14:textId="77777777" w:rsidR="004E5162" w:rsidRPr="005E0B91" w:rsidRDefault="004E5162" w:rsidP="004E5162">
                            <w:pPr>
                              <w:pStyle w:val="Title"/>
                              <w:rPr>
                                <w:rFonts w:ascii="Arial" w:hAnsi="Arial" w:cs="Arial"/>
                                <w:color w:val="FFFF00"/>
                                <w:sz w:val="50"/>
                                <w:szCs w:val="50"/>
                              </w:rPr>
                            </w:pPr>
                          </w:p>
                          <w:p w14:paraId="323EC6BC" w14:textId="77777777" w:rsidR="004E5162" w:rsidRPr="004E5162" w:rsidRDefault="004E5162" w:rsidP="004E5162">
                            <w:pPr>
                              <w:pStyle w:val="Title"/>
                              <w:rPr>
                                <w:rFonts w:ascii="Arial" w:hAnsi="Arial" w:cs="Arial"/>
                                <w:color w:val="244061"/>
                                <w:sz w:val="44"/>
                                <w:szCs w:val="44"/>
                              </w:rPr>
                            </w:pPr>
                          </w:p>
                          <w:p w14:paraId="2D5AFBB5" w14:textId="77777777" w:rsidR="004E5162" w:rsidRPr="004E5162" w:rsidRDefault="004E5162" w:rsidP="004E5162">
                            <w:pPr>
                              <w:pStyle w:val="Title"/>
                              <w:rPr>
                                <w:rFonts w:ascii="Arial" w:hAnsi="Arial" w:cs="Arial"/>
                                <w:color w:val="244061"/>
                                <w:sz w:val="44"/>
                                <w:szCs w:val="44"/>
                              </w:rPr>
                            </w:pPr>
                          </w:p>
                          <w:p w14:paraId="16770754" w14:textId="77777777" w:rsidR="004E5162" w:rsidRPr="004E5162" w:rsidRDefault="004E5162" w:rsidP="004E5162">
                            <w:pPr>
                              <w:pStyle w:val="Title"/>
                              <w:rPr>
                                <w:rFonts w:ascii="Arial" w:hAnsi="Arial" w:cs="Arial"/>
                                <w:color w:val="244061"/>
                              </w:rPr>
                            </w:pPr>
                          </w:p>
                          <w:p w14:paraId="6F60DA4F" w14:textId="77777777" w:rsidR="004E5162" w:rsidRPr="005112E4" w:rsidRDefault="004E5162" w:rsidP="004E5162">
                            <w:pPr>
                              <w:rPr>
                                <w:rFonts w:ascii="Arial" w:hAnsi="Arial" w:cs="Aria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FEF2E8" id="_x0000_t202" coordsize="21600,21600" o:spt="202" path="m,l,21600r21600,l21600,xe">
                <v:stroke joinstyle="miter"/>
                <v:path gradientshapeok="t" o:connecttype="rect"/>
              </v:shapetype>
              <v:shape id="Text Box 9" o:spid="_x0000_s1026" type="#_x0000_t202" style="position:absolute;margin-left:.3pt;margin-top:9.35pt;width:477.75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" fillcolor="#10253f" strokecolor="#17375e" strokeweight="10pt">
                <v:textbox>
                  <w:txbxContent>
                    <w:p w14:paraId="4C4DA51A" w14:textId="77777777" w:rsidR="004E5162" w:rsidRPr="00C94B21" w:rsidRDefault="004E5162" w:rsidP="004E5162">
                      <w:pPr>
                        <w:pStyle w:val="Title"/>
                        <w:rPr>
                          <w:rFonts w:ascii="Arial" w:hAnsi="Arial" w:cs="Arial"/>
                          <w:color w:val="244061"/>
                          <w:sz w:val="40"/>
                          <w:szCs w:val="40"/>
                        </w:rPr>
                      </w:pPr>
                    </w:p>
                    <w:p w14:paraId="180DAFBB" w14:textId="77777777" w:rsidR="00C94B21"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 xml:space="preserve">Premises </w:t>
                      </w:r>
                    </w:p>
                    <w:p w14:paraId="6C78D088" w14:textId="77777777" w:rsidR="00C94B21"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 xml:space="preserve">Manager </w:t>
                      </w:r>
                    </w:p>
                    <w:p w14:paraId="4DA1CCB1" w14:textId="77777777" w:rsidR="00C94B21"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 xml:space="preserve">Health </w:t>
                      </w:r>
                    </w:p>
                    <w:p w14:paraId="4E7B8152" w14:textId="77777777" w:rsidR="00C94B21"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 xml:space="preserve">and </w:t>
                      </w:r>
                    </w:p>
                    <w:p w14:paraId="6D01FB30" w14:textId="77777777" w:rsidR="00C94B21"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 xml:space="preserve">Safety </w:t>
                      </w:r>
                    </w:p>
                    <w:p w14:paraId="59C3C5CA" w14:textId="47F71589" w:rsidR="004E5162" w:rsidRDefault="00C94B21" w:rsidP="00C94B21">
                      <w:pPr>
                        <w:pStyle w:val="Title"/>
                        <w:jc w:val="center"/>
                        <w:rPr>
                          <w:rFonts w:ascii="Arial" w:hAnsi="Arial" w:cs="Arial"/>
                          <w:b/>
                          <w:color w:val="FFFF00"/>
                          <w:sz w:val="100"/>
                          <w:szCs w:val="100"/>
                        </w:rPr>
                      </w:pPr>
                      <w:r>
                        <w:rPr>
                          <w:rFonts w:ascii="Arial" w:hAnsi="Arial" w:cs="Arial"/>
                          <w:b/>
                          <w:color w:val="FFFF00"/>
                          <w:sz w:val="100"/>
                          <w:szCs w:val="100"/>
                        </w:rPr>
                        <w:t>Leadership</w:t>
                      </w:r>
                    </w:p>
                    <w:p w14:paraId="4687AD13" w14:textId="77777777" w:rsidR="004E5162" w:rsidRPr="00C94B21" w:rsidRDefault="004E5162" w:rsidP="004E5162">
                      <w:pPr>
                        <w:pStyle w:val="Title"/>
                        <w:rPr>
                          <w:rFonts w:ascii="Arial" w:hAnsi="Arial" w:cs="Arial"/>
                          <w:color w:val="FFFF00"/>
                          <w:sz w:val="40"/>
                          <w:szCs w:val="40"/>
                        </w:rPr>
                      </w:pPr>
                    </w:p>
                    <w:p w14:paraId="5E0791CF" w14:textId="5A9FDF97" w:rsidR="004E5162" w:rsidRDefault="004E5162" w:rsidP="00C94B21">
                      <w:pPr>
                        <w:pStyle w:val="Title"/>
                        <w:jc w:val="center"/>
                        <w:rPr>
                          <w:rFonts w:ascii="Arial" w:hAnsi="Arial" w:cs="Arial"/>
                          <w:b/>
                          <w:color w:val="FFFF00"/>
                          <w:sz w:val="50"/>
                          <w:szCs w:val="50"/>
                        </w:rPr>
                      </w:pPr>
                      <w:r>
                        <w:rPr>
                          <w:rFonts w:ascii="Arial" w:hAnsi="Arial" w:cs="Arial"/>
                          <w:b/>
                          <w:color w:val="FFFF00"/>
                          <w:sz w:val="50"/>
                          <w:szCs w:val="50"/>
                        </w:rPr>
                        <w:t xml:space="preserve">Document </w:t>
                      </w:r>
                      <w:r w:rsidR="00C94B21">
                        <w:rPr>
                          <w:rFonts w:ascii="Arial" w:hAnsi="Arial" w:cs="Arial"/>
                          <w:b/>
                          <w:color w:val="FFFF00"/>
                          <w:sz w:val="50"/>
                          <w:szCs w:val="50"/>
                        </w:rPr>
                        <w:t>99</w:t>
                      </w:r>
                    </w:p>
                    <w:p w14:paraId="42519778" w14:textId="4C2A92E1" w:rsidR="00C94B21" w:rsidRPr="00C94B21" w:rsidRDefault="00C94B21" w:rsidP="00C94B21">
                      <w:pPr>
                        <w:rPr>
                          <w:rFonts w:ascii="Arial" w:hAnsi="Arial" w:cs="Arial"/>
                          <w:sz w:val="30"/>
                          <w:szCs w:val="30"/>
                        </w:rPr>
                      </w:pPr>
                    </w:p>
                    <w:p w14:paraId="1851A53F" w14:textId="1E69B9D1" w:rsidR="00C94B21" w:rsidRPr="00C94B21" w:rsidRDefault="00A269D1" w:rsidP="00C94B21">
                      <w:pPr>
                        <w:jc w:val="center"/>
                        <w:rPr>
                          <w:rFonts w:ascii="Arial" w:hAnsi="Arial" w:cs="Arial"/>
                          <w:sz w:val="50"/>
                          <w:szCs w:val="50"/>
                        </w:rPr>
                      </w:pPr>
                      <w:r>
                        <w:rPr>
                          <w:rFonts w:ascii="Arial" w:hAnsi="Arial" w:cs="Arial"/>
                          <w:sz w:val="50"/>
                          <w:szCs w:val="50"/>
                        </w:rPr>
                        <w:pict w14:anchorId="73603E54">
                          <v:shape id="_x0000_i1026" type="#_x0000_t75" style="width:293.25pt;height:189.75pt">
                            <v:imagedata r:id="rId7" o:title="Leadership word cloud 2"/>
                          </v:shape>
                        </w:pict>
                      </w:r>
                    </w:p>
                    <w:p w14:paraId="63719F38" w14:textId="77777777" w:rsidR="004E5162" w:rsidRPr="005E0B91" w:rsidRDefault="004E5162" w:rsidP="004E5162">
                      <w:pPr>
                        <w:pStyle w:val="Title"/>
                        <w:rPr>
                          <w:rFonts w:ascii="Arial" w:hAnsi="Arial" w:cs="Arial"/>
                          <w:color w:val="FFFF00"/>
                          <w:sz w:val="50"/>
                          <w:szCs w:val="50"/>
                        </w:rPr>
                      </w:pPr>
                    </w:p>
                    <w:p w14:paraId="18F60C33" w14:textId="77777777" w:rsidR="004E5162" w:rsidRPr="005E0B91" w:rsidRDefault="004E5162" w:rsidP="004E5162">
                      <w:pPr>
                        <w:pStyle w:val="Title"/>
                        <w:rPr>
                          <w:rFonts w:ascii="Arial" w:hAnsi="Arial" w:cs="Arial"/>
                          <w:color w:val="FFFF00"/>
                          <w:sz w:val="50"/>
                          <w:szCs w:val="50"/>
                        </w:rPr>
                      </w:pPr>
                    </w:p>
                    <w:p w14:paraId="323EC6BC" w14:textId="77777777" w:rsidR="004E5162" w:rsidRPr="004E5162" w:rsidRDefault="004E5162" w:rsidP="004E5162">
                      <w:pPr>
                        <w:pStyle w:val="Title"/>
                        <w:rPr>
                          <w:rFonts w:ascii="Arial" w:hAnsi="Arial" w:cs="Arial"/>
                          <w:color w:val="244061"/>
                          <w:sz w:val="44"/>
                          <w:szCs w:val="44"/>
                        </w:rPr>
                      </w:pPr>
                    </w:p>
                    <w:p w14:paraId="2D5AFBB5" w14:textId="77777777" w:rsidR="004E5162" w:rsidRPr="004E5162" w:rsidRDefault="004E5162" w:rsidP="004E5162">
                      <w:pPr>
                        <w:pStyle w:val="Title"/>
                        <w:rPr>
                          <w:rFonts w:ascii="Arial" w:hAnsi="Arial" w:cs="Arial"/>
                          <w:color w:val="244061"/>
                          <w:sz w:val="44"/>
                          <w:szCs w:val="44"/>
                        </w:rPr>
                      </w:pPr>
                    </w:p>
                    <w:p w14:paraId="16770754" w14:textId="77777777" w:rsidR="004E5162" w:rsidRPr="004E5162" w:rsidRDefault="004E5162" w:rsidP="004E5162">
                      <w:pPr>
                        <w:pStyle w:val="Title"/>
                        <w:rPr>
                          <w:rFonts w:ascii="Arial" w:hAnsi="Arial" w:cs="Arial"/>
                          <w:color w:val="244061"/>
                        </w:rPr>
                      </w:pPr>
                    </w:p>
                    <w:p w14:paraId="6F60DA4F" w14:textId="77777777" w:rsidR="004E5162" w:rsidRPr="005112E4" w:rsidRDefault="004E5162" w:rsidP="004E5162">
                      <w:pPr>
                        <w:rPr>
                          <w:rFonts w:ascii="Arial" w:hAnsi="Arial" w:cs="Arial"/>
                        </w:rPr>
                      </w:pPr>
                    </w:p>
                  </w:txbxContent>
                </v:textbox>
              </v:shape>
            </w:pict>
          </mc:Fallback>
        </mc:AlternateContent>
      </w:r>
      <w:r>
        <w:rPr>
          <w:rFonts w:ascii="Arial" w:hAnsi="Arial" w:cs="Arial"/>
          <w:sz w:val="20"/>
          <w:szCs w:val="24"/>
          <w:lang w:val="en-US"/>
        </w:rPr>
        <w:br w:type="page"/>
      </w:r>
    </w:p>
    <w:p w14:paraId="48CEBBBD" w14:textId="77777777" w:rsidR="00C7775B" w:rsidRPr="004E5162" w:rsidRDefault="00C7775B" w:rsidP="00C7775B">
      <w:pPr>
        <w:spacing w:after="0"/>
        <w:rPr>
          <w:rFonts w:ascii="Arial" w:hAnsi="Arial" w:cs="Arial"/>
          <w:sz w:val="20"/>
          <w:szCs w:val="24"/>
          <w:lang w:val="en-US"/>
        </w:rPr>
      </w:pPr>
    </w:p>
    <w:p w14:paraId="454EB00C" w14:textId="333601CB" w:rsidR="000200F1" w:rsidRPr="00C94B21" w:rsidRDefault="00A50049" w:rsidP="00C94B21">
      <w:pPr>
        <w:shd w:val="clear" w:color="auto" w:fill="002060"/>
        <w:spacing w:after="0"/>
        <w:jc w:val="center"/>
        <w:rPr>
          <w:rFonts w:ascii="Arial" w:hAnsi="Arial" w:cs="Arial"/>
          <w:b/>
          <w:color w:val="FFFF00"/>
          <w:sz w:val="36"/>
          <w:szCs w:val="24"/>
          <w:lang w:val="en-US"/>
        </w:rPr>
      </w:pPr>
      <w:r w:rsidRPr="00C94B21">
        <w:rPr>
          <w:rFonts w:ascii="Arial" w:hAnsi="Arial" w:cs="Arial"/>
          <w:b/>
          <w:color w:val="FFFF00"/>
          <w:sz w:val="36"/>
          <w:szCs w:val="24"/>
          <w:lang w:val="en-US"/>
        </w:rPr>
        <w:t>H</w:t>
      </w:r>
      <w:r w:rsidR="00C94B21">
        <w:rPr>
          <w:rFonts w:ascii="Arial" w:hAnsi="Arial" w:cs="Arial"/>
          <w:b/>
          <w:color w:val="FFFF00"/>
          <w:sz w:val="36"/>
          <w:szCs w:val="24"/>
          <w:lang w:val="en-US"/>
        </w:rPr>
        <w:t xml:space="preserve">ealth and Safety </w:t>
      </w:r>
      <w:r w:rsidR="008017AE" w:rsidRPr="00C94B21">
        <w:rPr>
          <w:rFonts w:ascii="Arial" w:hAnsi="Arial" w:cs="Arial"/>
          <w:b/>
          <w:color w:val="FFFF00"/>
          <w:sz w:val="36"/>
          <w:szCs w:val="24"/>
          <w:lang w:val="en-US"/>
        </w:rPr>
        <w:t>Premises Management</w:t>
      </w:r>
      <w:r w:rsidR="00035662" w:rsidRPr="00C94B21">
        <w:rPr>
          <w:rFonts w:ascii="Arial" w:hAnsi="Arial" w:cs="Arial"/>
          <w:b/>
          <w:color w:val="FFFF00"/>
          <w:sz w:val="36"/>
          <w:szCs w:val="24"/>
          <w:lang w:val="en-US"/>
        </w:rPr>
        <w:t xml:space="preserve"> Leadership</w:t>
      </w:r>
      <w:r w:rsidR="00CD5968" w:rsidRPr="00C94B21">
        <w:rPr>
          <w:rFonts w:ascii="Arial" w:hAnsi="Arial" w:cs="Arial"/>
          <w:b/>
          <w:color w:val="FFFF00"/>
          <w:sz w:val="36"/>
          <w:szCs w:val="24"/>
          <w:lang w:val="en-US"/>
        </w:rPr>
        <w:t xml:space="preserve"> Standards</w:t>
      </w:r>
    </w:p>
    <w:p w14:paraId="5ADAF204" w14:textId="77777777" w:rsidR="00143E21" w:rsidRPr="00C7775B" w:rsidRDefault="00143E21" w:rsidP="00143E21">
      <w:pPr>
        <w:spacing w:after="0" w:line="240" w:lineRule="auto"/>
        <w:jc w:val="both"/>
        <w:rPr>
          <w:rFonts w:ascii="Arial" w:eastAsia="Times New Roman" w:hAnsi="Arial" w:cs="Arial"/>
          <w:kern w:val="0"/>
          <w:sz w:val="24"/>
          <w:szCs w:val="24"/>
          <w14:ligatures w14:val="none"/>
        </w:rPr>
      </w:pPr>
    </w:p>
    <w:p w14:paraId="0020BC6E" w14:textId="05AF54E3" w:rsidR="00384B19" w:rsidRPr="00C94B21" w:rsidRDefault="00E067F9" w:rsidP="00C94B21">
      <w:pPr>
        <w:shd w:val="clear" w:color="auto" w:fill="002060"/>
        <w:spacing w:after="0" w:line="240" w:lineRule="auto"/>
        <w:jc w:val="center"/>
        <w:rPr>
          <w:rFonts w:ascii="Arial" w:eastAsia="Times New Roman" w:hAnsi="Arial" w:cs="Arial"/>
          <w:b/>
          <w:bCs/>
          <w:color w:val="FFFF00"/>
          <w:kern w:val="0"/>
          <w:sz w:val="32"/>
          <w:szCs w:val="24"/>
          <w14:ligatures w14:val="none"/>
        </w:rPr>
      </w:pPr>
      <w:r w:rsidRPr="00C94B21">
        <w:rPr>
          <w:rFonts w:ascii="Arial" w:eastAsia="Times New Roman" w:hAnsi="Arial" w:cs="Arial"/>
          <w:b/>
          <w:bCs/>
          <w:color w:val="FFFF00"/>
          <w:kern w:val="0"/>
          <w:sz w:val="32"/>
          <w:szCs w:val="24"/>
          <w14:ligatures w14:val="none"/>
        </w:rPr>
        <w:t xml:space="preserve">Responsibilities of the School </w:t>
      </w:r>
      <w:r w:rsidR="00EC3BBD" w:rsidRPr="00C94B21">
        <w:rPr>
          <w:rFonts w:ascii="Arial" w:eastAsia="Times New Roman" w:hAnsi="Arial" w:cs="Arial"/>
          <w:b/>
          <w:bCs/>
          <w:color w:val="FFFF00"/>
          <w:kern w:val="0"/>
          <w:sz w:val="32"/>
          <w:szCs w:val="24"/>
          <w14:ligatures w14:val="none"/>
        </w:rPr>
        <w:t>Premises</w:t>
      </w:r>
      <w:r w:rsidRPr="00C94B21">
        <w:rPr>
          <w:rFonts w:ascii="Arial" w:eastAsia="Times New Roman" w:hAnsi="Arial" w:cs="Arial"/>
          <w:b/>
          <w:bCs/>
          <w:color w:val="FFFF00"/>
          <w:kern w:val="0"/>
          <w:sz w:val="32"/>
          <w:szCs w:val="24"/>
          <w14:ligatures w14:val="none"/>
        </w:rPr>
        <w:t xml:space="preserve"> Manager</w:t>
      </w:r>
    </w:p>
    <w:p w14:paraId="145DCE19" w14:textId="77777777" w:rsidR="009A54D8" w:rsidRPr="00C7775B" w:rsidRDefault="009A54D8" w:rsidP="00143E21">
      <w:pPr>
        <w:spacing w:after="0" w:line="240" w:lineRule="auto"/>
        <w:jc w:val="both"/>
        <w:rPr>
          <w:rFonts w:ascii="Arial" w:eastAsia="Times New Roman" w:hAnsi="Arial" w:cs="Arial"/>
          <w:b/>
          <w:bCs/>
          <w:kern w:val="0"/>
          <w:sz w:val="24"/>
          <w:szCs w:val="24"/>
          <w:u w:val="single"/>
          <w14:ligatures w14:val="none"/>
        </w:rPr>
      </w:pPr>
    </w:p>
    <w:p w14:paraId="7C891D71" w14:textId="4A8E64F0" w:rsidR="000F7BBA" w:rsidRDefault="009A54D8" w:rsidP="00C94B21">
      <w:pPr>
        <w:spacing w:after="0" w:line="276" w:lineRule="auto"/>
        <w:rPr>
          <w:rFonts w:ascii="Arial" w:hAnsi="Arial" w:cs="Arial"/>
          <w:sz w:val="24"/>
          <w:szCs w:val="24"/>
        </w:rPr>
      </w:pPr>
      <w:r w:rsidRPr="00C7775B">
        <w:rPr>
          <w:rFonts w:ascii="Arial" w:hAnsi="Arial" w:cs="Arial"/>
          <w:sz w:val="24"/>
          <w:szCs w:val="24"/>
        </w:rPr>
        <w:t>Most school</w:t>
      </w:r>
      <w:r w:rsidR="00A75D56">
        <w:rPr>
          <w:rFonts w:ascii="Arial" w:hAnsi="Arial" w:cs="Arial"/>
          <w:sz w:val="24"/>
          <w:szCs w:val="24"/>
        </w:rPr>
        <w:t>s</w:t>
      </w:r>
      <w:r w:rsidRPr="00C7775B">
        <w:rPr>
          <w:rFonts w:ascii="Arial" w:hAnsi="Arial" w:cs="Arial"/>
          <w:sz w:val="24"/>
          <w:szCs w:val="24"/>
        </w:rPr>
        <w:t xml:space="preserve"> have </w:t>
      </w:r>
      <w:r w:rsidR="008E2251" w:rsidRPr="00C7775B">
        <w:rPr>
          <w:rFonts w:ascii="Arial" w:hAnsi="Arial" w:cs="Arial"/>
          <w:sz w:val="24"/>
          <w:szCs w:val="24"/>
        </w:rPr>
        <w:t>School</w:t>
      </w:r>
      <w:r w:rsidR="00EC3BBD" w:rsidRPr="00C7775B">
        <w:rPr>
          <w:rFonts w:ascii="Arial" w:hAnsi="Arial" w:cs="Arial"/>
          <w:sz w:val="24"/>
          <w:szCs w:val="24"/>
        </w:rPr>
        <w:t xml:space="preserve"> Premises </w:t>
      </w:r>
      <w:r w:rsidR="008E2251" w:rsidRPr="00C7775B">
        <w:rPr>
          <w:rFonts w:ascii="Arial" w:hAnsi="Arial" w:cs="Arial"/>
          <w:sz w:val="24"/>
          <w:szCs w:val="24"/>
        </w:rPr>
        <w:t xml:space="preserve">Managers as the lead </w:t>
      </w:r>
      <w:r w:rsidR="00EC3BBD" w:rsidRPr="00C7775B">
        <w:rPr>
          <w:rFonts w:ascii="Arial" w:hAnsi="Arial" w:cs="Arial"/>
          <w:sz w:val="24"/>
          <w:szCs w:val="24"/>
        </w:rPr>
        <w:t xml:space="preserve">premises </w:t>
      </w:r>
      <w:r w:rsidR="00E067F9" w:rsidRPr="00C7775B">
        <w:rPr>
          <w:rFonts w:ascii="Arial" w:hAnsi="Arial" w:cs="Arial"/>
          <w:sz w:val="24"/>
          <w:szCs w:val="24"/>
        </w:rPr>
        <w:t>Health and Safety Co-ordinator</w:t>
      </w:r>
      <w:r w:rsidR="008E2251" w:rsidRPr="00C7775B">
        <w:rPr>
          <w:rFonts w:ascii="Arial" w:hAnsi="Arial" w:cs="Arial"/>
          <w:sz w:val="24"/>
          <w:szCs w:val="24"/>
        </w:rPr>
        <w:t xml:space="preserve">, </w:t>
      </w:r>
      <w:r w:rsidR="00E067F9" w:rsidRPr="00C7775B">
        <w:rPr>
          <w:rFonts w:ascii="Arial" w:hAnsi="Arial" w:cs="Arial"/>
          <w:sz w:val="24"/>
          <w:szCs w:val="24"/>
        </w:rPr>
        <w:t>responsible for the co-ordination of</w:t>
      </w:r>
      <w:r w:rsidR="00EC3BBD" w:rsidRPr="00C7775B">
        <w:rPr>
          <w:rFonts w:ascii="Arial" w:hAnsi="Arial" w:cs="Arial"/>
          <w:sz w:val="24"/>
          <w:szCs w:val="24"/>
        </w:rPr>
        <w:t xml:space="preserve"> building and site</w:t>
      </w:r>
      <w:r w:rsidR="00E067F9" w:rsidRPr="00C7775B">
        <w:rPr>
          <w:rFonts w:ascii="Arial" w:hAnsi="Arial" w:cs="Arial"/>
          <w:sz w:val="24"/>
          <w:szCs w:val="24"/>
        </w:rPr>
        <w:t xml:space="preserve"> health and safety management throughout the school. </w:t>
      </w:r>
      <w:r w:rsidR="00EC3BBD" w:rsidRPr="00C7775B">
        <w:rPr>
          <w:rFonts w:ascii="Arial" w:hAnsi="Arial" w:cs="Arial"/>
          <w:sz w:val="24"/>
          <w:szCs w:val="24"/>
        </w:rPr>
        <w:t xml:space="preserve">The SPM role may also include </w:t>
      </w:r>
      <w:r w:rsidR="00A75D56">
        <w:rPr>
          <w:rFonts w:ascii="Arial" w:hAnsi="Arial" w:cs="Arial"/>
          <w:sz w:val="24"/>
          <w:szCs w:val="24"/>
        </w:rPr>
        <w:t>other</w:t>
      </w:r>
      <w:r w:rsidR="00EC3BBD" w:rsidRPr="00C7775B">
        <w:rPr>
          <w:rFonts w:ascii="Arial" w:hAnsi="Arial" w:cs="Arial"/>
          <w:sz w:val="24"/>
          <w:szCs w:val="24"/>
        </w:rPr>
        <w:t xml:space="preserve"> titles such as</w:t>
      </w:r>
    </w:p>
    <w:p w14:paraId="2591960D" w14:textId="77777777" w:rsidR="00C94B21" w:rsidRPr="00C7775B" w:rsidRDefault="00C94B21" w:rsidP="00C94B21">
      <w:pPr>
        <w:spacing w:after="0" w:line="276" w:lineRule="auto"/>
        <w:rPr>
          <w:rFonts w:ascii="Arial" w:hAnsi="Arial" w:cs="Arial"/>
          <w:sz w:val="24"/>
          <w:szCs w:val="24"/>
        </w:rPr>
      </w:pPr>
    </w:p>
    <w:p w14:paraId="0CA37A3A" w14:textId="3B9CE860" w:rsidR="000F7BBA" w:rsidRPr="00C7775B" w:rsidRDefault="00C94B21" w:rsidP="00C94B21">
      <w:pPr>
        <w:pStyle w:val="ListParagraph"/>
        <w:numPr>
          <w:ilvl w:val="0"/>
          <w:numId w:val="15"/>
        </w:numPr>
        <w:spacing w:after="0" w:line="276" w:lineRule="auto"/>
        <w:ind w:left="993" w:hanging="426"/>
        <w:rPr>
          <w:rFonts w:ascii="Arial" w:hAnsi="Arial" w:cs="Arial"/>
          <w:sz w:val="24"/>
          <w:szCs w:val="24"/>
        </w:rPr>
      </w:pPr>
      <w:r>
        <w:rPr>
          <w:rFonts w:ascii="Arial" w:hAnsi="Arial" w:cs="Arial"/>
          <w:sz w:val="24"/>
          <w:szCs w:val="24"/>
        </w:rPr>
        <w:t>Operations Manager/Director</w:t>
      </w:r>
    </w:p>
    <w:p w14:paraId="7E2CE6FB" w14:textId="1DFC2AF6" w:rsidR="000F7BBA" w:rsidRPr="00C7775B" w:rsidRDefault="00C94B21" w:rsidP="00C94B21">
      <w:pPr>
        <w:pStyle w:val="ListParagraph"/>
        <w:numPr>
          <w:ilvl w:val="0"/>
          <w:numId w:val="15"/>
        </w:numPr>
        <w:spacing w:after="0" w:line="276" w:lineRule="auto"/>
        <w:ind w:left="993" w:hanging="426"/>
        <w:rPr>
          <w:rFonts w:ascii="Arial" w:hAnsi="Arial" w:cs="Arial"/>
          <w:sz w:val="24"/>
          <w:szCs w:val="24"/>
        </w:rPr>
      </w:pPr>
      <w:r>
        <w:rPr>
          <w:rFonts w:ascii="Arial" w:hAnsi="Arial" w:cs="Arial"/>
          <w:sz w:val="24"/>
          <w:szCs w:val="24"/>
        </w:rPr>
        <w:t>Health and Safety Manager</w:t>
      </w:r>
    </w:p>
    <w:p w14:paraId="6A7A74A1" w14:textId="5C2DD3CA" w:rsidR="00860BA4" w:rsidRDefault="00860BA4" w:rsidP="00C94B21">
      <w:pPr>
        <w:pStyle w:val="ListParagraph"/>
        <w:numPr>
          <w:ilvl w:val="0"/>
          <w:numId w:val="15"/>
        </w:numPr>
        <w:spacing w:after="0" w:line="276" w:lineRule="auto"/>
        <w:ind w:left="993" w:hanging="426"/>
        <w:rPr>
          <w:rFonts w:ascii="Arial" w:hAnsi="Arial" w:cs="Arial"/>
          <w:sz w:val="24"/>
          <w:szCs w:val="24"/>
        </w:rPr>
      </w:pPr>
      <w:r w:rsidRPr="00C7775B">
        <w:rPr>
          <w:rFonts w:ascii="Arial" w:hAnsi="Arial" w:cs="Arial"/>
          <w:sz w:val="24"/>
          <w:szCs w:val="24"/>
        </w:rPr>
        <w:t>Est</w:t>
      </w:r>
      <w:r w:rsidR="00C94B21">
        <w:rPr>
          <w:rFonts w:ascii="Arial" w:hAnsi="Arial" w:cs="Arial"/>
          <w:sz w:val="24"/>
          <w:szCs w:val="24"/>
        </w:rPr>
        <w:t>ates and Health Safety Manager</w:t>
      </w:r>
    </w:p>
    <w:p w14:paraId="7F29E0AD" w14:textId="77777777" w:rsidR="00C94B21" w:rsidRPr="00C7775B" w:rsidRDefault="00C94B21" w:rsidP="00C94B21">
      <w:pPr>
        <w:pStyle w:val="ListParagraph"/>
        <w:spacing w:after="0" w:line="276" w:lineRule="auto"/>
        <w:rPr>
          <w:rFonts w:ascii="Arial" w:hAnsi="Arial" w:cs="Arial"/>
          <w:sz w:val="24"/>
          <w:szCs w:val="24"/>
        </w:rPr>
      </w:pPr>
    </w:p>
    <w:p w14:paraId="426CA6CE" w14:textId="21966D66" w:rsidR="00E067F9" w:rsidRDefault="00860BA4" w:rsidP="00C94B21">
      <w:pPr>
        <w:spacing w:after="0" w:line="276" w:lineRule="auto"/>
        <w:rPr>
          <w:rFonts w:ascii="Arial" w:hAnsi="Arial" w:cs="Arial"/>
          <w:sz w:val="24"/>
          <w:szCs w:val="24"/>
        </w:rPr>
      </w:pPr>
      <w:r w:rsidRPr="00C7775B">
        <w:rPr>
          <w:rFonts w:ascii="Arial" w:hAnsi="Arial" w:cs="Arial"/>
          <w:sz w:val="24"/>
          <w:szCs w:val="24"/>
        </w:rPr>
        <w:t xml:space="preserve">The focus within this folder is the School </w:t>
      </w:r>
      <w:r w:rsidR="00EC3BBD" w:rsidRPr="00C7775B">
        <w:rPr>
          <w:rFonts w:ascii="Arial" w:hAnsi="Arial" w:cs="Arial"/>
          <w:sz w:val="24"/>
          <w:szCs w:val="24"/>
        </w:rPr>
        <w:t>Premises</w:t>
      </w:r>
      <w:r w:rsidRPr="00C7775B">
        <w:rPr>
          <w:rFonts w:ascii="Arial" w:hAnsi="Arial" w:cs="Arial"/>
          <w:sz w:val="24"/>
          <w:szCs w:val="24"/>
        </w:rPr>
        <w:t xml:space="preserve"> Manager heading as this largely remains the same across the nation. </w:t>
      </w:r>
    </w:p>
    <w:p w14:paraId="22EF96A8" w14:textId="77777777" w:rsidR="00C94B21" w:rsidRPr="00C7775B" w:rsidRDefault="00C94B21" w:rsidP="00C94B21">
      <w:pPr>
        <w:spacing w:after="0" w:line="276" w:lineRule="auto"/>
        <w:rPr>
          <w:rFonts w:ascii="Arial" w:hAnsi="Arial" w:cs="Arial"/>
          <w:sz w:val="24"/>
          <w:szCs w:val="24"/>
        </w:rPr>
      </w:pPr>
    </w:p>
    <w:p w14:paraId="5D4805D9" w14:textId="7C6796C6" w:rsidR="00E067F9" w:rsidRPr="00C94B21" w:rsidRDefault="00E067F9" w:rsidP="00C94B21">
      <w:pPr>
        <w:shd w:val="clear" w:color="auto" w:fill="002060"/>
        <w:spacing w:after="0" w:line="276" w:lineRule="auto"/>
        <w:jc w:val="center"/>
        <w:rPr>
          <w:rFonts w:ascii="Arial" w:hAnsi="Arial" w:cs="Arial"/>
          <w:b/>
          <w:bCs/>
          <w:color w:val="FFFF00"/>
          <w:sz w:val="32"/>
          <w:szCs w:val="24"/>
        </w:rPr>
      </w:pPr>
      <w:r w:rsidRPr="00C94B21">
        <w:rPr>
          <w:rFonts w:ascii="Arial" w:hAnsi="Arial" w:cs="Arial"/>
          <w:b/>
          <w:bCs/>
          <w:color w:val="FFFF00"/>
          <w:sz w:val="32"/>
          <w:szCs w:val="24"/>
        </w:rPr>
        <w:t xml:space="preserve">The </w:t>
      </w:r>
      <w:r w:rsidR="0030025A" w:rsidRPr="00C94B21">
        <w:rPr>
          <w:rFonts w:ascii="Arial" w:hAnsi="Arial" w:cs="Arial"/>
          <w:b/>
          <w:bCs/>
          <w:color w:val="FFFF00"/>
          <w:sz w:val="32"/>
          <w:szCs w:val="24"/>
        </w:rPr>
        <w:t xml:space="preserve">School </w:t>
      </w:r>
      <w:r w:rsidR="00EC3BBD" w:rsidRPr="00C94B21">
        <w:rPr>
          <w:rFonts w:ascii="Arial" w:hAnsi="Arial" w:cs="Arial"/>
          <w:b/>
          <w:bCs/>
          <w:color w:val="FFFF00"/>
          <w:sz w:val="32"/>
          <w:szCs w:val="24"/>
        </w:rPr>
        <w:t>Premises</w:t>
      </w:r>
      <w:r w:rsidR="0030025A" w:rsidRPr="00C94B21">
        <w:rPr>
          <w:rFonts w:ascii="Arial" w:hAnsi="Arial" w:cs="Arial"/>
          <w:b/>
          <w:bCs/>
          <w:color w:val="FFFF00"/>
          <w:sz w:val="32"/>
          <w:szCs w:val="24"/>
        </w:rPr>
        <w:t xml:space="preserve"> Manager</w:t>
      </w:r>
      <w:r w:rsidR="00C94B21">
        <w:rPr>
          <w:rFonts w:ascii="Arial" w:hAnsi="Arial" w:cs="Arial"/>
          <w:b/>
          <w:bCs/>
          <w:color w:val="FFFF00"/>
          <w:sz w:val="32"/>
          <w:szCs w:val="24"/>
        </w:rPr>
        <w:t xml:space="preserve"> is R</w:t>
      </w:r>
      <w:r w:rsidRPr="00C94B21">
        <w:rPr>
          <w:rFonts w:ascii="Arial" w:hAnsi="Arial" w:cs="Arial"/>
          <w:b/>
          <w:bCs/>
          <w:color w:val="FFFF00"/>
          <w:sz w:val="32"/>
          <w:szCs w:val="24"/>
        </w:rPr>
        <w:t>esponsible for:</w:t>
      </w:r>
    </w:p>
    <w:p w14:paraId="3E145607" w14:textId="77777777" w:rsidR="00C94B21" w:rsidRPr="00C7775B" w:rsidRDefault="00C94B21" w:rsidP="00C94B21">
      <w:pPr>
        <w:spacing w:after="0" w:line="276" w:lineRule="auto"/>
        <w:rPr>
          <w:rFonts w:ascii="Arial" w:hAnsi="Arial" w:cs="Arial"/>
          <w:b/>
          <w:bCs/>
          <w:sz w:val="24"/>
          <w:szCs w:val="24"/>
        </w:rPr>
      </w:pPr>
    </w:p>
    <w:p w14:paraId="423F14DB" w14:textId="66874F8F" w:rsidR="00EC3BBD" w:rsidRPr="00C7775B" w:rsidRDefault="00EC3BBD" w:rsidP="00C94B21">
      <w:pPr>
        <w:spacing w:line="276" w:lineRule="auto"/>
        <w:rPr>
          <w:rFonts w:ascii="Arial" w:hAnsi="Arial" w:cs="Arial"/>
          <w:sz w:val="24"/>
          <w:szCs w:val="24"/>
        </w:rPr>
      </w:pPr>
      <w:r w:rsidRPr="00C7775B">
        <w:rPr>
          <w:rFonts w:ascii="Arial" w:hAnsi="Arial" w:cs="Arial"/>
          <w:sz w:val="24"/>
          <w:szCs w:val="24"/>
        </w:rPr>
        <w:t>The Premises Man</w:t>
      </w:r>
      <w:r w:rsidR="00A75D56">
        <w:rPr>
          <w:rFonts w:ascii="Arial" w:hAnsi="Arial" w:cs="Arial"/>
          <w:sz w:val="24"/>
          <w:szCs w:val="24"/>
        </w:rPr>
        <w:t>ager is responsible to the Head</w:t>
      </w:r>
      <w:r w:rsidRPr="00C7775B">
        <w:rPr>
          <w:rFonts w:ascii="Arial" w:hAnsi="Arial" w:cs="Arial"/>
          <w:sz w:val="24"/>
          <w:szCs w:val="24"/>
        </w:rPr>
        <w:t>teacher/Business Manager, in ensuring compliance with all health and safety regulations in respect of matters affecting cleanliness, security and maintenance of all school buildings and grounds, including:</w:t>
      </w:r>
    </w:p>
    <w:p w14:paraId="090FE716" w14:textId="6C0786B9" w:rsidR="00EC3BBD" w:rsidRPr="00C7775B" w:rsidRDefault="00EC3BBD" w:rsidP="00C94B21">
      <w:pPr>
        <w:numPr>
          <w:ilvl w:val="0"/>
          <w:numId w:val="17"/>
        </w:numPr>
        <w:spacing w:after="0" w:line="276" w:lineRule="auto"/>
        <w:ind w:left="993" w:hanging="426"/>
        <w:rPr>
          <w:rFonts w:ascii="Arial" w:hAnsi="Arial" w:cs="Arial"/>
          <w:sz w:val="24"/>
          <w:szCs w:val="24"/>
        </w:rPr>
      </w:pPr>
      <w:r w:rsidRPr="00C7775B">
        <w:rPr>
          <w:rFonts w:ascii="Arial" w:hAnsi="Arial" w:cs="Arial"/>
          <w:sz w:val="24"/>
          <w:szCs w:val="24"/>
        </w:rPr>
        <w:t>Ensuring risk assessment</w:t>
      </w:r>
      <w:r w:rsidR="00A75D56">
        <w:rPr>
          <w:rFonts w:ascii="Arial" w:hAnsi="Arial" w:cs="Arial"/>
          <w:sz w:val="24"/>
          <w:szCs w:val="24"/>
        </w:rPr>
        <w:t>s</w:t>
      </w:r>
      <w:r w:rsidRPr="00C7775B">
        <w:rPr>
          <w:rFonts w:ascii="Arial" w:hAnsi="Arial" w:cs="Arial"/>
          <w:sz w:val="24"/>
          <w:szCs w:val="24"/>
        </w:rPr>
        <w:t xml:space="preserve"> are completed with risk control measures in place, managed and monitored</w:t>
      </w:r>
      <w:r w:rsidR="001549E9" w:rsidRPr="00C7775B">
        <w:rPr>
          <w:rFonts w:ascii="Arial" w:hAnsi="Arial" w:cs="Arial"/>
          <w:sz w:val="24"/>
          <w:szCs w:val="24"/>
        </w:rPr>
        <w:t>;</w:t>
      </w:r>
    </w:p>
    <w:p w14:paraId="4220DC15" w14:textId="5FEC2730" w:rsidR="00EC3BBD" w:rsidRPr="00C7775B" w:rsidRDefault="00EC3BBD" w:rsidP="00C94B21">
      <w:pPr>
        <w:numPr>
          <w:ilvl w:val="0"/>
          <w:numId w:val="17"/>
        </w:numPr>
        <w:spacing w:after="0" w:line="276" w:lineRule="auto"/>
        <w:ind w:left="993" w:hanging="426"/>
        <w:rPr>
          <w:rFonts w:ascii="Arial" w:hAnsi="Arial" w:cs="Arial"/>
          <w:sz w:val="24"/>
          <w:szCs w:val="24"/>
        </w:rPr>
      </w:pPr>
      <w:r w:rsidRPr="00C7775B">
        <w:rPr>
          <w:rFonts w:ascii="Arial" w:hAnsi="Arial" w:cs="Arial"/>
          <w:sz w:val="24"/>
          <w:szCs w:val="24"/>
        </w:rPr>
        <w:t>Ensuring compliance by periodic inspection of all areas</w:t>
      </w:r>
      <w:r w:rsidR="001549E9" w:rsidRPr="00C7775B">
        <w:rPr>
          <w:rFonts w:ascii="Arial" w:hAnsi="Arial" w:cs="Arial"/>
          <w:sz w:val="24"/>
          <w:szCs w:val="24"/>
        </w:rPr>
        <w:t>;</w:t>
      </w:r>
    </w:p>
    <w:p w14:paraId="01A7E81A" w14:textId="2E95C3B0" w:rsidR="00EC3BBD" w:rsidRPr="00C7775B" w:rsidRDefault="00EC3BBD" w:rsidP="00C94B21">
      <w:pPr>
        <w:numPr>
          <w:ilvl w:val="0"/>
          <w:numId w:val="17"/>
        </w:numPr>
        <w:spacing w:after="0" w:line="276" w:lineRule="auto"/>
        <w:ind w:left="993" w:hanging="426"/>
        <w:rPr>
          <w:rFonts w:ascii="Arial" w:hAnsi="Arial" w:cs="Arial"/>
          <w:sz w:val="24"/>
          <w:szCs w:val="24"/>
        </w:rPr>
      </w:pPr>
      <w:r w:rsidRPr="00C7775B">
        <w:rPr>
          <w:rFonts w:ascii="Arial" w:hAnsi="Arial" w:cs="Arial"/>
          <w:sz w:val="24"/>
          <w:szCs w:val="24"/>
        </w:rPr>
        <w:t>Ensuring that appropriate signs and notices have been displayed</w:t>
      </w:r>
      <w:r w:rsidR="001549E9" w:rsidRPr="00C7775B">
        <w:rPr>
          <w:rFonts w:ascii="Arial" w:hAnsi="Arial" w:cs="Arial"/>
          <w:sz w:val="24"/>
          <w:szCs w:val="24"/>
        </w:rPr>
        <w:t>;</w:t>
      </w:r>
    </w:p>
    <w:p w14:paraId="217FD216" w14:textId="6BC10739" w:rsidR="00EC3BBD" w:rsidRPr="00C7775B" w:rsidRDefault="00EC3BBD" w:rsidP="00C94B21">
      <w:pPr>
        <w:numPr>
          <w:ilvl w:val="0"/>
          <w:numId w:val="17"/>
        </w:numPr>
        <w:spacing w:after="0" w:line="276" w:lineRule="auto"/>
        <w:ind w:left="993" w:hanging="426"/>
        <w:rPr>
          <w:rFonts w:ascii="Arial" w:hAnsi="Arial" w:cs="Arial"/>
          <w:sz w:val="24"/>
          <w:szCs w:val="24"/>
        </w:rPr>
      </w:pPr>
      <w:r w:rsidRPr="00C7775B">
        <w:rPr>
          <w:rFonts w:ascii="Arial" w:hAnsi="Arial" w:cs="Arial"/>
          <w:sz w:val="24"/>
          <w:szCs w:val="24"/>
        </w:rPr>
        <w:t>Ensuring that hazards are removed</w:t>
      </w:r>
      <w:r w:rsidR="001549E9" w:rsidRPr="00C7775B">
        <w:rPr>
          <w:rFonts w:ascii="Arial" w:hAnsi="Arial" w:cs="Arial"/>
          <w:sz w:val="24"/>
          <w:szCs w:val="24"/>
        </w:rPr>
        <w:t>;</w:t>
      </w:r>
    </w:p>
    <w:p w14:paraId="3FAB6904" w14:textId="79274999" w:rsidR="00EC3BBD" w:rsidRPr="00C7775B" w:rsidRDefault="00EC3BBD" w:rsidP="00C94B21">
      <w:pPr>
        <w:numPr>
          <w:ilvl w:val="0"/>
          <w:numId w:val="17"/>
        </w:numPr>
        <w:spacing w:after="0" w:line="276" w:lineRule="auto"/>
        <w:ind w:left="993" w:hanging="426"/>
        <w:rPr>
          <w:rFonts w:ascii="Arial" w:hAnsi="Arial" w:cs="Arial"/>
          <w:sz w:val="24"/>
          <w:szCs w:val="24"/>
        </w:rPr>
      </w:pPr>
      <w:r w:rsidRPr="00C7775B">
        <w:rPr>
          <w:rFonts w:ascii="Arial" w:hAnsi="Arial" w:cs="Arial"/>
          <w:sz w:val="24"/>
          <w:szCs w:val="24"/>
        </w:rPr>
        <w:t>Ensuring that fire exits are accessible and that fire-fighting equipment is correctly positioned and serviced</w:t>
      </w:r>
      <w:r w:rsidR="001549E9" w:rsidRPr="00C7775B">
        <w:rPr>
          <w:rFonts w:ascii="Arial" w:hAnsi="Arial" w:cs="Arial"/>
          <w:sz w:val="24"/>
          <w:szCs w:val="24"/>
        </w:rPr>
        <w:t>;</w:t>
      </w:r>
    </w:p>
    <w:p w14:paraId="2DE88753" w14:textId="653FEE09" w:rsidR="00EC3BBD" w:rsidRPr="00C7775B" w:rsidRDefault="00EC3BBD" w:rsidP="00C94B21">
      <w:pPr>
        <w:numPr>
          <w:ilvl w:val="0"/>
          <w:numId w:val="17"/>
        </w:numPr>
        <w:spacing w:after="0" w:line="276" w:lineRule="auto"/>
        <w:ind w:left="993" w:hanging="426"/>
        <w:rPr>
          <w:rFonts w:ascii="Arial" w:hAnsi="Arial" w:cs="Arial"/>
          <w:sz w:val="24"/>
          <w:szCs w:val="24"/>
        </w:rPr>
      </w:pPr>
      <w:r w:rsidRPr="00C7775B">
        <w:rPr>
          <w:rFonts w:ascii="Arial" w:hAnsi="Arial" w:cs="Arial"/>
          <w:sz w:val="24"/>
          <w:szCs w:val="24"/>
        </w:rPr>
        <w:t>Ensuring that first aid equipment and supplies are correctly maintained and readily available</w:t>
      </w:r>
      <w:r w:rsidR="001549E9" w:rsidRPr="00C7775B">
        <w:rPr>
          <w:rFonts w:ascii="Arial" w:hAnsi="Arial" w:cs="Arial"/>
          <w:sz w:val="24"/>
          <w:szCs w:val="24"/>
        </w:rPr>
        <w:t>;</w:t>
      </w:r>
    </w:p>
    <w:p w14:paraId="4C9C343F" w14:textId="52D53940" w:rsidR="00EC3BBD" w:rsidRPr="00C7775B" w:rsidRDefault="00EC3BBD" w:rsidP="00C94B21">
      <w:pPr>
        <w:numPr>
          <w:ilvl w:val="0"/>
          <w:numId w:val="17"/>
        </w:numPr>
        <w:spacing w:after="0" w:line="276" w:lineRule="auto"/>
        <w:ind w:left="993" w:hanging="426"/>
        <w:rPr>
          <w:rFonts w:ascii="Arial" w:hAnsi="Arial" w:cs="Arial"/>
          <w:sz w:val="24"/>
          <w:szCs w:val="24"/>
        </w:rPr>
      </w:pPr>
      <w:r w:rsidRPr="00C7775B">
        <w:rPr>
          <w:rFonts w:ascii="Arial" w:hAnsi="Arial" w:cs="Arial"/>
          <w:sz w:val="24"/>
          <w:szCs w:val="24"/>
        </w:rPr>
        <w:t>Ensuring that other staff at the school are aware of their responsibilities as appropriate</w:t>
      </w:r>
      <w:r w:rsidR="001549E9" w:rsidRPr="00C7775B">
        <w:rPr>
          <w:rFonts w:ascii="Arial" w:hAnsi="Arial" w:cs="Arial"/>
          <w:sz w:val="24"/>
          <w:szCs w:val="24"/>
        </w:rPr>
        <w:t>;</w:t>
      </w:r>
    </w:p>
    <w:p w14:paraId="1F8D3E77" w14:textId="451CB3C4" w:rsidR="00EC3BBD" w:rsidRPr="00C7775B" w:rsidRDefault="00EC3BBD" w:rsidP="00C94B21">
      <w:pPr>
        <w:numPr>
          <w:ilvl w:val="0"/>
          <w:numId w:val="17"/>
        </w:numPr>
        <w:spacing w:after="0" w:line="276" w:lineRule="auto"/>
        <w:ind w:left="993" w:hanging="426"/>
        <w:rPr>
          <w:rFonts w:ascii="Arial" w:hAnsi="Arial" w:cs="Arial"/>
          <w:sz w:val="24"/>
          <w:szCs w:val="24"/>
        </w:rPr>
      </w:pPr>
      <w:r w:rsidRPr="00C7775B">
        <w:rPr>
          <w:rFonts w:ascii="Arial" w:hAnsi="Arial" w:cs="Arial"/>
          <w:sz w:val="24"/>
          <w:szCs w:val="24"/>
        </w:rPr>
        <w:t>Notifying appropriate agencies via the line manager where there is a pest or vermin problem and dealing with the problem as directed</w:t>
      </w:r>
      <w:r w:rsidR="001549E9" w:rsidRPr="00C7775B">
        <w:rPr>
          <w:rFonts w:ascii="Arial" w:hAnsi="Arial" w:cs="Arial"/>
          <w:sz w:val="24"/>
          <w:szCs w:val="24"/>
        </w:rPr>
        <w:t>;</w:t>
      </w:r>
    </w:p>
    <w:p w14:paraId="08A20C16" w14:textId="1536E371" w:rsidR="00EC3BBD" w:rsidRPr="00C7775B" w:rsidRDefault="00EC3BBD" w:rsidP="00C94B21">
      <w:pPr>
        <w:numPr>
          <w:ilvl w:val="0"/>
          <w:numId w:val="17"/>
        </w:numPr>
        <w:spacing w:after="0" w:line="276" w:lineRule="auto"/>
        <w:ind w:left="993" w:hanging="426"/>
        <w:rPr>
          <w:rFonts w:ascii="Arial" w:hAnsi="Arial" w:cs="Arial"/>
          <w:sz w:val="24"/>
          <w:szCs w:val="24"/>
        </w:rPr>
      </w:pPr>
      <w:r w:rsidRPr="00C7775B">
        <w:rPr>
          <w:rFonts w:ascii="Arial" w:hAnsi="Arial" w:cs="Arial"/>
          <w:sz w:val="24"/>
          <w:szCs w:val="24"/>
        </w:rPr>
        <w:t xml:space="preserve">Ensuring that the school buildings </w:t>
      </w:r>
      <w:r w:rsidR="00A75D56">
        <w:rPr>
          <w:rFonts w:ascii="Arial" w:hAnsi="Arial" w:cs="Arial"/>
          <w:sz w:val="24"/>
          <w:szCs w:val="24"/>
        </w:rPr>
        <w:t>are maintained in a safe manner</w:t>
      </w:r>
      <w:r w:rsidRPr="00C7775B">
        <w:rPr>
          <w:rFonts w:ascii="Arial" w:hAnsi="Arial" w:cs="Arial"/>
          <w:sz w:val="24"/>
          <w:szCs w:val="24"/>
        </w:rPr>
        <w:t xml:space="preserve"> and that all fire exits are unlocked and available, this includes the holiday periods</w:t>
      </w:r>
      <w:r w:rsidR="001549E9" w:rsidRPr="00C7775B">
        <w:rPr>
          <w:rFonts w:ascii="Arial" w:hAnsi="Arial" w:cs="Arial"/>
          <w:sz w:val="24"/>
          <w:szCs w:val="24"/>
        </w:rPr>
        <w:t>;</w:t>
      </w:r>
    </w:p>
    <w:p w14:paraId="4BB66BF4" w14:textId="40730425" w:rsidR="00EC3BBD" w:rsidRPr="00C7775B" w:rsidRDefault="00EC3BBD" w:rsidP="00C94B21">
      <w:pPr>
        <w:numPr>
          <w:ilvl w:val="0"/>
          <w:numId w:val="17"/>
        </w:numPr>
        <w:spacing w:after="0" w:line="276" w:lineRule="auto"/>
        <w:ind w:left="993" w:hanging="426"/>
        <w:rPr>
          <w:rFonts w:ascii="Arial" w:hAnsi="Arial" w:cs="Arial"/>
          <w:sz w:val="24"/>
          <w:szCs w:val="24"/>
        </w:rPr>
      </w:pPr>
      <w:r w:rsidRPr="00C7775B">
        <w:rPr>
          <w:rFonts w:ascii="Arial" w:hAnsi="Arial" w:cs="Arial"/>
          <w:sz w:val="24"/>
          <w:szCs w:val="24"/>
        </w:rPr>
        <w:t>Not to work at height if no safe working procedures, i.e. going onto a flat roof with no edge protection or man safe systems</w:t>
      </w:r>
      <w:r w:rsidR="001549E9" w:rsidRPr="00C7775B">
        <w:rPr>
          <w:rFonts w:ascii="Arial" w:hAnsi="Arial" w:cs="Arial"/>
          <w:sz w:val="24"/>
          <w:szCs w:val="24"/>
        </w:rPr>
        <w:t>;</w:t>
      </w:r>
    </w:p>
    <w:p w14:paraId="263EE950" w14:textId="0D025F7B" w:rsidR="00E067F9" w:rsidRDefault="00E067F9" w:rsidP="00C94B21">
      <w:pPr>
        <w:rPr>
          <w:rFonts w:ascii="Arial" w:hAnsi="Arial" w:cs="Arial"/>
          <w:sz w:val="24"/>
          <w:szCs w:val="24"/>
        </w:rPr>
      </w:pPr>
    </w:p>
    <w:p w14:paraId="2F159AAC" w14:textId="77777777" w:rsidR="00C94B21" w:rsidRPr="00C7775B" w:rsidRDefault="00C94B21" w:rsidP="00C94B21">
      <w:pPr>
        <w:rPr>
          <w:rFonts w:ascii="Arial" w:hAnsi="Arial" w:cs="Arial"/>
          <w:sz w:val="24"/>
          <w:szCs w:val="24"/>
        </w:rPr>
      </w:pPr>
    </w:p>
    <w:p w14:paraId="116AFE9D" w14:textId="77777777" w:rsidR="005B2C92" w:rsidRPr="00C7775B" w:rsidRDefault="005B2C92" w:rsidP="00C94B21">
      <w:pPr>
        <w:spacing w:after="0"/>
        <w:rPr>
          <w:rFonts w:ascii="Arial" w:hAnsi="Arial" w:cs="Arial"/>
          <w:sz w:val="24"/>
          <w:szCs w:val="24"/>
        </w:rPr>
      </w:pPr>
    </w:p>
    <w:p w14:paraId="37A72A94" w14:textId="77777777" w:rsidR="00C94B21" w:rsidRDefault="00C94B21" w:rsidP="00C94B21">
      <w:pPr>
        <w:shd w:val="clear" w:color="auto" w:fill="002060"/>
        <w:spacing w:after="0"/>
        <w:jc w:val="center"/>
        <w:rPr>
          <w:rFonts w:ascii="Arial" w:hAnsi="Arial" w:cs="Arial"/>
          <w:b/>
          <w:bCs/>
          <w:color w:val="FFFF00"/>
          <w:sz w:val="32"/>
          <w:szCs w:val="24"/>
        </w:rPr>
      </w:pPr>
      <w:r>
        <w:rPr>
          <w:rFonts w:ascii="Arial" w:hAnsi="Arial" w:cs="Arial"/>
          <w:b/>
          <w:bCs/>
          <w:color w:val="FFFF00"/>
          <w:sz w:val="32"/>
          <w:szCs w:val="24"/>
        </w:rPr>
        <w:t>Vital Key R</w:t>
      </w:r>
      <w:r w:rsidR="00454763" w:rsidRPr="00C94B21">
        <w:rPr>
          <w:rFonts w:ascii="Arial" w:hAnsi="Arial" w:cs="Arial"/>
          <w:b/>
          <w:bCs/>
          <w:color w:val="FFFF00"/>
          <w:sz w:val="32"/>
          <w:szCs w:val="24"/>
        </w:rPr>
        <w:t xml:space="preserve">ole </w:t>
      </w:r>
      <w:r w:rsidR="00421677" w:rsidRPr="00C94B21">
        <w:rPr>
          <w:rFonts w:ascii="Arial" w:hAnsi="Arial" w:cs="Arial"/>
          <w:b/>
          <w:bCs/>
          <w:color w:val="FFFF00"/>
          <w:sz w:val="32"/>
          <w:szCs w:val="24"/>
        </w:rPr>
        <w:t xml:space="preserve">– </w:t>
      </w:r>
    </w:p>
    <w:p w14:paraId="71B92F1A" w14:textId="1C697EDE" w:rsidR="00623CF4" w:rsidRPr="00C94B21" w:rsidRDefault="00C94B21" w:rsidP="00C94B21">
      <w:pPr>
        <w:shd w:val="clear" w:color="auto" w:fill="002060"/>
        <w:spacing w:after="0"/>
        <w:jc w:val="center"/>
        <w:rPr>
          <w:rFonts w:ascii="Arial" w:hAnsi="Arial" w:cs="Arial"/>
          <w:b/>
          <w:bCs/>
          <w:color w:val="FFFF00"/>
          <w:sz w:val="32"/>
          <w:szCs w:val="24"/>
        </w:rPr>
      </w:pPr>
      <w:r>
        <w:rPr>
          <w:rFonts w:ascii="Arial" w:hAnsi="Arial" w:cs="Arial"/>
          <w:b/>
          <w:bCs/>
          <w:color w:val="FFFF00"/>
          <w:sz w:val="32"/>
          <w:szCs w:val="24"/>
        </w:rPr>
        <w:t>Statutory Compliance and Local Health and Safety M</w:t>
      </w:r>
      <w:r w:rsidR="00421677" w:rsidRPr="00C94B21">
        <w:rPr>
          <w:rFonts w:ascii="Arial" w:hAnsi="Arial" w:cs="Arial"/>
          <w:b/>
          <w:bCs/>
          <w:color w:val="FFFF00"/>
          <w:sz w:val="32"/>
          <w:szCs w:val="24"/>
        </w:rPr>
        <w:t>anagement</w:t>
      </w:r>
    </w:p>
    <w:p w14:paraId="0E573257" w14:textId="77777777" w:rsidR="00C94B21" w:rsidRDefault="00C94B21" w:rsidP="00C94B21">
      <w:pPr>
        <w:pStyle w:val="ListParagraph"/>
        <w:ind w:left="360"/>
        <w:rPr>
          <w:rFonts w:ascii="Arial" w:hAnsi="Arial" w:cs="Arial"/>
          <w:sz w:val="24"/>
          <w:szCs w:val="24"/>
        </w:rPr>
      </w:pPr>
    </w:p>
    <w:p w14:paraId="04E14FBF" w14:textId="5FAD16F9" w:rsidR="00623CF4" w:rsidRPr="00C7775B" w:rsidRDefault="006D16B3" w:rsidP="00C94B21">
      <w:pPr>
        <w:pStyle w:val="ListParagraph"/>
        <w:numPr>
          <w:ilvl w:val="0"/>
          <w:numId w:val="16"/>
        </w:numPr>
        <w:ind w:left="993" w:hanging="426"/>
        <w:rPr>
          <w:rFonts w:ascii="Arial" w:hAnsi="Arial" w:cs="Arial"/>
          <w:sz w:val="24"/>
          <w:szCs w:val="24"/>
        </w:rPr>
      </w:pPr>
      <w:r w:rsidRPr="00C7775B">
        <w:rPr>
          <w:rFonts w:ascii="Arial" w:hAnsi="Arial" w:cs="Arial"/>
          <w:sz w:val="24"/>
          <w:szCs w:val="24"/>
        </w:rPr>
        <w:t xml:space="preserve">The </w:t>
      </w:r>
      <w:r w:rsidR="00421677" w:rsidRPr="00C7775B">
        <w:rPr>
          <w:rFonts w:ascii="Arial" w:hAnsi="Arial" w:cs="Arial"/>
          <w:sz w:val="24"/>
          <w:szCs w:val="24"/>
        </w:rPr>
        <w:t>SP</w:t>
      </w:r>
      <w:r w:rsidRPr="00C7775B">
        <w:rPr>
          <w:rFonts w:ascii="Arial" w:hAnsi="Arial" w:cs="Arial"/>
          <w:sz w:val="24"/>
          <w:szCs w:val="24"/>
        </w:rPr>
        <w:t xml:space="preserve">M role </w:t>
      </w:r>
      <w:r w:rsidR="00703397" w:rsidRPr="00C7775B">
        <w:rPr>
          <w:rFonts w:ascii="Arial" w:hAnsi="Arial" w:cs="Arial"/>
          <w:sz w:val="24"/>
          <w:szCs w:val="24"/>
        </w:rPr>
        <w:t xml:space="preserve">has a direct </w:t>
      </w:r>
      <w:r w:rsidR="00857E9D" w:rsidRPr="00C7775B">
        <w:rPr>
          <w:rFonts w:ascii="Arial" w:hAnsi="Arial" w:cs="Arial"/>
          <w:sz w:val="24"/>
          <w:szCs w:val="24"/>
        </w:rPr>
        <w:t>control function for the compliance of the whole school.</w:t>
      </w:r>
    </w:p>
    <w:p w14:paraId="2D216C85" w14:textId="334A38E6" w:rsidR="00857E9D" w:rsidRPr="00C7775B" w:rsidRDefault="00857E9D" w:rsidP="00C94B21">
      <w:pPr>
        <w:pStyle w:val="ListParagraph"/>
        <w:numPr>
          <w:ilvl w:val="0"/>
          <w:numId w:val="16"/>
        </w:numPr>
        <w:ind w:left="993" w:hanging="426"/>
        <w:rPr>
          <w:rFonts w:ascii="Arial" w:hAnsi="Arial" w:cs="Arial"/>
          <w:sz w:val="24"/>
          <w:szCs w:val="24"/>
        </w:rPr>
      </w:pPr>
      <w:r w:rsidRPr="00C7775B">
        <w:rPr>
          <w:rFonts w:ascii="Arial" w:hAnsi="Arial" w:cs="Arial"/>
          <w:sz w:val="24"/>
          <w:szCs w:val="24"/>
        </w:rPr>
        <w:t>The SPM role has a key security management role</w:t>
      </w:r>
      <w:r w:rsidR="003A038E" w:rsidRPr="00C7775B">
        <w:rPr>
          <w:rFonts w:ascii="Arial" w:hAnsi="Arial" w:cs="Arial"/>
          <w:sz w:val="24"/>
          <w:szCs w:val="24"/>
        </w:rPr>
        <w:t xml:space="preserve">. </w:t>
      </w:r>
    </w:p>
    <w:p w14:paraId="1C134EF0" w14:textId="2BC8145F" w:rsidR="00553AF9" w:rsidRPr="00C7775B" w:rsidRDefault="003A038E" w:rsidP="00C94B21">
      <w:pPr>
        <w:pStyle w:val="ListParagraph"/>
        <w:numPr>
          <w:ilvl w:val="0"/>
          <w:numId w:val="16"/>
        </w:numPr>
        <w:ind w:left="993" w:hanging="426"/>
        <w:rPr>
          <w:rFonts w:ascii="Arial" w:hAnsi="Arial" w:cs="Arial"/>
          <w:sz w:val="24"/>
          <w:szCs w:val="24"/>
        </w:rPr>
      </w:pPr>
      <w:r w:rsidRPr="00C7775B">
        <w:rPr>
          <w:rFonts w:ascii="Arial" w:hAnsi="Arial" w:cs="Arial"/>
          <w:sz w:val="24"/>
          <w:szCs w:val="24"/>
        </w:rPr>
        <w:t xml:space="preserve">The SPM has control of the premises, including access and egress, </w:t>
      </w:r>
      <w:r w:rsidR="00553AF9" w:rsidRPr="00C7775B">
        <w:rPr>
          <w:rFonts w:ascii="Arial" w:hAnsi="Arial" w:cs="Arial"/>
          <w:sz w:val="24"/>
          <w:szCs w:val="24"/>
        </w:rPr>
        <w:t>and contractor management.</w:t>
      </w:r>
    </w:p>
    <w:p w14:paraId="6171CAEB" w14:textId="594DE33C" w:rsidR="00E026FB" w:rsidRPr="00C7775B" w:rsidRDefault="00E026FB" w:rsidP="00C94B21">
      <w:pPr>
        <w:pStyle w:val="ListParagraph"/>
        <w:numPr>
          <w:ilvl w:val="0"/>
          <w:numId w:val="16"/>
        </w:numPr>
        <w:ind w:left="993" w:hanging="426"/>
        <w:rPr>
          <w:rFonts w:ascii="Arial" w:hAnsi="Arial" w:cs="Arial"/>
          <w:sz w:val="24"/>
          <w:szCs w:val="24"/>
        </w:rPr>
      </w:pPr>
      <w:r w:rsidRPr="00C7775B">
        <w:rPr>
          <w:rFonts w:ascii="Arial" w:hAnsi="Arial" w:cs="Arial"/>
          <w:sz w:val="24"/>
          <w:szCs w:val="24"/>
        </w:rPr>
        <w:t xml:space="preserve">This means that this </w:t>
      </w:r>
      <w:r w:rsidR="00B43D2D" w:rsidRPr="00C7775B">
        <w:rPr>
          <w:rFonts w:ascii="Arial" w:hAnsi="Arial" w:cs="Arial"/>
          <w:sz w:val="24"/>
          <w:szCs w:val="24"/>
        </w:rPr>
        <w:t xml:space="preserve">role is deemed a vital part of the school health and safety management and monitoring </w:t>
      </w:r>
      <w:r w:rsidR="007C2492" w:rsidRPr="00C7775B">
        <w:rPr>
          <w:rFonts w:ascii="Arial" w:hAnsi="Arial" w:cs="Arial"/>
          <w:sz w:val="24"/>
          <w:szCs w:val="24"/>
        </w:rPr>
        <w:t>as managing the operational standards and reporting on the management</w:t>
      </w:r>
      <w:r w:rsidR="00660F4B" w:rsidRPr="00C7775B">
        <w:rPr>
          <w:rFonts w:ascii="Arial" w:hAnsi="Arial" w:cs="Arial"/>
          <w:sz w:val="24"/>
          <w:szCs w:val="24"/>
        </w:rPr>
        <w:t xml:space="preserve"> and compliance of health and safety.</w:t>
      </w:r>
    </w:p>
    <w:p w14:paraId="37FE67D0" w14:textId="77777777" w:rsidR="00623CF4" w:rsidRPr="00C7775B" w:rsidRDefault="00623CF4" w:rsidP="00C94B21">
      <w:pPr>
        <w:rPr>
          <w:rFonts w:ascii="Arial" w:hAnsi="Arial" w:cs="Arial"/>
          <w:sz w:val="24"/>
          <w:szCs w:val="24"/>
        </w:rPr>
      </w:pPr>
    </w:p>
    <w:p w14:paraId="15464E4D" w14:textId="05A84EC7" w:rsidR="005B2C92" w:rsidRPr="00C94B21" w:rsidRDefault="005B2C92" w:rsidP="00C94B21">
      <w:pPr>
        <w:shd w:val="clear" w:color="auto" w:fill="002060"/>
        <w:spacing w:after="0" w:line="276" w:lineRule="auto"/>
        <w:jc w:val="center"/>
        <w:rPr>
          <w:rFonts w:ascii="Arial" w:eastAsia="Times New Roman" w:hAnsi="Arial" w:cs="Arial"/>
          <w:b/>
          <w:bCs/>
          <w:color w:val="FFFF00"/>
          <w:kern w:val="0"/>
          <w:sz w:val="32"/>
          <w:szCs w:val="24"/>
          <w:lang w:val="en-US"/>
          <w14:ligatures w14:val="none"/>
        </w:rPr>
      </w:pPr>
      <w:r w:rsidRPr="00C94B21">
        <w:rPr>
          <w:rFonts w:ascii="Arial" w:eastAsia="Times New Roman" w:hAnsi="Arial" w:cs="Arial"/>
          <w:b/>
          <w:bCs/>
          <w:color w:val="FFFF00"/>
          <w:kern w:val="0"/>
          <w:sz w:val="32"/>
          <w:szCs w:val="24"/>
          <w:lang w:val="en-US"/>
          <w14:ligatures w14:val="none"/>
        </w:rPr>
        <w:t>Health and Safety Oversight</w:t>
      </w:r>
    </w:p>
    <w:p w14:paraId="4536A4D5" w14:textId="77777777" w:rsidR="005B2C92" w:rsidRPr="00C7775B" w:rsidRDefault="005B2C92" w:rsidP="00C94B21">
      <w:pPr>
        <w:spacing w:after="0" w:line="276" w:lineRule="auto"/>
        <w:rPr>
          <w:rFonts w:ascii="Arial" w:eastAsia="Times New Roman" w:hAnsi="Arial" w:cs="Arial"/>
          <w:b/>
          <w:bCs/>
          <w:kern w:val="0"/>
          <w:sz w:val="24"/>
          <w:szCs w:val="24"/>
          <w:u w:val="single"/>
          <w:lang w:val="en-US"/>
          <w14:ligatures w14:val="none"/>
        </w:rPr>
      </w:pPr>
    </w:p>
    <w:p w14:paraId="5C5E5672" w14:textId="77777777" w:rsidR="005B2C92" w:rsidRPr="00C7775B" w:rsidRDefault="005B2C92" w:rsidP="00C94B21">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C7775B">
        <w:rPr>
          <w:rFonts w:ascii="Arial" w:eastAsia="Times New Roman" w:hAnsi="Arial" w:cs="Arial"/>
          <w:kern w:val="0"/>
          <w:sz w:val="24"/>
          <w:szCs w:val="24"/>
          <w:lang w:val="en-US"/>
          <w14:ligatures w14:val="none"/>
        </w:rPr>
        <w:t>Legal compliance</w:t>
      </w:r>
    </w:p>
    <w:p w14:paraId="2A272FCD" w14:textId="77777777" w:rsidR="005B2C92" w:rsidRPr="00C7775B" w:rsidRDefault="005B2C92" w:rsidP="00C94B21">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C7775B">
        <w:rPr>
          <w:rFonts w:ascii="Arial" w:eastAsia="Times New Roman" w:hAnsi="Arial" w:cs="Arial"/>
          <w:kern w:val="0"/>
          <w:sz w:val="24"/>
          <w:szCs w:val="24"/>
          <w:lang w:val="en-US"/>
          <w14:ligatures w14:val="none"/>
        </w:rPr>
        <w:t>Testing and Challenging</w:t>
      </w:r>
    </w:p>
    <w:p w14:paraId="3C61A3E3" w14:textId="77777777" w:rsidR="005B2C92" w:rsidRPr="00C7775B" w:rsidRDefault="005B2C92" w:rsidP="00C94B21">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C7775B">
        <w:rPr>
          <w:rFonts w:ascii="Arial" w:eastAsia="Times New Roman" w:hAnsi="Arial" w:cs="Arial"/>
          <w:kern w:val="0"/>
          <w:sz w:val="24"/>
          <w:szCs w:val="24"/>
          <w:lang w:val="en-US"/>
          <w14:ligatures w14:val="none"/>
        </w:rPr>
        <w:t>Assurance of compliance</w:t>
      </w:r>
    </w:p>
    <w:p w14:paraId="08D92232" w14:textId="77777777" w:rsidR="005B2C92" w:rsidRPr="00C7775B" w:rsidRDefault="005B2C92" w:rsidP="00C94B21">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C7775B">
        <w:rPr>
          <w:rFonts w:ascii="Arial" w:eastAsia="Times New Roman" w:hAnsi="Arial" w:cs="Arial"/>
          <w:kern w:val="0"/>
          <w:sz w:val="24"/>
          <w:szCs w:val="24"/>
          <w:lang w:val="en-US"/>
          <w14:ligatures w14:val="none"/>
        </w:rPr>
        <w:t>Correct Health and Safety Culture</w:t>
      </w:r>
    </w:p>
    <w:p w14:paraId="0D018CC4" w14:textId="77777777" w:rsidR="005B2C92" w:rsidRPr="00C7775B" w:rsidRDefault="005B2C92" w:rsidP="00C94B21">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C7775B">
        <w:rPr>
          <w:rFonts w:ascii="Arial" w:eastAsia="Times New Roman" w:hAnsi="Arial" w:cs="Arial"/>
          <w:kern w:val="0"/>
          <w:sz w:val="24"/>
          <w:szCs w:val="24"/>
          <w:lang w:val="en-US"/>
          <w14:ligatures w14:val="none"/>
        </w:rPr>
        <w:t>Building Statutory Compliance</w:t>
      </w:r>
    </w:p>
    <w:p w14:paraId="0F820250" w14:textId="53916D6E" w:rsidR="005B2C92" w:rsidRPr="00C7775B" w:rsidRDefault="005B2C92" w:rsidP="00C94B21">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C7775B">
        <w:rPr>
          <w:rFonts w:ascii="Arial" w:eastAsia="Times New Roman" w:hAnsi="Arial" w:cs="Arial"/>
          <w:kern w:val="0"/>
          <w:sz w:val="24"/>
          <w:szCs w:val="24"/>
          <w:lang w:val="en-US"/>
          <w14:ligatures w14:val="none"/>
        </w:rPr>
        <w:t>F</w:t>
      </w:r>
      <w:r w:rsidR="00C94B21">
        <w:rPr>
          <w:rFonts w:ascii="Arial" w:eastAsia="Times New Roman" w:hAnsi="Arial" w:cs="Arial"/>
          <w:kern w:val="0"/>
          <w:sz w:val="24"/>
          <w:szCs w:val="24"/>
          <w:lang w:val="en-US"/>
          <w14:ligatures w14:val="none"/>
        </w:rPr>
        <w:t>ailings – accident data, RIDDOR</w:t>
      </w:r>
      <w:r w:rsidRPr="00C7775B">
        <w:rPr>
          <w:rFonts w:ascii="Arial" w:eastAsia="Times New Roman" w:hAnsi="Arial" w:cs="Arial"/>
          <w:kern w:val="0"/>
          <w:sz w:val="24"/>
          <w:szCs w:val="24"/>
          <w:lang w:val="en-US"/>
          <w14:ligatures w14:val="none"/>
        </w:rPr>
        <w:t xml:space="preserve">s, Claims, potential enforcement </w:t>
      </w:r>
    </w:p>
    <w:p w14:paraId="099F7901" w14:textId="159009E2" w:rsidR="005B2C92" w:rsidRPr="00C7775B" w:rsidRDefault="005B2C92" w:rsidP="00C94B21">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C7775B">
        <w:rPr>
          <w:rFonts w:ascii="Arial" w:eastAsia="Times New Roman" w:hAnsi="Arial" w:cs="Arial"/>
          <w:kern w:val="0"/>
          <w:sz w:val="24"/>
          <w:szCs w:val="24"/>
          <w:lang w:val="en-US"/>
          <w14:ligatures w14:val="none"/>
        </w:rPr>
        <w:t xml:space="preserve">Competence – </w:t>
      </w:r>
      <w:r w:rsidR="00C94B21">
        <w:rPr>
          <w:rFonts w:ascii="Arial" w:eastAsia="Times New Roman" w:hAnsi="Arial" w:cs="Arial"/>
          <w:kern w:val="0"/>
          <w:sz w:val="24"/>
          <w:szCs w:val="24"/>
          <w:lang w:val="en-US"/>
          <w14:ligatures w14:val="none"/>
        </w:rPr>
        <w:t xml:space="preserve">a </w:t>
      </w:r>
      <w:r w:rsidRPr="00C7775B">
        <w:rPr>
          <w:rFonts w:ascii="Arial" w:eastAsia="Times New Roman" w:hAnsi="Arial" w:cs="Arial"/>
          <w:kern w:val="0"/>
          <w:sz w:val="24"/>
          <w:szCs w:val="24"/>
          <w:lang w:val="en-US"/>
          <w14:ligatures w14:val="none"/>
        </w:rPr>
        <w:t>competent person</w:t>
      </w:r>
      <w:r w:rsidR="00C94B21">
        <w:rPr>
          <w:rFonts w:ascii="Arial" w:eastAsia="Times New Roman" w:hAnsi="Arial" w:cs="Arial"/>
          <w:kern w:val="0"/>
          <w:sz w:val="24"/>
          <w:szCs w:val="24"/>
          <w:lang w:val="en-US"/>
          <w14:ligatures w14:val="none"/>
        </w:rPr>
        <w:t>’s</w:t>
      </w:r>
      <w:r w:rsidRPr="00C7775B">
        <w:rPr>
          <w:rFonts w:ascii="Arial" w:eastAsia="Times New Roman" w:hAnsi="Arial" w:cs="Arial"/>
          <w:kern w:val="0"/>
          <w:sz w:val="24"/>
          <w:szCs w:val="24"/>
          <w:lang w:val="en-US"/>
          <w14:ligatures w14:val="none"/>
        </w:rPr>
        <w:t xml:space="preserve"> role</w:t>
      </w:r>
    </w:p>
    <w:p w14:paraId="45F1C8D8" w14:textId="77777777" w:rsidR="005B2C92" w:rsidRPr="00C7775B" w:rsidRDefault="005B2C92" w:rsidP="00C94B21">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C7775B">
        <w:rPr>
          <w:rFonts w:ascii="Arial" w:eastAsia="Times New Roman" w:hAnsi="Arial" w:cs="Arial"/>
          <w:kern w:val="0"/>
          <w:sz w:val="24"/>
          <w:szCs w:val="24"/>
          <w:lang w:val="en-US"/>
          <w14:ligatures w14:val="none"/>
        </w:rPr>
        <w:t xml:space="preserve">Audits </w:t>
      </w:r>
    </w:p>
    <w:p w14:paraId="67B2EA1F" w14:textId="77777777" w:rsidR="005B2C92" w:rsidRPr="00C7775B" w:rsidRDefault="005B2C92" w:rsidP="00C94B21">
      <w:pPr>
        <w:pStyle w:val="ListParagraph"/>
        <w:numPr>
          <w:ilvl w:val="0"/>
          <w:numId w:val="12"/>
        </w:numPr>
        <w:spacing w:after="0" w:line="276" w:lineRule="auto"/>
        <w:ind w:left="993" w:hanging="426"/>
        <w:rPr>
          <w:rFonts w:ascii="Arial" w:eastAsia="Times New Roman" w:hAnsi="Arial" w:cs="Arial"/>
          <w:kern w:val="0"/>
          <w:sz w:val="24"/>
          <w:szCs w:val="24"/>
          <w:lang w:val="en-US"/>
          <w14:ligatures w14:val="none"/>
        </w:rPr>
      </w:pPr>
      <w:r w:rsidRPr="00C7775B">
        <w:rPr>
          <w:rFonts w:ascii="Arial" w:eastAsia="Times New Roman" w:hAnsi="Arial" w:cs="Arial"/>
          <w:kern w:val="0"/>
          <w:sz w:val="24"/>
          <w:szCs w:val="24"/>
          <w:lang w:val="en-US"/>
          <w14:ligatures w14:val="none"/>
        </w:rPr>
        <w:t xml:space="preserve">Risk Management and escalation of risk </w:t>
      </w:r>
    </w:p>
    <w:p w14:paraId="55CC976E" w14:textId="77777777" w:rsidR="005B2C92" w:rsidRPr="00C7775B" w:rsidRDefault="005B2C92" w:rsidP="00C94B21">
      <w:pPr>
        <w:spacing w:after="0" w:line="276" w:lineRule="auto"/>
        <w:rPr>
          <w:rFonts w:ascii="Arial" w:eastAsia="Times New Roman" w:hAnsi="Arial" w:cs="Arial"/>
          <w:kern w:val="0"/>
          <w:sz w:val="24"/>
          <w:szCs w:val="24"/>
          <w:lang w:val="en-US"/>
          <w14:ligatures w14:val="none"/>
        </w:rPr>
      </w:pPr>
    </w:p>
    <w:p w14:paraId="61135FB4" w14:textId="77777777" w:rsidR="005B2C92" w:rsidRPr="00C7775B" w:rsidRDefault="005B2C92" w:rsidP="00C94B21">
      <w:pPr>
        <w:spacing w:after="0" w:line="276" w:lineRule="auto"/>
        <w:rPr>
          <w:rFonts w:ascii="Arial" w:eastAsia="Times New Roman" w:hAnsi="Arial" w:cs="Arial"/>
          <w:kern w:val="0"/>
          <w:sz w:val="24"/>
          <w:szCs w:val="24"/>
          <w:lang w:val="en-US"/>
          <w14:ligatures w14:val="none"/>
        </w:rPr>
      </w:pPr>
      <w:r w:rsidRPr="00C7775B">
        <w:rPr>
          <w:rFonts w:ascii="Arial" w:eastAsia="Times New Roman" w:hAnsi="Arial" w:cs="Arial"/>
          <w:kern w:val="0"/>
          <w:sz w:val="24"/>
          <w:szCs w:val="24"/>
          <w:lang w:val="en-US"/>
          <w14:ligatures w14:val="none"/>
        </w:rPr>
        <w:t xml:space="preserve">All of the above will need a testing and challenging approach to give assurance of compliance. </w:t>
      </w:r>
      <w:r w:rsidRPr="00C7775B">
        <w:rPr>
          <w:rFonts w:ascii="Arial" w:eastAsia="Times New Roman" w:hAnsi="Arial" w:cs="Arial"/>
          <w:kern w:val="0"/>
          <w:sz w:val="24"/>
          <w:szCs w:val="24"/>
          <w:u w:val="single"/>
          <w:lang w:val="en-US"/>
          <w14:ligatures w14:val="none"/>
        </w:rPr>
        <w:t>Refer to the testing and challenging folder</w:t>
      </w:r>
      <w:r w:rsidRPr="00C7775B">
        <w:rPr>
          <w:rFonts w:ascii="Arial" w:eastAsia="Times New Roman" w:hAnsi="Arial" w:cs="Arial"/>
          <w:kern w:val="0"/>
          <w:sz w:val="24"/>
          <w:szCs w:val="24"/>
          <w:lang w:val="en-US"/>
          <w14:ligatures w14:val="none"/>
        </w:rPr>
        <w:t xml:space="preserve">. </w:t>
      </w:r>
    </w:p>
    <w:p w14:paraId="042DB61C" w14:textId="7431E5F9" w:rsidR="00C7775B" w:rsidRDefault="00C7775B" w:rsidP="005B2C92">
      <w:pPr>
        <w:rPr>
          <w:sz w:val="24"/>
          <w:szCs w:val="24"/>
          <w:lang w:val="en-US"/>
        </w:rPr>
      </w:pPr>
    </w:p>
    <w:p w14:paraId="39506616" w14:textId="099AC444" w:rsidR="00A269D1" w:rsidRDefault="00A269D1" w:rsidP="005B2C92">
      <w:pPr>
        <w:rPr>
          <w:sz w:val="24"/>
          <w:szCs w:val="24"/>
          <w:lang w:val="en-US"/>
        </w:rPr>
      </w:pPr>
    </w:p>
    <w:p w14:paraId="11680BD2" w14:textId="17F0DC21" w:rsidR="00A269D1" w:rsidRDefault="00A269D1" w:rsidP="005B2C92">
      <w:pPr>
        <w:rPr>
          <w:sz w:val="24"/>
          <w:szCs w:val="24"/>
          <w:lang w:val="en-US"/>
        </w:rPr>
      </w:pPr>
    </w:p>
    <w:p w14:paraId="0E399D9B" w14:textId="28DF3250" w:rsidR="00A269D1" w:rsidRDefault="00A269D1" w:rsidP="005B2C92">
      <w:pPr>
        <w:rPr>
          <w:sz w:val="24"/>
          <w:szCs w:val="24"/>
          <w:lang w:val="en-US"/>
        </w:rPr>
      </w:pPr>
    </w:p>
    <w:p w14:paraId="1599E914" w14:textId="2536BDE3" w:rsidR="00A269D1" w:rsidRDefault="00A269D1" w:rsidP="005B2C92">
      <w:pPr>
        <w:rPr>
          <w:sz w:val="24"/>
          <w:szCs w:val="24"/>
          <w:lang w:val="en-US"/>
        </w:rPr>
      </w:pPr>
    </w:p>
    <w:p w14:paraId="401F849B" w14:textId="54227E30" w:rsidR="00A269D1" w:rsidRDefault="00A269D1" w:rsidP="005B2C92">
      <w:pPr>
        <w:rPr>
          <w:sz w:val="24"/>
          <w:szCs w:val="24"/>
          <w:lang w:val="en-US"/>
        </w:rPr>
      </w:pPr>
    </w:p>
    <w:p w14:paraId="4A4FCC55" w14:textId="42B6701E" w:rsidR="00A269D1" w:rsidRDefault="00A269D1" w:rsidP="005B2C92">
      <w:pPr>
        <w:rPr>
          <w:sz w:val="24"/>
          <w:szCs w:val="24"/>
          <w:lang w:val="en-US"/>
        </w:rPr>
      </w:pPr>
    </w:p>
    <w:p w14:paraId="6BF8133A" w14:textId="65368E08" w:rsidR="00A269D1" w:rsidRDefault="00A269D1" w:rsidP="005B2C92">
      <w:pPr>
        <w:rPr>
          <w:sz w:val="24"/>
          <w:szCs w:val="24"/>
          <w:lang w:val="en-US"/>
        </w:rPr>
      </w:pPr>
    </w:p>
    <w:p w14:paraId="78F3AD75" w14:textId="77777777" w:rsidR="00A269D1" w:rsidRDefault="00A269D1" w:rsidP="005B2C92">
      <w:pPr>
        <w:rPr>
          <w:sz w:val="24"/>
          <w:szCs w:val="24"/>
          <w:lang w:val="en-US"/>
        </w:rPr>
      </w:pPr>
    </w:p>
    <w:p w14:paraId="725AAAC5" w14:textId="77777777" w:rsidR="00C94B21" w:rsidRDefault="00C94B21" w:rsidP="005B2C92">
      <w:pPr>
        <w:rPr>
          <w:sz w:val="24"/>
          <w:szCs w:val="24"/>
          <w:lang w:val="en-US"/>
        </w:rPr>
      </w:pPr>
    </w:p>
    <w:tbl>
      <w:tblPr>
        <w:tblStyle w:val="TableGrid"/>
        <w:tblW w:w="0" w:type="auto"/>
        <w:tblLook w:val="04A0" w:firstRow="1" w:lastRow="0" w:firstColumn="1" w:lastColumn="0" w:noHBand="0" w:noVBand="1"/>
      </w:tblPr>
      <w:tblGrid>
        <w:gridCol w:w="4949"/>
        <w:gridCol w:w="1850"/>
        <w:gridCol w:w="2501"/>
      </w:tblGrid>
      <w:tr w:rsidR="00C94B21" w:rsidRPr="008A56A8" w14:paraId="66ED4F27" w14:textId="77777777" w:rsidTr="005F511E">
        <w:tc>
          <w:tcPr>
            <w:tcW w:w="9300" w:type="dxa"/>
            <w:gridSpan w:val="3"/>
            <w:shd w:val="clear" w:color="auto" w:fill="002060"/>
          </w:tcPr>
          <w:p w14:paraId="572CC2D7" w14:textId="77777777" w:rsidR="00C94B21" w:rsidRDefault="00C94B21" w:rsidP="005F511E">
            <w:pPr>
              <w:jc w:val="center"/>
              <w:rPr>
                <w:rFonts w:ascii="Arial" w:hAnsi="Arial" w:cs="Arial"/>
                <w:b/>
                <w:color w:val="FFFF00"/>
                <w:sz w:val="28"/>
                <w:szCs w:val="28"/>
              </w:rPr>
            </w:pPr>
            <w:r w:rsidRPr="00484248">
              <w:rPr>
                <w:rFonts w:ascii="Arial" w:hAnsi="Arial" w:cs="Arial"/>
                <w:b/>
                <w:color w:val="FFFF00"/>
                <w:sz w:val="28"/>
                <w:szCs w:val="28"/>
              </w:rPr>
              <w:t>Guidance Version Control</w:t>
            </w:r>
          </w:p>
          <w:p w14:paraId="6B3B8F17" w14:textId="77777777" w:rsidR="00C94B21" w:rsidRPr="008A56A8" w:rsidRDefault="00C94B21" w:rsidP="005F511E">
            <w:pPr>
              <w:jc w:val="center"/>
              <w:rPr>
                <w:rFonts w:ascii="Arial" w:hAnsi="Arial" w:cs="Arial"/>
                <w:b/>
                <w:color w:val="FFFF00"/>
                <w:sz w:val="16"/>
                <w:szCs w:val="16"/>
              </w:rPr>
            </w:pPr>
          </w:p>
        </w:tc>
      </w:tr>
      <w:tr w:rsidR="00C94B21" w:rsidRPr="00484248" w14:paraId="4F85361D" w14:textId="77777777" w:rsidTr="005F511E">
        <w:trPr>
          <w:trHeight w:val="480"/>
        </w:trPr>
        <w:tc>
          <w:tcPr>
            <w:tcW w:w="4949" w:type="dxa"/>
            <w:shd w:val="clear" w:color="auto" w:fill="002060"/>
          </w:tcPr>
          <w:p w14:paraId="3902774A" w14:textId="77777777" w:rsidR="00C94B21" w:rsidRPr="00484248" w:rsidRDefault="00C94B21" w:rsidP="005F511E">
            <w:pPr>
              <w:jc w:val="center"/>
              <w:rPr>
                <w:rFonts w:ascii="Arial" w:hAnsi="Arial" w:cs="Arial"/>
                <w:b/>
                <w:color w:val="FFFF00"/>
                <w:sz w:val="28"/>
                <w:szCs w:val="28"/>
              </w:rPr>
            </w:pPr>
            <w:r>
              <w:rPr>
                <w:rFonts w:ascii="Arial" w:hAnsi="Arial" w:cs="Arial"/>
                <w:b/>
                <w:color w:val="FFFF00"/>
                <w:sz w:val="28"/>
                <w:szCs w:val="28"/>
              </w:rPr>
              <w:t>Name of D</w:t>
            </w:r>
            <w:r w:rsidRPr="00484248">
              <w:rPr>
                <w:rFonts w:ascii="Arial" w:hAnsi="Arial" w:cs="Arial"/>
                <w:b/>
                <w:color w:val="FFFF00"/>
                <w:sz w:val="28"/>
                <w:szCs w:val="28"/>
              </w:rPr>
              <w:t>ocument</w:t>
            </w:r>
          </w:p>
        </w:tc>
        <w:tc>
          <w:tcPr>
            <w:tcW w:w="1850" w:type="dxa"/>
            <w:shd w:val="clear" w:color="auto" w:fill="002060"/>
          </w:tcPr>
          <w:p w14:paraId="2EA72FD8" w14:textId="77777777" w:rsidR="00C94B21" w:rsidRPr="00484248" w:rsidRDefault="00C94B21" w:rsidP="005F511E">
            <w:pPr>
              <w:jc w:val="center"/>
              <w:rPr>
                <w:rFonts w:ascii="Arial" w:hAnsi="Arial" w:cs="Arial"/>
                <w:b/>
                <w:color w:val="FFFF00"/>
                <w:sz w:val="28"/>
                <w:szCs w:val="28"/>
              </w:rPr>
            </w:pPr>
            <w:r>
              <w:rPr>
                <w:rFonts w:ascii="Arial" w:hAnsi="Arial" w:cs="Arial"/>
                <w:b/>
                <w:color w:val="FFFF00"/>
                <w:sz w:val="28"/>
                <w:szCs w:val="28"/>
              </w:rPr>
              <w:t>Version</w:t>
            </w:r>
          </w:p>
        </w:tc>
        <w:tc>
          <w:tcPr>
            <w:tcW w:w="2501" w:type="dxa"/>
            <w:shd w:val="clear" w:color="auto" w:fill="002060"/>
          </w:tcPr>
          <w:p w14:paraId="5EE342C4" w14:textId="77777777" w:rsidR="00C94B21" w:rsidRPr="00484248" w:rsidRDefault="00C94B21" w:rsidP="005F511E">
            <w:pPr>
              <w:jc w:val="center"/>
              <w:rPr>
                <w:rFonts w:ascii="Arial" w:hAnsi="Arial" w:cs="Arial"/>
                <w:b/>
                <w:color w:val="FFFF00"/>
                <w:sz w:val="28"/>
                <w:szCs w:val="28"/>
              </w:rPr>
            </w:pPr>
            <w:r w:rsidRPr="00484248">
              <w:rPr>
                <w:rFonts w:ascii="Arial" w:hAnsi="Arial" w:cs="Arial"/>
                <w:b/>
                <w:color w:val="FFFF00"/>
                <w:sz w:val="28"/>
                <w:szCs w:val="28"/>
              </w:rPr>
              <w:t>Last Review date</w:t>
            </w:r>
          </w:p>
        </w:tc>
      </w:tr>
      <w:tr w:rsidR="00C94B21" w:rsidRPr="008A56A8" w14:paraId="6203015A" w14:textId="77777777" w:rsidTr="005F511E">
        <w:tc>
          <w:tcPr>
            <w:tcW w:w="4949" w:type="dxa"/>
          </w:tcPr>
          <w:p w14:paraId="4479D95E" w14:textId="77777777" w:rsidR="00C94B21" w:rsidRDefault="00C94B21" w:rsidP="005F511E">
            <w:pPr>
              <w:jc w:val="center"/>
              <w:rPr>
                <w:rFonts w:ascii="Arial" w:hAnsi="Arial" w:cs="Arial"/>
                <w:sz w:val="24"/>
                <w:szCs w:val="24"/>
              </w:rPr>
            </w:pPr>
          </w:p>
          <w:p w14:paraId="7D95581F" w14:textId="77777777" w:rsidR="00C94B21" w:rsidRDefault="00C94B21" w:rsidP="005F511E">
            <w:pPr>
              <w:jc w:val="center"/>
              <w:rPr>
                <w:rFonts w:ascii="Arial" w:hAnsi="Arial" w:cs="Arial"/>
                <w:sz w:val="24"/>
                <w:szCs w:val="24"/>
              </w:rPr>
            </w:pPr>
            <w:r>
              <w:rPr>
                <w:rFonts w:ascii="Arial" w:hAnsi="Arial" w:cs="Arial"/>
                <w:sz w:val="24"/>
                <w:szCs w:val="24"/>
              </w:rPr>
              <w:t xml:space="preserve">Premises Manager Health and Safety Leadership </w:t>
            </w:r>
          </w:p>
          <w:p w14:paraId="1194B508" w14:textId="08BAB3EE" w:rsidR="00C94B21" w:rsidRPr="00484248" w:rsidRDefault="00C94B21" w:rsidP="005F511E">
            <w:pPr>
              <w:jc w:val="center"/>
              <w:rPr>
                <w:rFonts w:ascii="Arial" w:hAnsi="Arial" w:cs="Arial"/>
                <w:sz w:val="24"/>
                <w:szCs w:val="24"/>
              </w:rPr>
            </w:pPr>
          </w:p>
        </w:tc>
        <w:tc>
          <w:tcPr>
            <w:tcW w:w="1850" w:type="dxa"/>
          </w:tcPr>
          <w:p w14:paraId="2CD05979" w14:textId="77777777" w:rsidR="00C94B21" w:rsidRDefault="00C94B21" w:rsidP="005F511E">
            <w:pPr>
              <w:ind w:left="96"/>
              <w:jc w:val="center"/>
              <w:rPr>
                <w:rFonts w:ascii="Arial" w:hAnsi="Arial" w:cs="Arial"/>
                <w:sz w:val="24"/>
                <w:szCs w:val="24"/>
              </w:rPr>
            </w:pPr>
          </w:p>
          <w:p w14:paraId="6FDC5506" w14:textId="77777777" w:rsidR="00C94B21" w:rsidRDefault="00C94B21" w:rsidP="005F511E">
            <w:pPr>
              <w:ind w:left="96"/>
              <w:jc w:val="center"/>
              <w:rPr>
                <w:rFonts w:ascii="Arial" w:hAnsi="Arial" w:cs="Arial"/>
                <w:sz w:val="24"/>
                <w:szCs w:val="24"/>
              </w:rPr>
            </w:pPr>
            <w:r>
              <w:rPr>
                <w:rFonts w:ascii="Arial" w:hAnsi="Arial" w:cs="Arial"/>
                <w:sz w:val="24"/>
                <w:szCs w:val="24"/>
              </w:rPr>
              <w:t>NASPM V1</w:t>
            </w:r>
          </w:p>
          <w:p w14:paraId="10F1AB22" w14:textId="512ABE88" w:rsidR="00C94B21" w:rsidRPr="008A56A8" w:rsidRDefault="00C94B21" w:rsidP="005F511E">
            <w:pPr>
              <w:ind w:left="96"/>
              <w:jc w:val="center"/>
              <w:rPr>
                <w:rFonts w:ascii="Arial" w:hAnsi="Arial" w:cs="Arial"/>
                <w:sz w:val="24"/>
                <w:szCs w:val="24"/>
              </w:rPr>
            </w:pPr>
          </w:p>
        </w:tc>
        <w:tc>
          <w:tcPr>
            <w:tcW w:w="2501" w:type="dxa"/>
          </w:tcPr>
          <w:p w14:paraId="31049938" w14:textId="77777777" w:rsidR="00C94B21" w:rsidRDefault="00C94B21" w:rsidP="005F511E">
            <w:pPr>
              <w:jc w:val="center"/>
              <w:rPr>
                <w:rFonts w:ascii="Arial" w:hAnsi="Arial" w:cs="Arial"/>
                <w:sz w:val="24"/>
                <w:szCs w:val="24"/>
              </w:rPr>
            </w:pPr>
          </w:p>
          <w:p w14:paraId="223EE5CF" w14:textId="386F9D61" w:rsidR="00C94B21" w:rsidRPr="008A56A8" w:rsidRDefault="00C94B21" w:rsidP="005F511E">
            <w:pPr>
              <w:jc w:val="center"/>
              <w:rPr>
                <w:rFonts w:ascii="Arial" w:hAnsi="Arial" w:cs="Arial"/>
                <w:sz w:val="24"/>
                <w:szCs w:val="24"/>
              </w:rPr>
            </w:pPr>
            <w:r>
              <w:rPr>
                <w:rFonts w:ascii="Arial" w:hAnsi="Arial" w:cs="Arial"/>
                <w:sz w:val="24"/>
                <w:szCs w:val="24"/>
              </w:rPr>
              <w:t>October 2024</w:t>
            </w:r>
          </w:p>
        </w:tc>
      </w:tr>
    </w:tbl>
    <w:p w14:paraId="4662EEB7" w14:textId="77777777" w:rsidR="00C7775B" w:rsidRPr="00C7775B" w:rsidRDefault="00C7775B" w:rsidP="00C7775B">
      <w:pPr>
        <w:rPr>
          <w:sz w:val="24"/>
          <w:szCs w:val="24"/>
          <w:lang w:val="en-US"/>
        </w:rPr>
      </w:pPr>
    </w:p>
    <w:p w14:paraId="3816C565" w14:textId="77777777" w:rsidR="00A269D1" w:rsidRPr="00A269D1" w:rsidRDefault="00A269D1" w:rsidP="00A269D1">
      <w:pPr>
        <w:spacing w:after="0" w:line="240" w:lineRule="auto"/>
        <w:rPr>
          <w:rFonts w:ascii="Arial" w:eastAsia="Calibri" w:hAnsi="Arial" w:cs="Arial"/>
          <w:kern w:val="0"/>
          <w:sz w:val="24"/>
          <w14:ligatures w14:val="none"/>
        </w:rPr>
      </w:pPr>
      <w:r w:rsidRPr="00A269D1">
        <w:rPr>
          <w:rFonts w:ascii="Arial" w:eastAsia="Calibri" w:hAnsi="Arial" w:cs="Arial"/>
          <w:kern w:val="0"/>
          <w:sz w:val="24"/>
          <w14:ligatures w14:val="none"/>
        </w:rPr>
        <w:t xml:space="preserve">Copyright © 2024 NASPM </w:t>
      </w:r>
    </w:p>
    <w:p w14:paraId="5C9F818A" w14:textId="77777777" w:rsidR="00A269D1" w:rsidRPr="00A269D1" w:rsidRDefault="00A269D1" w:rsidP="00A269D1">
      <w:pPr>
        <w:spacing w:after="0" w:line="240" w:lineRule="auto"/>
        <w:rPr>
          <w:rFonts w:ascii="Arial" w:eastAsia="Calibri" w:hAnsi="Arial" w:cs="Arial"/>
          <w:kern w:val="0"/>
          <w:sz w:val="24"/>
          <w14:ligatures w14:val="none"/>
        </w:rPr>
      </w:pPr>
    </w:p>
    <w:p w14:paraId="6E3980C5" w14:textId="77777777" w:rsidR="00A269D1" w:rsidRPr="00A269D1" w:rsidRDefault="00A269D1" w:rsidP="00A269D1">
      <w:pPr>
        <w:spacing w:after="0" w:line="240" w:lineRule="auto"/>
        <w:rPr>
          <w:rFonts w:ascii="Arial" w:eastAsia="Calibri" w:hAnsi="Arial" w:cs="Arial"/>
          <w:kern w:val="0"/>
          <w:sz w:val="24"/>
          <w14:ligatures w14:val="none"/>
        </w:rPr>
      </w:pPr>
      <w:r w:rsidRPr="00A269D1">
        <w:rPr>
          <w:rFonts w:ascii="Arial" w:eastAsia="Calibri" w:hAnsi="Arial" w:cs="Arial"/>
          <w:kern w:val="0"/>
          <w:sz w:val="24"/>
          <w14:ligatures w14:val="none"/>
        </w:rPr>
        <w:t xml:space="preserve">All rights reserved.  </w:t>
      </w:r>
    </w:p>
    <w:p w14:paraId="2F0DE626" w14:textId="77777777" w:rsidR="00A269D1" w:rsidRPr="00A269D1" w:rsidRDefault="00A269D1" w:rsidP="00A269D1">
      <w:pPr>
        <w:spacing w:after="0" w:line="240" w:lineRule="auto"/>
        <w:rPr>
          <w:rFonts w:ascii="Arial" w:eastAsia="Calibri" w:hAnsi="Arial" w:cs="Arial"/>
          <w:kern w:val="0"/>
          <w:sz w:val="24"/>
          <w14:ligatures w14:val="none"/>
        </w:rPr>
      </w:pPr>
    </w:p>
    <w:p w14:paraId="43431EE4" w14:textId="77777777" w:rsidR="00A269D1" w:rsidRPr="00A269D1" w:rsidRDefault="00A269D1" w:rsidP="00A269D1">
      <w:pPr>
        <w:spacing w:after="0" w:line="240" w:lineRule="auto"/>
        <w:rPr>
          <w:rFonts w:ascii="Arial" w:eastAsia="Calibri" w:hAnsi="Arial" w:cs="Arial"/>
          <w:kern w:val="0"/>
          <w:sz w:val="24"/>
          <w14:ligatures w14:val="none"/>
        </w:rPr>
      </w:pPr>
      <w:r w:rsidRPr="00A269D1">
        <w:rPr>
          <w:rFonts w:ascii="Arial" w:eastAsia="Calibri" w:hAnsi="Arial" w:cs="Arial"/>
          <w:kern w:val="0"/>
          <w:sz w:val="24"/>
          <w14:ligatures w14:val="none"/>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14:paraId="0104D791" w14:textId="77777777" w:rsidR="00A269D1" w:rsidRPr="00A269D1" w:rsidRDefault="00A269D1" w:rsidP="00A269D1">
      <w:pPr>
        <w:spacing w:after="0" w:line="240" w:lineRule="auto"/>
        <w:rPr>
          <w:rFonts w:ascii="Arial" w:eastAsia="Calibri" w:hAnsi="Arial" w:cs="Arial"/>
          <w:kern w:val="0"/>
          <w:sz w:val="24"/>
          <w14:ligatures w14:val="none"/>
        </w:rPr>
      </w:pPr>
    </w:p>
    <w:p w14:paraId="31CE74C6" w14:textId="77777777" w:rsidR="00A269D1" w:rsidRPr="00A269D1" w:rsidRDefault="00A269D1" w:rsidP="00A269D1">
      <w:pPr>
        <w:spacing w:after="0" w:line="240" w:lineRule="auto"/>
        <w:rPr>
          <w:rFonts w:ascii="Arial" w:eastAsia="Calibri" w:hAnsi="Arial" w:cs="Arial"/>
          <w:kern w:val="0"/>
          <w:sz w:val="24"/>
          <w14:ligatures w14:val="none"/>
        </w:rPr>
      </w:pPr>
      <w:r w:rsidRPr="00A269D1">
        <w:rPr>
          <w:rFonts w:ascii="Arial" w:eastAsia="Calibri" w:hAnsi="Arial" w:cs="Arial"/>
          <w:kern w:val="0"/>
          <w:sz w:val="24"/>
          <w14:ligatures w14:val="none"/>
        </w:rPr>
        <w:t>Should membership terminate, no part of any NASPM document may be used, reproduced, distributed or transmitted by any individual, school, or organisation.</w:t>
      </w:r>
    </w:p>
    <w:p w14:paraId="4A09FB9E" w14:textId="7E051FF2" w:rsidR="005B2C92" w:rsidRPr="00C7775B" w:rsidRDefault="005B2C92" w:rsidP="00C7775B">
      <w:pPr>
        <w:tabs>
          <w:tab w:val="left" w:pos="975"/>
        </w:tabs>
        <w:rPr>
          <w:sz w:val="24"/>
          <w:szCs w:val="24"/>
          <w:lang w:val="en-US"/>
        </w:rPr>
      </w:pPr>
      <w:bookmarkStart w:id="0" w:name="_GoBack"/>
      <w:bookmarkEnd w:id="0"/>
    </w:p>
    <w:sectPr w:rsidR="005B2C92" w:rsidRPr="00C7775B" w:rsidSect="00C7775B">
      <w:headerReference w:type="default" r:id="rId8"/>
      <w:footerReference w:type="default" r:id="rId9"/>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1BF94C" w14:textId="77777777" w:rsidR="00C7775B" w:rsidRDefault="00C7775B" w:rsidP="00C7775B">
      <w:pPr>
        <w:spacing w:after="0" w:line="240" w:lineRule="auto"/>
      </w:pPr>
      <w:r>
        <w:separator/>
      </w:r>
    </w:p>
  </w:endnote>
  <w:endnote w:type="continuationSeparator" w:id="0">
    <w:p w14:paraId="39A76B7B" w14:textId="77777777" w:rsidR="00C7775B" w:rsidRDefault="00C7775B" w:rsidP="00C777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Lexend Deca Light">
    <w:altName w:val="Calibri"/>
    <w:charset w:val="00"/>
    <w:family w:val="auto"/>
    <w:pitch w:val="variable"/>
    <w:sig w:usb0="A00000FF" w:usb1="4000205B" w:usb2="00000000" w:usb3="00000000" w:csb0="00000193"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74134630"/>
      <w:docPartObj>
        <w:docPartGallery w:val="Page Numbers (Bottom of Page)"/>
        <w:docPartUnique/>
      </w:docPartObj>
    </w:sdtPr>
    <w:sdtEndPr>
      <w:rPr>
        <w:rFonts w:ascii="Arial" w:hAnsi="Arial" w:cs="Arial"/>
        <w:color w:val="7F7F7F" w:themeColor="background1" w:themeShade="7F"/>
        <w:spacing w:val="60"/>
        <w:sz w:val="24"/>
      </w:rPr>
    </w:sdtEndPr>
    <w:sdtContent>
      <w:p w14:paraId="2BB7EFE7" w14:textId="5FF19C39" w:rsidR="00C7775B" w:rsidRPr="00C7775B" w:rsidRDefault="00C7775B" w:rsidP="00C7775B">
        <w:pPr>
          <w:pStyle w:val="Footer"/>
          <w:pBdr>
            <w:top w:val="single" w:sz="4" w:space="1" w:color="D9D9D9" w:themeColor="background1" w:themeShade="D9"/>
          </w:pBdr>
          <w:tabs>
            <w:tab w:val="clear" w:pos="4513"/>
            <w:tab w:val="clear" w:pos="9026"/>
          </w:tabs>
          <w:rPr>
            <w:rFonts w:ascii="Arial" w:hAnsi="Arial" w:cs="Arial"/>
            <w:b/>
            <w:bCs/>
            <w:sz w:val="24"/>
          </w:rPr>
        </w:pPr>
        <w:r w:rsidRPr="00C7775B">
          <w:rPr>
            <w:rFonts w:ascii="Arial" w:hAnsi="Arial" w:cs="Arial"/>
            <w:sz w:val="24"/>
          </w:rPr>
          <w:fldChar w:fldCharType="begin"/>
        </w:r>
        <w:r w:rsidRPr="00C7775B">
          <w:rPr>
            <w:rFonts w:ascii="Arial" w:hAnsi="Arial" w:cs="Arial"/>
            <w:sz w:val="24"/>
          </w:rPr>
          <w:instrText xml:space="preserve"> PAGE   \* MERGEFORMAT </w:instrText>
        </w:r>
        <w:r w:rsidRPr="00C7775B">
          <w:rPr>
            <w:rFonts w:ascii="Arial" w:hAnsi="Arial" w:cs="Arial"/>
            <w:sz w:val="24"/>
          </w:rPr>
          <w:fldChar w:fldCharType="separate"/>
        </w:r>
        <w:r w:rsidR="00A269D1" w:rsidRPr="00A269D1">
          <w:rPr>
            <w:rFonts w:ascii="Arial" w:hAnsi="Arial" w:cs="Arial"/>
            <w:b/>
            <w:bCs/>
            <w:noProof/>
            <w:sz w:val="24"/>
          </w:rPr>
          <w:t>4</w:t>
        </w:r>
        <w:r w:rsidRPr="00C7775B">
          <w:rPr>
            <w:rFonts w:ascii="Arial" w:hAnsi="Arial" w:cs="Arial"/>
            <w:b/>
            <w:bCs/>
            <w:noProof/>
            <w:sz w:val="24"/>
          </w:rPr>
          <w:fldChar w:fldCharType="end"/>
        </w:r>
        <w:r w:rsidRPr="00C7775B">
          <w:rPr>
            <w:rFonts w:ascii="Arial" w:hAnsi="Arial" w:cs="Arial"/>
            <w:b/>
            <w:bCs/>
            <w:sz w:val="24"/>
          </w:rPr>
          <w:t xml:space="preserve"> | </w:t>
        </w:r>
        <w:r w:rsidRPr="00C7775B">
          <w:rPr>
            <w:rFonts w:ascii="Arial" w:hAnsi="Arial" w:cs="Arial"/>
            <w:color w:val="7F7F7F" w:themeColor="background1" w:themeShade="7F"/>
            <w:spacing w:val="60"/>
            <w:sz w:val="24"/>
          </w:rPr>
          <w:t>Page</w:t>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r>
        <w:r>
          <w:rPr>
            <w:rFonts w:ascii="Arial" w:hAnsi="Arial" w:cs="Arial"/>
            <w:color w:val="7F7F7F" w:themeColor="background1" w:themeShade="7F"/>
            <w:spacing w:val="60"/>
            <w:sz w:val="24"/>
          </w:rPr>
          <w:tab/>
          <w:t xml:space="preserve">  www.naspm.co.uk</w:t>
        </w:r>
      </w:p>
    </w:sdtContent>
  </w:sdt>
  <w:p w14:paraId="43D7FA91" w14:textId="77777777" w:rsidR="00C7775B" w:rsidRDefault="00C777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FA3F85" w14:textId="77777777" w:rsidR="00C7775B" w:rsidRDefault="00C7775B" w:rsidP="00C7775B">
      <w:pPr>
        <w:spacing w:after="0" w:line="240" w:lineRule="auto"/>
      </w:pPr>
      <w:r>
        <w:separator/>
      </w:r>
    </w:p>
  </w:footnote>
  <w:footnote w:type="continuationSeparator" w:id="0">
    <w:p w14:paraId="70C3CBE7" w14:textId="77777777" w:rsidR="00C7775B" w:rsidRDefault="00C7775B" w:rsidP="00C777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EA4229" w14:textId="50B5A87A" w:rsidR="00C7775B" w:rsidRPr="00C7775B" w:rsidRDefault="00C7775B" w:rsidP="00C7775B">
    <w:pPr>
      <w:pStyle w:val="Header"/>
      <w:tabs>
        <w:tab w:val="clear" w:pos="4513"/>
        <w:tab w:val="clear" w:pos="9026"/>
      </w:tabs>
      <w:rPr>
        <w:rFonts w:ascii="Arial" w:hAnsi="Arial" w:cs="Arial"/>
        <w:sz w:val="24"/>
      </w:rPr>
    </w:pPr>
    <w:r w:rsidRPr="00C7775B">
      <w:rPr>
        <w:rFonts w:ascii="Arial" w:hAnsi="Arial" w:cs="Arial"/>
        <w:sz w:val="24"/>
      </w:rPr>
      <w:t>Document 99</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   </w:t>
    </w:r>
    <w:r>
      <w:rPr>
        <w:noProof/>
        <w:lang w:eastAsia="en-GB"/>
      </w:rPr>
      <w:drawing>
        <wp:inline distT="0" distB="0" distL="0" distR="0" wp14:anchorId="7843F652" wp14:editId="624D951C">
          <wp:extent cx="2300358" cy="599927"/>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solidFill>
                    <a:schemeClr val="accent1"/>
                  </a:solid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D22FA"/>
    <w:multiLevelType w:val="hybridMultilevel"/>
    <w:tmpl w:val="267CA8C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 w15:restartNumberingAfterBreak="0">
    <w:nsid w:val="06260A89"/>
    <w:multiLevelType w:val="hybridMultilevel"/>
    <w:tmpl w:val="9EE64C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894380A"/>
    <w:multiLevelType w:val="hybridMultilevel"/>
    <w:tmpl w:val="396EB2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A317C9"/>
    <w:multiLevelType w:val="hybridMultilevel"/>
    <w:tmpl w:val="50F2A8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9C01345"/>
    <w:multiLevelType w:val="hybridMultilevel"/>
    <w:tmpl w:val="EAD47B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AC405D7"/>
    <w:multiLevelType w:val="hybridMultilevel"/>
    <w:tmpl w:val="94445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23C7D43"/>
    <w:multiLevelType w:val="hybridMultilevel"/>
    <w:tmpl w:val="4ECECB48"/>
    <w:lvl w:ilvl="0" w:tplc="FFFFFFFF">
      <w:start w:val="1"/>
      <w:numFmt w:val="decimal"/>
      <w:lvlText w:val="%1."/>
      <w:lvlJc w:val="left"/>
      <w:pPr>
        <w:ind w:left="360" w:hanging="360"/>
      </w:pPr>
      <w:rPr>
        <w:rFonts w:hint="default"/>
        <w:color w:val="40D1BB"/>
      </w:rPr>
    </w:lvl>
    <w:lvl w:ilvl="1" w:tplc="0809000F">
      <w:start w:val="1"/>
      <w:numFmt w:val="decimal"/>
      <w:lvlText w:val="%2."/>
      <w:lvlJc w:val="left"/>
      <w:pPr>
        <w:ind w:left="1440" w:hanging="360"/>
      </w:pPr>
      <w:rPr>
        <w:rFonts w:hint="default"/>
        <w:color w:val="40D1BB"/>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5A64017"/>
    <w:multiLevelType w:val="hybridMultilevel"/>
    <w:tmpl w:val="E354C22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8" w15:restartNumberingAfterBreak="0">
    <w:nsid w:val="4E9F5DB8"/>
    <w:multiLevelType w:val="hybridMultilevel"/>
    <w:tmpl w:val="665AF6D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9" w15:restartNumberingAfterBreak="0">
    <w:nsid w:val="56AA1043"/>
    <w:multiLevelType w:val="hybridMultilevel"/>
    <w:tmpl w:val="FCC245B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0" w15:restartNumberingAfterBreak="0">
    <w:nsid w:val="62354E1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8926692"/>
    <w:multiLevelType w:val="hybridMultilevel"/>
    <w:tmpl w:val="7AEC2E0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6AC971C0"/>
    <w:multiLevelType w:val="hybridMultilevel"/>
    <w:tmpl w:val="4F221F1C"/>
    <w:lvl w:ilvl="0" w:tplc="D422AD0A">
      <w:start w:val="1"/>
      <w:numFmt w:val="bullet"/>
      <w:lvlText w:val="­"/>
      <w:lvlJc w:val="left"/>
      <w:pPr>
        <w:ind w:left="720" w:hanging="360"/>
      </w:pPr>
      <w:rPr>
        <w:rFonts w:ascii="Arial" w:hAnsi="Aria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6BEF051C"/>
    <w:multiLevelType w:val="hybridMultilevel"/>
    <w:tmpl w:val="67C0B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33228B2"/>
    <w:multiLevelType w:val="hybridMultilevel"/>
    <w:tmpl w:val="F056AB9C"/>
    <w:lvl w:ilvl="0" w:tplc="6B7A8F8E">
      <w:start w:val="1"/>
      <w:numFmt w:val="bullet"/>
      <w:pStyle w:val="Bodytextbullets"/>
      <w:lvlText w:val=""/>
      <w:lvlJc w:val="left"/>
      <w:pPr>
        <w:ind w:left="360" w:hanging="360"/>
      </w:pPr>
      <w:rPr>
        <w:rFonts w:ascii="Symbol" w:hAnsi="Symbol" w:hint="default"/>
        <w:color w:val="40D1B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A0A2557"/>
    <w:multiLevelType w:val="hybridMultilevel"/>
    <w:tmpl w:val="75F0DC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13"/>
  </w:num>
  <w:num w:numId="3">
    <w:abstractNumId w:val="8"/>
  </w:num>
  <w:num w:numId="4">
    <w:abstractNumId w:val="0"/>
  </w:num>
  <w:num w:numId="5">
    <w:abstractNumId w:val="12"/>
  </w:num>
  <w:num w:numId="6">
    <w:abstractNumId w:val="6"/>
  </w:num>
  <w:num w:numId="7">
    <w:abstractNumId w:val="0"/>
  </w:num>
  <w:num w:numId="8">
    <w:abstractNumId w:val="11"/>
  </w:num>
  <w:num w:numId="9">
    <w:abstractNumId w:val="15"/>
  </w:num>
  <w:num w:numId="10">
    <w:abstractNumId w:val="1"/>
  </w:num>
  <w:num w:numId="11">
    <w:abstractNumId w:val="14"/>
  </w:num>
  <w:num w:numId="12">
    <w:abstractNumId w:val="3"/>
  </w:num>
  <w:num w:numId="13">
    <w:abstractNumId w:val="9"/>
  </w:num>
  <w:num w:numId="14">
    <w:abstractNumId w:val="10"/>
  </w:num>
  <w:num w:numId="15">
    <w:abstractNumId w:val="2"/>
  </w:num>
  <w:num w:numId="16">
    <w:abstractNumId w:val="4"/>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6642"/>
    <w:rsid w:val="000200F1"/>
    <w:rsid w:val="00035662"/>
    <w:rsid w:val="0006043E"/>
    <w:rsid w:val="00084759"/>
    <w:rsid w:val="000E2894"/>
    <w:rsid w:val="000F7BBA"/>
    <w:rsid w:val="00131C98"/>
    <w:rsid w:val="00143E21"/>
    <w:rsid w:val="001549E9"/>
    <w:rsid w:val="00163A80"/>
    <w:rsid w:val="00166048"/>
    <w:rsid w:val="00181B2B"/>
    <w:rsid w:val="002B5B85"/>
    <w:rsid w:val="002D25B6"/>
    <w:rsid w:val="002E3F28"/>
    <w:rsid w:val="0030025A"/>
    <w:rsid w:val="00311934"/>
    <w:rsid w:val="003769A8"/>
    <w:rsid w:val="00384B19"/>
    <w:rsid w:val="003932BE"/>
    <w:rsid w:val="003A038E"/>
    <w:rsid w:val="003B5E8C"/>
    <w:rsid w:val="00413A73"/>
    <w:rsid w:val="00421677"/>
    <w:rsid w:val="00424C12"/>
    <w:rsid w:val="00454763"/>
    <w:rsid w:val="0046378D"/>
    <w:rsid w:val="004B705A"/>
    <w:rsid w:val="004E5162"/>
    <w:rsid w:val="004F105F"/>
    <w:rsid w:val="00501CF7"/>
    <w:rsid w:val="00527D46"/>
    <w:rsid w:val="00553AF9"/>
    <w:rsid w:val="005B2C92"/>
    <w:rsid w:val="005F04DC"/>
    <w:rsid w:val="005F6376"/>
    <w:rsid w:val="00611730"/>
    <w:rsid w:val="00623CF4"/>
    <w:rsid w:val="00630C9C"/>
    <w:rsid w:val="00660F4B"/>
    <w:rsid w:val="006D16B3"/>
    <w:rsid w:val="006D5658"/>
    <w:rsid w:val="00703397"/>
    <w:rsid w:val="00723E3B"/>
    <w:rsid w:val="00737D4C"/>
    <w:rsid w:val="007A5BE5"/>
    <w:rsid w:val="007C0921"/>
    <w:rsid w:val="007C2492"/>
    <w:rsid w:val="007C4F5C"/>
    <w:rsid w:val="007C7D8B"/>
    <w:rsid w:val="008017AE"/>
    <w:rsid w:val="00834C16"/>
    <w:rsid w:val="0085345B"/>
    <w:rsid w:val="00857E9D"/>
    <w:rsid w:val="00860BA4"/>
    <w:rsid w:val="008A3B18"/>
    <w:rsid w:val="008E2251"/>
    <w:rsid w:val="00913480"/>
    <w:rsid w:val="009523BE"/>
    <w:rsid w:val="00975D16"/>
    <w:rsid w:val="009A54D8"/>
    <w:rsid w:val="009B449A"/>
    <w:rsid w:val="009E37C1"/>
    <w:rsid w:val="00A269D1"/>
    <w:rsid w:val="00A3218B"/>
    <w:rsid w:val="00A337D1"/>
    <w:rsid w:val="00A50049"/>
    <w:rsid w:val="00A75D56"/>
    <w:rsid w:val="00AA4569"/>
    <w:rsid w:val="00AB33C6"/>
    <w:rsid w:val="00AB7B66"/>
    <w:rsid w:val="00AC74DA"/>
    <w:rsid w:val="00AD3C1B"/>
    <w:rsid w:val="00AD6635"/>
    <w:rsid w:val="00AF0A12"/>
    <w:rsid w:val="00B310BC"/>
    <w:rsid w:val="00B3318D"/>
    <w:rsid w:val="00B422BC"/>
    <w:rsid w:val="00B43D2D"/>
    <w:rsid w:val="00B454B1"/>
    <w:rsid w:val="00B77E56"/>
    <w:rsid w:val="00B91A76"/>
    <w:rsid w:val="00BB5009"/>
    <w:rsid w:val="00BC0734"/>
    <w:rsid w:val="00C7775B"/>
    <w:rsid w:val="00C94B21"/>
    <w:rsid w:val="00CC0AFE"/>
    <w:rsid w:val="00CD5968"/>
    <w:rsid w:val="00D47267"/>
    <w:rsid w:val="00D518A6"/>
    <w:rsid w:val="00D54704"/>
    <w:rsid w:val="00D72C1C"/>
    <w:rsid w:val="00D936B1"/>
    <w:rsid w:val="00DB006E"/>
    <w:rsid w:val="00E026FB"/>
    <w:rsid w:val="00E067F9"/>
    <w:rsid w:val="00E401C8"/>
    <w:rsid w:val="00E5795F"/>
    <w:rsid w:val="00EA454B"/>
    <w:rsid w:val="00EB1FF1"/>
    <w:rsid w:val="00EC3BBD"/>
    <w:rsid w:val="00EE45EA"/>
    <w:rsid w:val="00EE5810"/>
    <w:rsid w:val="00F11902"/>
    <w:rsid w:val="00F315EB"/>
    <w:rsid w:val="00F466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36ED418"/>
  <w15:chartTrackingRefBased/>
  <w15:docId w15:val="{FDE3EBFF-89D9-4A29-8796-3698D1D28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466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66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4664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664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664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664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664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664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664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664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664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4664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664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664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664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664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664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6642"/>
    <w:rPr>
      <w:rFonts w:eastAsiaTheme="majorEastAsia" w:cstheme="majorBidi"/>
      <w:color w:val="272727" w:themeColor="text1" w:themeTint="D8"/>
    </w:rPr>
  </w:style>
  <w:style w:type="paragraph" w:styleId="Title">
    <w:name w:val="Title"/>
    <w:basedOn w:val="Normal"/>
    <w:next w:val="Normal"/>
    <w:link w:val="TitleChar"/>
    <w:uiPriority w:val="10"/>
    <w:qFormat/>
    <w:rsid w:val="00F466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664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664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664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6642"/>
    <w:pPr>
      <w:spacing w:before="160"/>
      <w:jc w:val="center"/>
    </w:pPr>
    <w:rPr>
      <w:i/>
      <w:iCs/>
      <w:color w:val="404040" w:themeColor="text1" w:themeTint="BF"/>
    </w:rPr>
  </w:style>
  <w:style w:type="character" w:customStyle="1" w:styleId="QuoteChar">
    <w:name w:val="Quote Char"/>
    <w:basedOn w:val="DefaultParagraphFont"/>
    <w:link w:val="Quote"/>
    <w:uiPriority w:val="29"/>
    <w:rsid w:val="00F46642"/>
    <w:rPr>
      <w:i/>
      <w:iCs/>
      <w:color w:val="404040" w:themeColor="text1" w:themeTint="BF"/>
    </w:rPr>
  </w:style>
  <w:style w:type="paragraph" w:styleId="ListParagraph">
    <w:name w:val="List Paragraph"/>
    <w:basedOn w:val="Normal"/>
    <w:uiPriority w:val="34"/>
    <w:qFormat/>
    <w:rsid w:val="00F46642"/>
    <w:pPr>
      <w:ind w:left="720"/>
      <w:contextualSpacing/>
    </w:pPr>
  </w:style>
  <w:style w:type="character" w:styleId="IntenseEmphasis">
    <w:name w:val="Intense Emphasis"/>
    <w:basedOn w:val="DefaultParagraphFont"/>
    <w:uiPriority w:val="21"/>
    <w:qFormat/>
    <w:rsid w:val="00F46642"/>
    <w:rPr>
      <w:i/>
      <w:iCs/>
      <w:color w:val="0F4761" w:themeColor="accent1" w:themeShade="BF"/>
    </w:rPr>
  </w:style>
  <w:style w:type="paragraph" w:styleId="IntenseQuote">
    <w:name w:val="Intense Quote"/>
    <w:basedOn w:val="Normal"/>
    <w:next w:val="Normal"/>
    <w:link w:val="IntenseQuoteChar"/>
    <w:uiPriority w:val="30"/>
    <w:qFormat/>
    <w:rsid w:val="00F466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6642"/>
    <w:rPr>
      <w:i/>
      <w:iCs/>
      <w:color w:val="0F4761" w:themeColor="accent1" w:themeShade="BF"/>
    </w:rPr>
  </w:style>
  <w:style w:type="character" w:styleId="IntenseReference">
    <w:name w:val="Intense Reference"/>
    <w:basedOn w:val="DefaultParagraphFont"/>
    <w:uiPriority w:val="32"/>
    <w:qFormat/>
    <w:rsid w:val="00F46642"/>
    <w:rPr>
      <w:b/>
      <w:bCs/>
      <w:smallCaps/>
      <w:color w:val="0F4761" w:themeColor="accent1" w:themeShade="BF"/>
      <w:spacing w:val="5"/>
    </w:rPr>
  </w:style>
  <w:style w:type="paragraph" w:customStyle="1" w:styleId="Bodytext1">
    <w:name w:val="Body text 1"/>
    <w:basedOn w:val="Normal"/>
    <w:qFormat/>
    <w:rsid w:val="00723E3B"/>
    <w:pPr>
      <w:spacing w:before="120" w:after="120"/>
    </w:pPr>
    <w:rPr>
      <w:rFonts w:ascii="Lexend Deca Light" w:hAnsi="Lexend Deca Light"/>
      <w:color w:val="000000" w:themeColor="text1"/>
      <w:kern w:val="0"/>
      <w:lang w:val="en-US"/>
      <w14:ligatures w14:val="none"/>
    </w:rPr>
  </w:style>
  <w:style w:type="paragraph" w:customStyle="1" w:styleId="Bodytextbullets">
    <w:name w:val="Body text bullets"/>
    <w:basedOn w:val="ListParagraph"/>
    <w:qFormat/>
    <w:rsid w:val="00723E3B"/>
    <w:pPr>
      <w:numPr>
        <w:numId w:val="11"/>
      </w:numPr>
      <w:spacing w:before="80" w:after="80"/>
      <w:contextualSpacing w:val="0"/>
    </w:pPr>
    <w:rPr>
      <w:rFonts w:ascii="Lexend Deca Light" w:eastAsiaTheme="minorEastAsia" w:hAnsi="Lexend Deca Light"/>
      <w:color w:val="2E2726"/>
      <w:kern w:val="0"/>
      <w:lang w:val="en-US"/>
      <w14:ligatures w14:val="none"/>
    </w:rPr>
  </w:style>
  <w:style w:type="character" w:styleId="Strong">
    <w:name w:val="Strong"/>
    <w:basedOn w:val="DefaultParagraphFont"/>
    <w:qFormat/>
    <w:rsid w:val="00EC3BBD"/>
    <w:rPr>
      <w:b/>
      <w:bCs/>
    </w:rPr>
  </w:style>
  <w:style w:type="paragraph" w:styleId="Header">
    <w:name w:val="header"/>
    <w:basedOn w:val="Normal"/>
    <w:link w:val="HeaderChar"/>
    <w:uiPriority w:val="99"/>
    <w:unhideWhenUsed/>
    <w:rsid w:val="00C777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775B"/>
  </w:style>
  <w:style w:type="paragraph" w:styleId="Footer">
    <w:name w:val="footer"/>
    <w:basedOn w:val="Normal"/>
    <w:link w:val="FooterChar"/>
    <w:uiPriority w:val="99"/>
    <w:unhideWhenUsed/>
    <w:rsid w:val="00C777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775B"/>
  </w:style>
  <w:style w:type="table" w:styleId="TableGrid">
    <w:name w:val="Table Grid"/>
    <w:basedOn w:val="TableNormal"/>
    <w:uiPriority w:val="39"/>
    <w:rsid w:val="00C94B2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379910">
      <w:bodyDiv w:val="1"/>
      <w:marLeft w:val="0"/>
      <w:marRight w:val="0"/>
      <w:marTop w:val="0"/>
      <w:marBottom w:val="0"/>
      <w:divBdr>
        <w:top w:val="none" w:sz="0" w:space="0" w:color="auto"/>
        <w:left w:val="none" w:sz="0" w:space="0" w:color="auto"/>
        <w:bottom w:val="none" w:sz="0" w:space="0" w:color="auto"/>
        <w:right w:val="none" w:sz="0" w:space="0" w:color="auto"/>
      </w:divBdr>
    </w:div>
    <w:div w:id="519272797">
      <w:bodyDiv w:val="1"/>
      <w:marLeft w:val="0"/>
      <w:marRight w:val="0"/>
      <w:marTop w:val="0"/>
      <w:marBottom w:val="0"/>
      <w:divBdr>
        <w:top w:val="none" w:sz="0" w:space="0" w:color="auto"/>
        <w:left w:val="none" w:sz="0" w:space="0" w:color="auto"/>
        <w:bottom w:val="none" w:sz="0" w:space="0" w:color="auto"/>
        <w:right w:val="none" w:sz="0" w:space="0" w:color="auto"/>
      </w:divBdr>
    </w:div>
    <w:div w:id="820342888">
      <w:bodyDiv w:val="1"/>
      <w:marLeft w:val="0"/>
      <w:marRight w:val="0"/>
      <w:marTop w:val="0"/>
      <w:marBottom w:val="0"/>
      <w:divBdr>
        <w:top w:val="none" w:sz="0" w:space="0" w:color="auto"/>
        <w:left w:val="none" w:sz="0" w:space="0" w:color="auto"/>
        <w:bottom w:val="none" w:sz="0" w:space="0" w:color="auto"/>
        <w:right w:val="none" w:sz="0" w:space="0" w:color="auto"/>
      </w:divBdr>
    </w:div>
    <w:div w:id="1705205111">
      <w:bodyDiv w:val="1"/>
      <w:marLeft w:val="0"/>
      <w:marRight w:val="0"/>
      <w:marTop w:val="0"/>
      <w:marBottom w:val="0"/>
      <w:divBdr>
        <w:top w:val="none" w:sz="0" w:space="0" w:color="auto"/>
        <w:left w:val="none" w:sz="0" w:space="0" w:color="auto"/>
        <w:bottom w:val="none" w:sz="0" w:space="0" w:color="auto"/>
        <w:right w:val="none" w:sz="0" w:space="0" w:color="auto"/>
      </w:divBdr>
    </w:div>
    <w:div w:id="1855731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519</Words>
  <Characters>2962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mcgregor</dc:creator>
  <cp:keywords/>
  <dc:description/>
  <cp:lastModifiedBy>Denise Garner</cp:lastModifiedBy>
  <cp:revision>5</cp:revision>
  <dcterms:created xsi:type="dcterms:W3CDTF">2024-10-14T14:25:00Z</dcterms:created>
  <dcterms:modified xsi:type="dcterms:W3CDTF">2025-04-24T10:45:00Z</dcterms:modified>
</cp:coreProperties>
</file>