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4B2F" w:rsidRDefault="00EA4B2F" w:rsidP="00EA4B2F">
      <w:pPr>
        <w:spacing w:after="0"/>
        <w:rPr>
          <w:rFonts w:ascii="Arial" w:hAnsi="Arial" w:cs="Arial"/>
          <w:b/>
          <w:sz w:val="24"/>
          <w:szCs w:val="24"/>
        </w:rPr>
      </w:pPr>
      <w:r w:rsidRPr="00EA4B2F">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2E6DDE24" wp14:editId="47EFD422">
                <wp:simplePos x="0" y="0"/>
                <wp:positionH relativeFrom="column">
                  <wp:posOffset>60960</wp:posOffset>
                </wp:positionH>
                <wp:positionV relativeFrom="paragraph">
                  <wp:posOffset>122555</wp:posOffset>
                </wp:positionV>
                <wp:extent cx="9029700" cy="5429250"/>
                <wp:effectExtent l="114300" t="114300" r="114300" b="114300"/>
                <wp:wrapNone/>
                <wp:docPr id="4" name="Text Box 4"/>
                <wp:cNvGraphicFramePr/>
                <a:graphic xmlns:a="http://schemas.openxmlformats.org/drawingml/2006/main">
                  <a:graphicData uri="http://schemas.microsoft.com/office/word/2010/wordprocessingShape">
                    <wps:wsp>
                      <wps:cNvSpPr txBox="1"/>
                      <wps:spPr>
                        <a:xfrm>
                          <a:off x="0" y="0"/>
                          <a:ext cx="9029700" cy="54292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EA4B2F" w:rsidRPr="005E0B91" w:rsidRDefault="00EA4B2F" w:rsidP="00EA4B2F">
                            <w:pPr>
                              <w:pStyle w:val="Title"/>
                              <w:rPr>
                                <w:rFonts w:ascii="Arial" w:hAnsi="Arial" w:cs="Arial"/>
                                <w:color w:val="FFFF00"/>
                                <w:sz w:val="20"/>
                                <w:szCs w:val="20"/>
                              </w:rPr>
                            </w:pPr>
                          </w:p>
                          <w:p w:rsidR="00EA4B2F" w:rsidRDefault="00EA4B2F" w:rsidP="00EA4B2F">
                            <w:pPr>
                              <w:pStyle w:val="Title"/>
                              <w:jc w:val="center"/>
                              <w:rPr>
                                <w:rFonts w:ascii="Arial" w:hAnsi="Arial" w:cs="Arial"/>
                                <w:b/>
                                <w:color w:val="FFFF00"/>
                                <w:sz w:val="100"/>
                                <w:szCs w:val="100"/>
                              </w:rPr>
                            </w:pPr>
                            <w:r>
                              <w:rPr>
                                <w:rFonts w:ascii="Arial" w:hAnsi="Arial" w:cs="Arial"/>
                                <w:b/>
                                <w:color w:val="FFFF00"/>
                                <w:sz w:val="100"/>
                                <w:szCs w:val="100"/>
                              </w:rPr>
                              <w:t xml:space="preserve">Legionella Management </w:t>
                            </w:r>
                          </w:p>
                          <w:p w:rsidR="00EA4B2F" w:rsidRDefault="00EA4B2F" w:rsidP="00EA4B2F">
                            <w:pPr>
                              <w:pStyle w:val="Title"/>
                              <w:jc w:val="center"/>
                              <w:rPr>
                                <w:rFonts w:ascii="Arial" w:hAnsi="Arial" w:cs="Arial"/>
                                <w:b/>
                                <w:color w:val="FFFF00"/>
                                <w:sz w:val="100"/>
                                <w:szCs w:val="100"/>
                              </w:rPr>
                            </w:pPr>
                            <w:r>
                              <w:rPr>
                                <w:rFonts w:ascii="Arial" w:hAnsi="Arial" w:cs="Arial"/>
                                <w:b/>
                                <w:color w:val="FFFF00"/>
                                <w:sz w:val="100"/>
                                <w:szCs w:val="100"/>
                              </w:rPr>
                              <w:t xml:space="preserve">Risk Identification </w:t>
                            </w:r>
                          </w:p>
                          <w:p w:rsidR="00EA4B2F" w:rsidRDefault="00EA4B2F" w:rsidP="00EA4B2F">
                            <w:pPr>
                              <w:pStyle w:val="Title"/>
                              <w:jc w:val="center"/>
                              <w:rPr>
                                <w:rFonts w:ascii="Arial" w:hAnsi="Arial" w:cs="Arial"/>
                                <w:b/>
                                <w:color w:val="FFFF00"/>
                                <w:sz w:val="100"/>
                                <w:szCs w:val="100"/>
                              </w:rPr>
                            </w:pPr>
                            <w:r>
                              <w:rPr>
                                <w:rFonts w:ascii="Arial" w:hAnsi="Arial" w:cs="Arial"/>
                                <w:b/>
                                <w:color w:val="FFFF00"/>
                                <w:sz w:val="100"/>
                                <w:szCs w:val="100"/>
                              </w:rPr>
                              <w:t>Checklist</w:t>
                            </w:r>
                          </w:p>
                          <w:p w:rsidR="00EA4B2F" w:rsidRPr="00EA4B2F" w:rsidRDefault="00EA4B2F" w:rsidP="00EA4B2F">
                            <w:pPr>
                              <w:pStyle w:val="Title"/>
                              <w:jc w:val="center"/>
                              <w:rPr>
                                <w:rFonts w:ascii="Arial" w:hAnsi="Arial" w:cs="Arial"/>
                                <w:color w:val="FFFF00"/>
                                <w:sz w:val="30"/>
                                <w:szCs w:val="30"/>
                              </w:rPr>
                            </w:pPr>
                          </w:p>
                          <w:p w:rsidR="00EA4B2F" w:rsidRDefault="00EA4B2F" w:rsidP="00EA4B2F">
                            <w:pPr>
                              <w:pStyle w:val="Title"/>
                              <w:jc w:val="center"/>
                              <w:rPr>
                                <w:rFonts w:ascii="Arial" w:hAnsi="Arial" w:cs="Arial"/>
                                <w:b/>
                                <w:color w:val="FFFF00"/>
                                <w:sz w:val="50"/>
                                <w:szCs w:val="50"/>
                              </w:rPr>
                            </w:pPr>
                            <w:r>
                              <w:rPr>
                                <w:rFonts w:ascii="Arial" w:hAnsi="Arial" w:cs="Arial"/>
                                <w:b/>
                                <w:color w:val="FFFF00"/>
                                <w:sz w:val="50"/>
                                <w:szCs w:val="50"/>
                              </w:rPr>
                              <w:t>Document 52</w:t>
                            </w:r>
                          </w:p>
                          <w:p w:rsidR="00EA4B2F" w:rsidRPr="00552931" w:rsidRDefault="00EA4B2F" w:rsidP="00EA4B2F">
                            <w:pPr>
                              <w:rPr>
                                <w:rFonts w:ascii="Arial" w:hAnsi="Arial" w:cs="Arial"/>
                                <w:sz w:val="20"/>
                                <w:szCs w:val="20"/>
                              </w:rPr>
                            </w:pPr>
                          </w:p>
                          <w:p w:rsidR="00EA4B2F" w:rsidRPr="00EA4B2F" w:rsidRDefault="005F49F2" w:rsidP="00EA4B2F">
                            <w:pPr>
                              <w:jc w:val="center"/>
                              <w:rPr>
                                <w:rFonts w:ascii="Arial" w:hAnsi="Arial" w:cs="Arial"/>
                                <w:sz w:val="30"/>
                                <w:szCs w:val="30"/>
                              </w:rPr>
                            </w:pPr>
                            <w:r>
                              <w:rPr>
                                <w:rFonts w:ascii="Arial" w:hAnsi="Arial" w:cs="Arial"/>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2pt;height:138.75pt">
                                  <v:imagedata r:id="rId8" o:title="Legionella"/>
                                </v:shape>
                              </w:pict>
                            </w:r>
                          </w:p>
                          <w:p w:rsidR="00EA4B2F" w:rsidRDefault="00EA4B2F" w:rsidP="00EA4B2F">
                            <w:pPr>
                              <w:pStyle w:val="Title"/>
                              <w:rPr>
                                <w:rFonts w:ascii="Arial" w:hAnsi="Arial" w:cs="Arial"/>
                                <w:color w:val="FFFF00"/>
                                <w:sz w:val="40"/>
                                <w:szCs w:val="40"/>
                              </w:rPr>
                            </w:pPr>
                          </w:p>
                          <w:p w:rsidR="00EA4B2F" w:rsidRPr="005E0B91" w:rsidRDefault="00EA4B2F" w:rsidP="00EA4B2F">
                            <w:pPr>
                              <w:pStyle w:val="Title"/>
                              <w:rPr>
                                <w:rFonts w:ascii="Arial" w:hAnsi="Arial" w:cs="Arial"/>
                                <w:color w:val="FFFF00"/>
                                <w:sz w:val="40"/>
                                <w:szCs w:val="40"/>
                              </w:rPr>
                            </w:pPr>
                          </w:p>
                          <w:p w:rsidR="00EA4B2F" w:rsidRPr="00C324B3" w:rsidRDefault="00EA4B2F" w:rsidP="00EA4B2F">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DDE24" id="_x0000_t202" coordsize="21600,21600" o:spt="202" path="m,l,21600r21600,l21600,xe">
                <v:stroke joinstyle="miter"/>
                <v:path gradientshapeok="t" o:connecttype="rect"/>
              </v:shapetype>
              <v:shape id="Text Box 4" o:spid="_x0000_s1026" type="#_x0000_t202" style="position:absolute;margin-left:4.8pt;margin-top:9.65pt;width:711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" fillcolor="#10253f" strokecolor="#17375e" strokeweight="10pt">
                <v:textbox>
                  <w:txbxContent>
                    <w:p w:rsidR="00EA4B2F" w:rsidRPr="005E0B91" w:rsidRDefault="00EA4B2F" w:rsidP="00EA4B2F">
                      <w:pPr>
                        <w:pStyle w:val="Title"/>
                        <w:rPr>
                          <w:rFonts w:ascii="Arial" w:hAnsi="Arial" w:cs="Arial"/>
                          <w:color w:val="FFFF00"/>
                          <w:sz w:val="20"/>
                          <w:szCs w:val="20"/>
                        </w:rPr>
                      </w:pPr>
                    </w:p>
                    <w:p w:rsidR="00EA4B2F" w:rsidRDefault="00EA4B2F" w:rsidP="00EA4B2F">
                      <w:pPr>
                        <w:pStyle w:val="Title"/>
                        <w:jc w:val="center"/>
                        <w:rPr>
                          <w:rFonts w:ascii="Arial" w:hAnsi="Arial" w:cs="Arial"/>
                          <w:b/>
                          <w:color w:val="FFFF00"/>
                          <w:sz w:val="100"/>
                          <w:szCs w:val="100"/>
                        </w:rPr>
                      </w:pPr>
                      <w:r>
                        <w:rPr>
                          <w:rFonts w:ascii="Arial" w:hAnsi="Arial" w:cs="Arial"/>
                          <w:b/>
                          <w:color w:val="FFFF00"/>
                          <w:sz w:val="100"/>
                          <w:szCs w:val="100"/>
                        </w:rPr>
                        <w:t xml:space="preserve">Legionella Management </w:t>
                      </w:r>
                    </w:p>
                    <w:p w:rsidR="00EA4B2F" w:rsidRDefault="00EA4B2F" w:rsidP="00EA4B2F">
                      <w:pPr>
                        <w:pStyle w:val="Title"/>
                        <w:jc w:val="center"/>
                        <w:rPr>
                          <w:rFonts w:ascii="Arial" w:hAnsi="Arial" w:cs="Arial"/>
                          <w:b/>
                          <w:color w:val="FFFF00"/>
                          <w:sz w:val="100"/>
                          <w:szCs w:val="100"/>
                        </w:rPr>
                      </w:pPr>
                      <w:r>
                        <w:rPr>
                          <w:rFonts w:ascii="Arial" w:hAnsi="Arial" w:cs="Arial"/>
                          <w:b/>
                          <w:color w:val="FFFF00"/>
                          <w:sz w:val="100"/>
                          <w:szCs w:val="100"/>
                        </w:rPr>
                        <w:t xml:space="preserve">Risk Identification </w:t>
                      </w:r>
                    </w:p>
                    <w:p w:rsidR="00EA4B2F" w:rsidRDefault="00EA4B2F" w:rsidP="00EA4B2F">
                      <w:pPr>
                        <w:pStyle w:val="Title"/>
                        <w:jc w:val="center"/>
                        <w:rPr>
                          <w:rFonts w:ascii="Arial" w:hAnsi="Arial" w:cs="Arial"/>
                          <w:b/>
                          <w:color w:val="FFFF00"/>
                          <w:sz w:val="100"/>
                          <w:szCs w:val="100"/>
                        </w:rPr>
                      </w:pPr>
                      <w:r>
                        <w:rPr>
                          <w:rFonts w:ascii="Arial" w:hAnsi="Arial" w:cs="Arial"/>
                          <w:b/>
                          <w:color w:val="FFFF00"/>
                          <w:sz w:val="100"/>
                          <w:szCs w:val="100"/>
                        </w:rPr>
                        <w:t>Checklist</w:t>
                      </w:r>
                    </w:p>
                    <w:p w:rsidR="00EA4B2F" w:rsidRPr="00EA4B2F" w:rsidRDefault="00EA4B2F" w:rsidP="00EA4B2F">
                      <w:pPr>
                        <w:pStyle w:val="Title"/>
                        <w:jc w:val="center"/>
                        <w:rPr>
                          <w:rFonts w:ascii="Arial" w:hAnsi="Arial" w:cs="Arial"/>
                          <w:color w:val="FFFF00"/>
                          <w:sz w:val="30"/>
                          <w:szCs w:val="30"/>
                        </w:rPr>
                      </w:pPr>
                    </w:p>
                    <w:p w:rsidR="00EA4B2F" w:rsidRDefault="00EA4B2F" w:rsidP="00EA4B2F">
                      <w:pPr>
                        <w:pStyle w:val="Title"/>
                        <w:jc w:val="center"/>
                        <w:rPr>
                          <w:rFonts w:ascii="Arial" w:hAnsi="Arial" w:cs="Arial"/>
                          <w:b/>
                          <w:color w:val="FFFF00"/>
                          <w:sz w:val="50"/>
                          <w:szCs w:val="50"/>
                        </w:rPr>
                      </w:pPr>
                      <w:r>
                        <w:rPr>
                          <w:rFonts w:ascii="Arial" w:hAnsi="Arial" w:cs="Arial"/>
                          <w:b/>
                          <w:color w:val="FFFF00"/>
                          <w:sz w:val="50"/>
                          <w:szCs w:val="50"/>
                        </w:rPr>
                        <w:t>Document 52</w:t>
                      </w:r>
                    </w:p>
                    <w:p w:rsidR="00EA4B2F" w:rsidRPr="00552931" w:rsidRDefault="00EA4B2F" w:rsidP="00EA4B2F">
                      <w:pPr>
                        <w:rPr>
                          <w:rFonts w:ascii="Arial" w:hAnsi="Arial" w:cs="Arial"/>
                          <w:sz w:val="20"/>
                          <w:szCs w:val="20"/>
                        </w:rPr>
                      </w:pPr>
                    </w:p>
                    <w:p w:rsidR="00EA4B2F" w:rsidRPr="00EA4B2F" w:rsidRDefault="005F49F2" w:rsidP="00EA4B2F">
                      <w:pPr>
                        <w:jc w:val="center"/>
                        <w:rPr>
                          <w:rFonts w:ascii="Arial" w:hAnsi="Arial" w:cs="Arial"/>
                          <w:sz w:val="30"/>
                          <w:szCs w:val="30"/>
                        </w:rPr>
                      </w:pPr>
                      <w:r>
                        <w:rPr>
                          <w:rFonts w:ascii="Arial" w:hAnsi="Arial" w:cs="Arial"/>
                          <w:sz w:val="30"/>
                          <w:szCs w:val="30"/>
                        </w:rPr>
                        <w:pict>
                          <v:shape id="_x0000_i1026" type="#_x0000_t75" style="width:282pt;height:138.75pt">
                            <v:imagedata r:id="rId8" o:title="Legionella"/>
                          </v:shape>
                        </w:pict>
                      </w:r>
                    </w:p>
                    <w:p w:rsidR="00EA4B2F" w:rsidRDefault="00EA4B2F" w:rsidP="00EA4B2F">
                      <w:pPr>
                        <w:pStyle w:val="Title"/>
                        <w:rPr>
                          <w:rFonts w:ascii="Arial" w:hAnsi="Arial" w:cs="Arial"/>
                          <w:color w:val="FFFF00"/>
                          <w:sz w:val="40"/>
                          <w:szCs w:val="40"/>
                        </w:rPr>
                      </w:pPr>
                    </w:p>
                    <w:p w:rsidR="00EA4B2F" w:rsidRPr="005E0B91" w:rsidRDefault="00EA4B2F" w:rsidP="00EA4B2F">
                      <w:pPr>
                        <w:pStyle w:val="Title"/>
                        <w:rPr>
                          <w:rFonts w:ascii="Arial" w:hAnsi="Arial" w:cs="Arial"/>
                          <w:color w:val="FFFF00"/>
                          <w:sz w:val="40"/>
                          <w:szCs w:val="40"/>
                        </w:rPr>
                      </w:pPr>
                    </w:p>
                    <w:p w:rsidR="00EA4B2F" w:rsidRPr="00C324B3" w:rsidRDefault="00EA4B2F" w:rsidP="00EA4B2F">
                      <w:pPr>
                        <w:pStyle w:val="Title"/>
                        <w:rPr>
                          <w:rFonts w:ascii="Arial" w:hAnsi="Arial" w:cs="Arial"/>
                          <w:b/>
                          <w:color w:val="FFFF00"/>
                          <w:sz w:val="50"/>
                          <w:szCs w:val="50"/>
                        </w:rPr>
                      </w:pPr>
                    </w:p>
                  </w:txbxContent>
                </v:textbox>
              </v:shape>
            </w:pict>
          </mc:Fallback>
        </mc:AlternateContent>
      </w:r>
    </w:p>
    <w:p w:rsidR="00EA4B2F" w:rsidRDefault="00EA4B2F">
      <w:pPr>
        <w:spacing w:after="160" w:line="259" w:lineRule="auto"/>
        <w:rPr>
          <w:rFonts w:ascii="Arial" w:hAnsi="Arial" w:cs="Arial"/>
          <w:b/>
          <w:sz w:val="24"/>
          <w:szCs w:val="24"/>
        </w:rPr>
      </w:pPr>
      <w:r>
        <w:rPr>
          <w:rFonts w:ascii="Arial" w:hAnsi="Arial" w:cs="Arial"/>
          <w:b/>
          <w:sz w:val="24"/>
          <w:szCs w:val="24"/>
        </w:rPr>
        <w:br w:type="page"/>
      </w:r>
    </w:p>
    <w:p w:rsidR="006B4A7E" w:rsidRPr="00F155C9" w:rsidRDefault="006B4A7E" w:rsidP="00EA4B2F">
      <w:pPr>
        <w:spacing w:after="0"/>
        <w:rPr>
          <w:rFonts w:ascii="Arial" w:hAnsi="Arial" w:cs="Arial"/>
          <w:b/>
          <w:sz w:val="24"/>
          <w:szCs w:val="24"/>
        </w:rPr>
      </w:pPr>
    </w:p>
    <w:p w:rsidR="00F155C9" w:rsidRPr="002E1D1F" w:rsidRDefault="00F155C9" w:rsidP="00F155C9">
      <w:pPr>
        <w:shd w:val="clear" w:color="auto" w:fill="002060"/>
        <w:spacing w:after="0" w:line="240" w:lineRule="auto"/>
        <w:jc w:val="center"/>
        <w:rPr>
          <w:rFonts w:ascii="Arial" w:hAnsi="Arial" w:cs="Arial"/>
          <w:b/>
          <w:color w:val="FFFF00"/>
          <w:sz w:val="36"/>
          <w:szCs w:val="32"/>
        </w:rPr>
      </w:pPr>
      <w:r w:rsidRPr="002E1D1F">
        <w:rPr>
          <w:rFonts w:ascii="Arial" w:hAnsi="Arial" w:cs="Arial"/>
          <w:b/>
          <w:color w:val="FFFF00"/>
          <w:sz w:val="36"/>
          <w:szCs w:val="32"/>
        </w:rPr>
        <w:t>Legionella Management Risk Identification Checklist</w:t>
      </w:r>
    </w:p>
    <w:p w:rsidR="006B4A7E" w:rsidRPr="002E1D1F" w:rsidRDefault="00F155C9" w:rsidP="00F155C9">
      <w:pPr>
        <w:shd w:val="clear" w:color="auto" w:fill="002060"/>
        <w:spacing w:after="0"/>
        <w:jc w:val="center"/>
        <w:rPr>
          <w:rFonts w:ascii="Arial" w:hAnsi="Arial" w:cs="Arial"/>
          <w:color w:val="FFFF00"/>
          <w:sz w:val="36"/>
          <w:szCs w:val="32"/>
        </w:rPr>
      </w:pPr>
      <w:r w:rsidRPr="002E1D1F">
        <w:rPr>
          <w:rFonts w:ascii="Arial" w:hAnsi="Arial" w:cs="Arial"/>
          <w:b/>
          <w:color w:val="FFFF00"/>
          <w:sz w:val="36"/>
          <w:szCs w:val="32"/>
        </w:rPr>
        <w:t>Based on HSG 274 (Part 2)</w:t>
      </w:r>
    </w:p>
    <w:p w:rsidR="00656476" w:rsidRDefault="00656476" w:rsidP="00F155C9">
      <w:pPr>
        <w:spacing w:after="0"/>
        <w:jc w:val="both"/>
        <w:rPr>
          <w:rFonts w:ascii="Arial" w:hAnsi="Arial" w:cs="Arial"/>
          <w:sz w:val="24"/>
          <w:szCs w:val="24"/>
        </w:rPr>
      </w:pPr>
    </w:p>
    <w:p w:rsidR="00851420" w:rsidRPr="00656476" w:rsidRDefault="00851420" w:rsidP="00851420">
      <w:pPr>
        <w:spacing w:after="0"/>
        <w:rPr>
          <w:rFonts w:ascii="Arial" w:hAnsi="Arial" w:cs="Arial"/>
          <w:sz w:val="24"/>
          <w:szCs w:val="24"/>
        </w:rPr>
      </w:pPr>
      <w:r w:rsidRPr="00656476">
        <w:rPr>
          <w:rFonts w:ascii="Arial" w:hAnsi="Arial" w:cs="Arial"/>
          <w:sz w:val="24"/>
          <w:szCs w:val="24"/>
        </w:rPr>
        <w:t xml:space="preserve">Schools should complete this checklist to ensure the written scheme of control is completed and managed. </w:t>
      </w:r>
    </w:p>
    <w:p w:rsidR="00851420" w:rsidRPr="00656476" w:rsidRDefault="00851420" w:rsidP="00851420">
      <w:pPr>
        <w:spacing w:after="0"/>
        <w:rPr>
          <w:rFonts w:ascii="Arial" w:hAnsi="Arial" w:cs="Arial"/>
          <w:sz w:val="24"/>
          <w:szCs w:val="24"/>
        </w:rPr>
      </w:pPr>
    </w:p>
    <w:p w:rsidR="00851420" w:rsidRPr="00656476" w:rsidRDefault="00851420" w:rsidP="00851420">
      <w:pPr>
        <w:spacing w:after="0"/>
        <w:rPr>
          <w:rFonts w:ascii="Arial" w:hAnsi="Arial" w:cs="Arial"/>
          <w:sz w:val="24"/>
          <w:szCs w:val="24"/>
        </w:rPr>
      </w:pPr>
      <w:r w:rsidRPr="00656476">
        <w:rPr>
          <w:rFonts w:ascii="Arial" w:hAnsi="Arial" w:cs="Arial"/>
          <w:sz w:val="24"/>
          <w:szCs w:val="24"/>
        </w:rPr>
        <w:t>It details the L8 requirements for managing the school</w:t>
      </w:r>
      <w:r w:rsidR="00656476">
        <w:rPr>
          <w:rFonts w:ascii="Arial" w:hAnsi="Arial" w:cs="Arial"/>
          <w:sz w:val="24"/>
          <w:szCs w:val="24"/>
        </w:rPr>
        <w:t>’</w:t>
      </w:r>
      <w:r w:rsidRPr="00656476">
        <w:rPr>
          <w:rFonts w:ascii="Arial" w:hAnsi="Arial" w:cs="Arial"/>
          <w:sz w:val="24"/>
          <w:szCs w:val="24"/>
        </w:rPr>
        <w:t>s water legionella management and is based on HSG 274-part 2 standard.</w:t>
      </w:r>
    </w:p>
    <w:p w:rsidR="00851420" w:rsidRPr="00656476" w:rsidRDefault="00851420" w:rsidP="00851420">
      <w:pPr>
        <w:spacing w:after="0"/>
        <w:rPr>
          <w:rFonts w:ascii="Arial" w:hAnsi="Arial" w:cs="Arial"/>
          <w:sz w:val="24"/>
          <w:szCs w:val="24"/>
        </w:rPr>
      </w:pPr>
    </w:p>
    <w:p w:rsidR="00851420" w:rsidRPr="00656476" w:rsidRDefault="00851420" w:rsidP="00851420">
      <w:pPr>
        <w:spacing w:after="0"/>
        <w:jc w:val="both"/>
        <w:rPr>
          <w:rFonts w:ascii="Arial" w:hAnsi="Arial" w:cs="Arial"/>
          <w:sz w:val="24"/>
          <w:szCs w:val="24"/>
        </w:rPr>
      </w:pPr>
      <w:r w:rsidRPr="00656476">
        <w:rPr>
          <w:rFonts w:ascii="Arial" w:hAnsi="Arial" w:cs="Arial"/>
          <w:sz w:val="24"/>
          <w:szCs w:val="24"/>
        </w:rPr>
        <w:t>This table should be used as a ‘check the checker’ review to ensure that all details are recorded including what controls are in place and any actions.</w:t>
      </w:r>
    </w:p>
    <w:p w:rsidR="00851420" w:rsidRDefault="00851420" w:rsidP="00851420">
      <w:pPr>
        <w:spacing w:after="0"/>
        <w:jc w:val="both"/>
        <w:rPr>
          <w:rFonts w:ascii="Arial" w:hAnsi="Arial" w:cs="Arial"/>
          <w:sz w:val="24"/>
          <w:szCs w:val="24"/>
        </w:rPr>
      </w:pPr>
    </w:p>
    <w:p w:rsidR="00D5588A" w:rsidRDefault="00D5588A" w:rsidP="00851420">
      <w:pPr>
        <w:spacing w:after="0"/>
        <w:jc w:val="both"/>
        <w:rPr>
          <w:rFonts w:ascii="Arial" w:hAnsi="Arial" w:cs="Arial"/>
          <w:sz w:val="24"/>
          <w:szCs w:val="24"/>
        </w:rPr>
      </w:pPr>
      <w:r>
        <w:rPr>
          <w:rFonts w:ascii="Arial" w:hAnsi="Arial" w:cs="Arial"/>
          <w:sz w:val="24"/>
          <w:szCs w:val="24"/>
        </w:rPr>
        <w:t>Please see the example below</w:t>
      </w:r>
    </w:p>
    <w:p w:rsidR="00D5588A" w:rsidRPr="00F155C9" w:rsidRDefault="00D5588A" w:rsidP="00851420">
      <w:pPr>
        <w:spacing w:after="0"/>
        <w:jc w:val="both"/>
        <w:rPr>
          <w:rFonts w:ascii="Arial" w:hAnsi="Arial" w:cs="Arial"/>
          <w:sz w:val="24"/>
          <w:szCs w:val="24"/>
        </w:rPr>
      </w:pPr>
    </w:p>
    <w:tbl>
      <w:tblPr>
        <w:tblStyle w:val="TableGrid"/>
        <w:tblW w:w="14596" w:type="dxa"/>
        <w:tblLayout w:type="fixed"/>
        <w:tblLook w:val="04A0" w:firstRow="1" w:lastRow="0" w:firstColumn="1" w:lastColumn="0" w:noHBand="0" w:noVBand="1"/>
      </w:tblPr>
      <w:tblGrid>
        <w:gridCol w:w="704"/>
        <w:gridCol w:w="2410"/>
        <w:gridCol w:w="1843"/>
        <w:gridCol w:w="2126"/>
        <w:gridCol w:w="1701"/>
        <w:gridCol w:w="3969"/>
        <w:gridCol w:w="1843"/>
      </w:tblGrid>
      <w:tr w:rsidR="00851420" w:rsidRPr="00F155C9" w:rsidTr="00851420">
        <w:tc>
          <w:tcPr>
            <w:tcW w:w="14596" w:type="dxa"/>
            <w:gridSpan w:val="7"/>
            <w:shd w:val="clear" w:color="auto" w:fill="auto"/>
          </w:tcPr>
          <w:p w:rsidR="00851420" w:rsidRPr="00851420" w:rsidRDefault="00D5588A" w:rsidP="00851420">
            <w:pPr>
              <w:spacing w:after="0"/>
              <w:jc w:val="center"/>
              <w:rPr>
                <w:rFonts w:ascii="Arial" w:hAnsi="Arial" w:cs="Arial"/>
                <w:b/>
                <w:color w:val="FFFF00"/>
                <w:sz w:val="28"/>
                <w:szCs w:val="28"/>
              </w:rPr>
            </w:pPr>
            <w:r w:rsidRPr="002E1D1F">
              <w:rPr>
                <w:rFonts w:ascii="Arial" w:hAnsi="Arial" w:cs="Arial"/>
                <w:b/>
                <w:sz w:val="32"/>
                <w:szCs w:val="28"/>
              </w:rPr>
              <w:t>Example</w:t>
            </w:r>
          </w:p>
        </w:tc>
      </w:tr>
      <w:tr w:rsidR="00851420" w:rsidRPr="00F155C9" w:rsidTr="00AC69BF">
        <w:tblPrEx>
          <w:jc w:val="center"/>
        </w:tblPrEx>
        <w:trPr>
          <w:tblHeader/>
          <w:jc w:val="center"/>
        </w:trPr>
        <w:tc>
          <w:tcPr>
            <w:tcW w:w="704" w:type="dxa"/>
            <w:shd w:val="clear" w:color="auto" w:fill="002060"/>
          </w:tcPr>
          <w:p w:rsidR="00952B92" w:rsidRPr="00F155C9" w:rsidRDefault="006B4A7E" w:rsidP="00851420">
            <w:pPr>
              <w:spacing w:after="0"/>
              <w:ind w:left="22"/>
              <w:rPr>
                <w:rFonts w:ascii="Arial" w:hAnsi="Arial" w:cs="Arial"/>
                <w:b/>
                <w:color w:val="FFFF00"/>
                <w:sz w:val="28"/>
                <w:szCs w:val="28"/>
              </w:rPr>
            </w:pPr>
            <w:r w:rsidRPr="00F155C9">
              <w:rPr>
                <w:rFonts w:ascii="Arial" w:hAnsi="Arial" w:cs="Arial"/>
                <w:b/>
                <w:color w:val="FFFF00"/>
                <w:sz w:val="28"/>
                <w:szCs w:val="28"/>
              </w:rPr>
              <w:t>No</w:t>
            </w:r>
          </w:p>
        </w:tc>
        <w:tc>
          <w:tcPr>
            <w:tcW w:w="2410" w:type="dxa"/>
            <w:shd w:val="clear" w:color="auto" w:fill="002060"/>
          </w:tcPr>
          <w:p w:rsidR="00952B92" w:rsidRPr="00F155C9" w:rsidRDefault="00952B92" w:rsidP="00F155C9">
            <w:pPr>
              <w:spacing w:after="0"/>
              <w:rPr>
                <w:rFonts w:ascii="Arial" w:hAnsi="Arial" w:cs="Arial"/>
                <w:b/>
                <w:color w:val="FFFF00"/>
                <w:sz w:val="28"/>
                <w:szCs w:val="28"/>
              </w:rPr>
            </w:pPr>
            <w:r w:rsidRPr="00F155C9">
              <w:rPr>
                <w:rFonts w:ascii="Arial" w:hAnsi="Arial" w:cs="Arial"/>
                <w:b/>
                <w:color w:val="FFFF00"/>
                <w:sz w:val="28"/>
                <w:szCs w:val="28"/>
              </w:rPr>
              <w:t>Task</w:t>
            </w:r>
          </w:p>
        </w:tc>
        <w:tc>
          <w:tcPr>
            <w:tcW w:w="1843" w:type="dxa"/>
            <w:shd w:val="clear" w:color="auto" w:fill="002060"/>
          </w:tcPr>
          <w:p w:rsidR="00952B92" w:rsidRPr="00851420" w:rsidRDefault="00952B92" w:rsidP="00F155C9">
            <w:pPr>
              <w:spacing w:after="0"/>
              <w:rPr>
                <w:rFonts w:ascii="Arial" w:hAnsi="Arial" w:cs="Arial"/>
                <w:b/>
                <w:color w:val="FFFF00"/>
                <w:sz w:val="28"/>
                <w:szCs w:val="28"/>
              </w:rPr>
            </w:pPr>
            <w:r w:rsidRPr="00851420">
              <w:rPr>
                <w:rFonts w:ascii="Arial" w:hAnsi="Arial" w:cs="Arial"/>
                <w:b/>
                <w:color w:val="FFFF00"/>
                <w:sz w:val="28"/>
                <w:szCs w:val="28"/>
              </w:rPr>
              <w:t>Frequency</w:t>
            </w:r>
          </w:p>
          <w:p w:rsidR="00952B92" w:rsidRPr="00851420" w:rsidRDefault="00952B92" w:rsidP="00F155C9">
            <w:pPr>
              <w:spacing w:after="0"/>
              <w:rPr>
                <w:rFonts w:ascii="Arial" w:hAnsi="Arial" w:cs="Arial"/>
                <w:color w:val="FFFF00"/>
                <w:sz w:val="28"/>
                <w:szCs w:val="28"/>
              </w:rPr>
            </w:pPr>
            <w:r w:rsidRPr="00851420">
              <w:rPr>
                <w:rFonts w:ascii="Arial" w:hAnsi="Arial" w:cs="Arial"/>
                <w:color w:val="FFFF00"/>
                <w:sz w:val="28"/>
                <w:szCs w:val="28"/>
              </w:rPr>
              <w:t>(Or as indicated by</w:t>
            </w:r>
            <w:r w:rsidR="00851420">
              <w:rPr>
                <w:rFonts w:ascii="Arial" w:hAnsi="Arial" w:cs="Arial"/>
                <w:color w:val="FFFF00"/>
                <w:sz w:val="28"/>
                <w:szCs w:val="28"/>
              </w:rPr>
              <w:t xml:space="preserve"> the </w:t>
            </w:r>
            <w:r w:rsidRPr="00851420">
              <w:rPr>
                <w:rFonts w:ascii="Arial" w:hAnsi="Arial" w:cs="Arial"/>
                <w:color w:val="FFFF00"/>
                <w:sz w:val="28"/>
                <w:szCs w:val="28"/>
              </w:rPr>
              <w:t>risk assessment)</w:t>
            </w:r>
          </w:p>
        </w:tc>
        <w:tc>
          <w:tcPr>
            <w:tcW w:w="2126" w:type="dxa"/>
            <w:shd w:val="clear" w:color="auto" w:fill="002060"/>
          </w:tcPr>
          <w:p w:rsidR="006B4A7E" w:rsidRPr="00851420" w:rsidRDefault="00952B92" w:rsidP="00F155C9">
            <w:pPr>
              <w:spacing w:after="0"/>
              <w:rPr>
                <w:rFonts w:ascii="Arial" w:hAnsi="Arial" w:cs="Arial"/>
                <w:color w:val="FFFF00"/>
                <w:sz w:val="28"/>
                <w:szCs w:val="28"/>
              </w:rPr>
            </w:pPr>
            <w:r w:rsidRPr="00851420">
              <w:rPr>
                <w:rFonts w:ascii="Arial" w:hAnsi="Arial" w:cs="Arial"/>
                <w:b/>
                <w:color w:val="FFFF00"/>
                <w:sz w:val="28"/>
                <w:szCs w:val="28"/>
              </w:rPr>
              <w:t>Task</w:t>
            </w:r>
            <w:r w:rsidRPr="00851420">
              <w:rPr>
                <w:rFonts w:ascii="Arial" w:hAnsi="Arial" w:cs="Arial"/>
                <w:color w:val="FFFF00"/>
                <w:sz w:val="28"/>
                <w:szCs w:val="28"/>
              </w:rPr>
              <w:t xml:space="preserve"> </w:t>
            </w:r>
            <w:r w:rsidRPr="00851420">
              <w:rPr>
                <w:rFonts w:ascii="Arial" w:hAnsi="Arial" w:cs="Arial"/>
                <w:b/>
                <w:color w:val="FFFF00"/>
                <w:sz w:val="28"/>
                <w:szCs w:val="28"/>
              </w:rPr>
              <w:t>completed by</w:t>
            </w:r>
          </w:p>
          <w:p w:rsidR="00952B92" w:rsidRPr="00851420" w:rsidRDefault="00952B92" w:rsidP="00851420">
            <w:pPr>
              <w:spacing w:after="0"/>
              <w:rPr>
                <w:rFonts w:ascii="Arial" w:hAnsi="Arial" w:cs="Arial"/>
                <w:color w:val="FFFF00"/>
                <w:sz w:val="28"/>
                <w:szCs w:val="28"/>
              </w:rPr>
            </w:pPr>
            <w:r w:rsidRPr="00851420">
              <w:rPr>
                <w:rFonts w:ascii="Arial" w:hAnsi="Arial" w:cs="Arial"/>
                <w:color w:val="FFFF00"/>
                <w:sz w:val="28"/>
                <w:szCs w:val="28"/>
              </w:rPr>
              <w:t>(</w:t>
            </w:r>
            <w:r w:rsidR="00851420">
              <w:rPr>
                <w:rFonts w:ascii="Arial" w:hAnsi="Arial" w:cs="Arial"/>
                <w:color w:val="FFFF00"/>
                <w:sz w:val="28"/>
                <w:szCs w:val="28"/>
              </w:rPr>
              <w:t>S</w:t>
            </w:r>
            <w:r w:rsidR="00AC69BF">
              <w:rPr>
                <w:rFonts w:ascii="Arial" w:hAnsi="Arial" w:cs="Arial"/>
                <w:color w:val="FFFF00"/>
                <w:sz w:val="28"/>
                <w:szCs w:val="28"/>
              </w:rPr>
              <w:t>ervice provider/</w:t>
            </w:r>
            <w:r w:rsidR="00820230">
              <w:rPr>
                <w:rFonts w:ascii="Arial" w:hAnsi="Arial" w:cs="Arial"/>
                <w:color w:val="FFFF00"/>
                <w:sz w:val="28"/>
                <w:szCs w:val="28"/>
              </w:rPr>
              <w:t xml:space="preserve"> S</w:t>
            </w:r>
            <w:r w:rsidRPr="00851420">
              <w:rPr>
                <w:rFonts w:ascii="Arial" w:hAnsi="Arial" w:cs="Arial"/>
                <w:color w:val="FFFF00"/>
                <w:sz w:val="28"/>
                <w:szCs w:val="28"/>
              </w:rPr>
              <w:t>chool)</w:t>
            </w:r>
          </w:p>
        </w:tc>
        <w:tc>
          <w:tcPr>
            <w:tcW w:w="1701" w:type="dxa"/>
            <w:shd w:val="clear" w:color="auto" w:fill="002060"/>
          </w:tcPr>
          <w:p w:rsidR="00952B92" w:rsidRPr="00851420" w:rsidRDefault="00952B92" w:rsidP="00F155C9">
            <w:pPr>
              <w:spacing w:after="0"/>
              <w:rPr>
                <w:rFonts w:ascii="Arial" w:hAnsi="Arial" w:cs="Arial"/>
                <w:color w:val="FFFF00"/>
                <w:sz w:val="28"/>
                <w:szCs w:val="28"/>
              </w:rPr>
            </w:pPr>
            <w:r w:rsidRPr="00851420">
              <w:rPr>
                <w:rFonts w:ascii="Arial" w:hAnsi="Arial" w:cs="Arial"/>
                <w:b/>
                <w:color w:val="FFFF00"/>
                <w:sz w:val="28"/>
                <w:szCs w:val="28"/>
              </w:rPr>
              <w:t>Managed</w:t>
            </w:r>
            <w:r w:rsidRPr="00851420">
              <w:rPr>
                <w:rFonts w:ascii="Arial" w:hAnsi="Arial" w:cs="Arial"/>
                <w:color w:val="FFFF00"/>
                <w:sz w:val="28"/>
                <w:szCs w:val="28"/>
              </w:rPr>
              <w:t xml:space="preserve"> </w:t>
            </w:r>
            <w:r w:rsidRPr="00851420">
              <w:rPr>
                <w:rFonts w:ascii="Arial" w:hAnsi="Arial" w:cs="Arial"/>
                <w:b/>
                <w:color w:val="FFFF00"/>
                <w:sz w:val="28"/>
                <w:szCs w:val="28"/>
              </w:rPr>
              <w:t>process by</w:t>
            </w:r>
          </w:p>
          <w:p w:rsidR="00AC69BF" w:rsidRDefault="00952B92" w:rsidP="002A7818">
            <w:pPr>
              <w:spacing w:after="0"/>
              <w:rPr>
                <w:rFonts w:ascii="Arial" w:hAnsi="Arial" w:cs="Arial"/>
                <w:color w:val="FFFF00"/>
                <w:sz w:val="28"/>
                <w:szCs w:val="28"/>
              </w:rPr>
            </w:pPr>
            <w:r w:rsidRPr="00851420">
              <w:rPr>
                <w:rFonts w:ascii="Arial" w:hAnsi="Arial" w:cs="Arial"/>
                <w:color w:val="FFFF00"/>
                <w:sz w:val="28"/>
                <w:szCs w:val="28"/>
              </w:rPr>
              <w:t>(Premises Manager/</w:t>
            </w:r>
          </w:p>
          <w:p w:rsidR="00952B92" w:rsidRPr="00851420" w:rsidRDefault="00952B92" w:rsidP="002A7818">
            <w:pPr>
              <w:spacing w:after="0"/>
              <w:rPr>
                <w:rFonts w:ascii="Arial" w:hAnsi="Arial" w:cs="Arial"/>
                <w:color w:val="FFFF00"/>
                <w:sz w:val="28"/>
                <w:szCs w:val="28"/>
              </w:rPr>
            </w:pPr>
            <w:r w:rsidRPr="00851420">
              <w:rPr>
                <w:rFonts w:ascii="Arial" w:hAnsi="Arial" w:cs="Arial"/>
                <w:color w:val="FFFF00"/>
                <w:sz w:val="28"/>
                <w:szCs w:val="28"/>
              </w:rPr>
              <w:t xml:space="preserve">Staff) </w:t>
            </w:r>
          </w:p>
        </w:tc>
        <w:tc>
          <w:tcPr>
            <w:tcW w:w="3969" w:type="dxa"/>
            <w:shd w:val="clear" w:color="auto" w:fill="002060"/>
          </w:tcPr>
          <w:p w:rsidR="00952B92" w:rsidRPr="00851420" w:rsidRDefault="00952B92" w:rsidP="00F155C9">
            <w:pPr>
              <w:spacing w:after="0"/>
              <w:rPr>
                <w:rFonts w:ascii="Arial" w:hAnsi="Arial" w:cs="Arial"/>
                <w:color w:val="FFFF00"/>
                <w:sz w:val="28"/>
                <w:szCs w:val="28"/>
              </w:rPr>
            </w:pPr>
            <w:r w:rsidRPr="00851420">
              <w:rPr>
                <w:rFonts w:ascii="Arial" w:hAnsi="Arial" w:cs="Arial"/>
                <w:b/>
                <w:color w:val="FFFF00"/>
                <w:sz w:val="28"/>
                <w:szCs w:val="28"/>
              </w:rPr>
              <w:t>Action</w:t>
            </w:r>
            <w:r w:rsidRPr="00851420">
              <w:rPr>
                <w:rFonts w:ascii="Arial" w:hAnsi="Arial" w:cs="Arial"/>
                <w:color w:val="FFFF00"/>
                <w:sz w:val="28"/>
                <w:szCs w:val="28"/>
              </w:rPr>
              <w:t xml:space="preserve"> </w:t>
            </w:r>
            <w:r w:rsidRPr="00851420">
              <w:rPr>
                <w:rFonts w:ascii="Arial" w:hAnsi="Arial" w:cs="Arial"/>
                <w:b/>
                <w:color w:val="FFFF00"/>
                <w:sz w:val="28"/>
                <w:szCs w:val="28"/>
              </w:rPr>
              <w:t>point</w:t>
            </w:r>
          </w:p>
        </w:tc>
        <w:tc>
          <w:tcPr>
            <w:tcW w:w="1843" w:type="dxa"/>
            <w:shd w:val="clear" w:color="auto" w:fill="002060"/>
          </w:tcPr>
          <w:p w:rsidR="00952B92" w:rsidRPr="00851420" w:rsidRDefault="00952B92" w:rsidP="00F155C9">
            <w:pPr>
              <w:spacing w:after="0"/>
              <w:rPr>
                <w:rFonts w:ascii="Arial" w:hAnsi="Arial" w:cs="Arial"/>
                <w:color w:val="FFFF00"/>
                <w:sz w:val="28"/>
                <w:szCs w:val="28"/>
              </w:rPr>
            </w:pPr>
            <w:r w:rsidRPr="00851420">
              <w:rPr>
                <w:rFonts w:ascii="Arial" w:hAnsi="Arial" w:cs="Arial"/>
                <w:b/>
                <w:color w:val="FFFF00"/>
                <w:sz w:val="28"/>
                <w:szCs w:val="28"/>
              </w:rPr>
              <w:t>Process</w:t>
            </w:r>
            <w:r w:rsidRPr="00851420">
              <w:rPr>
                <w:rFonts w:ascii="Arial" w:hAnsi="Arial" w:cs="Arial"/>
                <w:color w:val="FFFF00"/>
                <w:sz w:val="28"/>
                <w:szCs w:val="28"/>
              </w:rPr>
              <w:t xml:space="preserve"> </w:t>
            </w:r>
            <w:r w:rsidRPr="00851420">
              <w:rPr>
                <w:rFonts w:ascii="Arial" w:hAnsi="Arial" w:cs="Arial"/>
                <w:b/>
                <w:color w:val="FFFF00"/>
                <w:sz w:val="28"/>
                <w:szCs w:val="28"/>
              </w:rPr>
              <w:t>checked</w:t>
            </w:r>
            <w:r w:rsidRPr="00851420">
              <w:rPr>
                <w:rFonts w:ascii="Arial" w:hAnsi="Arial" w:cs="Arial"/>
                <w:color w:val="FFFF00"/>
                <w:sz w:val="28"/>
                <w:szCs w:val="28"/>
              </w:rPr>
              <w:t xml:space="preserve"> </w:t>
            </w:r>
            <w:r w:rsidRPr="00851420">
              <w:rPr>
                <w:rFonts w:ascii="Arial" w:hAnsi="Arial" w:cs="Arial"/>
                <w:b/>
                <w:color w:val="FFFF00"/>
                <w:sz w:val="28"/>
                <w:szCs w:val="28"/>
              </w:rPr>
              <w:t>by</w:t>
            </w:r>
          </w:p>
          <w:p w:rsidR="00952B92" w:rsidRPr="00851420" w:rsidRDefault="002A7818" w:rsidP="00F155C9">
            <w:pPr>
              <w:spacing w:after="0"/>
              <w:rPr>
                <w:rFonts w:ascii="Arial" w:hAnsi="Arial" w:cs="Arial"/>
                <w:color w:val="FFFF00"/>
                <w:sz w:val="28"/>
                <w:szCs w:val="28"/>
              </w:rPr>
            </w:pPr>
            <w:r>
              <w:rPr>
                <w:rFonts w:ascii="Arial" w:hAnsi="Arial" w:cs="Arial"/>
                <w:color w:val="FFFF00"/>
                <w:sz w:val="28"/>
                <w:szCs w:val="28"/>
              </w:rPr>
              <w:t>(</w:t>
            </w:r>
            <w:r w:rsidR="00952B92" w:rsidRPr="00851420">
              <w:rPr>
                <w:rFonts w:ascii="Arial" w:hAnsi="Arial" w:cs="Arial"/>
                <w:color w:val="FFFF00"/>
                <w:sz w:val="28"/>
                <w:szCs w:val="28"/>
              </w:rPr>
              <w:t>Premises Ma</w:t>
            </w:r>
            <w:r>
              <w:rPr>
                <w:rFonts w:ascii="Arial" w:hAnsi="Arial" w:cs="Arial"/>
                <w:color w:val="FFFF00"/>
                <w:sz w:val="28"/>
                <w:szCs w:val="28"/>
              </w:rPr>
              <w:t>nager or SBM)</w:t>
            </w:r>
            <w:r w:rsidR="00952B92" w:rsidRPr="00851420">
              <w:rPr>
                <w:rFonts w:ascii="Arial" w:hAnsi="Arial" w:cs="Arial"/>
                <w:color w:val="FFFF00"/>
                <w:sz w:val="28"/>
                <w:szCs w:val="28"/>
              </w:rPr>
              <w:t xml:space="preserve"> </w:t>
            </w:r>
          </w:p>
        </w:tc>
      </w:tr>
      <w:tr w:rsidR="00D5588A" w:rsidRPr="00F155C9" w:rsidTr="00AC69BF">
        <w:tblPrEx>
          <w:jc w:val="center"/>
        </w:tblPrEx>
        <w:trPr>
          <w:jc w:val="center"/>
        </w:trPr>
        <w:tc>
          <w:tcPr>
            <w:tcW w:w="704"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1</w:t>
            </w:r>
          </w:p>
        </w:tc>
        <w:tc>
          <w:tcPr>
            <w:tcW w:w="2410"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 xml:space="preserve">Legionella water risk assessment </w:t>
            </w:r>
          </w:p>
        </w:tc>
        <w:tc>
          <w:tcPr>
            <w:tcW w:w="1843"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2 years</w:t>
            </w:r>
          </w:p>
        </w:tc>
        <w:tc>
          <w:tcPr>
            <w:tcW w:w="2126"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 xml:space="preserve">Water Management ABC Company </w:t>
            </w:r>
          </w:p>
        </w:tc>
        <w:tc>
          <w:tcPr>
            <w:tcW w:w="1701"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 xml:space="preserve">R. Thames (Premises Manager) </w:t>
            </w:r>
          </w:p>
        </w:tc>
        <w:tc>
          <w:tcPr>
            <w:tcW w:w="3969"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 xml:space="preserve">Produce and/or complete the review </w:t>
            </w:r>
          </w:p>
        </w:tc>
        <w:tc>
          <w:tcPr>
            <w:tcW w:w="1843" w:type="dxa"/>
          </w:tcPr>
          <w:p w:rsidR="00D5588A" w:rsidRPr="00D5588A" w:rsidRDefault="00D5588A" w:rsidP="00D5588A">
            <w:pPr>
              <w:spacing w:after="0"/>
              <w:rPr>
                <w:rFonts w:ascii="Arial" w:hAnsi="Arial" w:cs="Arial"/>
                <w:color w:val="FF0000"/>
                <w:sz w:val="24"/>
                <w:szCs w:val="24"/>
              </w:rPr>
            </w:pPr>
            <w:r w:rsidRPr="00D5588A">
              <w:rPr>
                <w:rFonts w:ascii="Arial" w:hAnsi="Arial" w:cs="Arial"/>
                <w:color w:val="FF0000"/>
                <w:sz w:val="24"/>
                <w:szCs w:val="24"/>
              </w:rPr>
              <w:t xml:space="preserve">Jo Blogs (School Business Manager) </w:t>
            </w:r>
          </w:p>
        </w:tc>
      </w:tr>
    </w:tbl>
    <w:p w:rsidR="006B4A7E" w:rsidRDefault="006B4A7E" w:rsidP="00F155C9">
      <w:pPr>
        <w:spacing w:after="0"/>
        <w:rPr>
          <w:rFonts w:ascii="Arial" w:hAnsi="Arial" w:cs="Arial"/>
          <w:sz w:val="24"/>
          <w:szCs w:val="24"/>
        </w:rPr>
      </w:pPr>
      <w:r w:rsidRPr="00F155C9">
        <w:rPr>
          <w:rFonts w:ascii="Arial" w:hAnsi="Arial" w:cs="Arial"/>
          <w:sz w:val="24"/>
          <w:szCs w:val="24"/>
        </w:rPr>
        <w:br w:type="page"/>
      </w:r>
    </w:p>
    <w:p w:rsidR="002E1D1F" w:rsidRPr="00F155C9" w:rsidRDefault="002E1D1F" w:rsidP="00F155C9">
      <w:pPr>
        <w:spacing w:after="0"/>
        <w:rPr>
          <w:rFonts w:ascii="Arial" w:hAnsi="Arial" w:cs="Arial"/>
          <w:sz w:val="24"/>
          <w:szCs w:val="24"/>
        </w:rPr>
      </w:pPr>
    </w:p>
    <w:tbl>
      <w:tblPr>
        <w:tblStyle w:val="TableGrid"/>
        <w:tblW w:w="14596" w:type="dxa"/>
        <w:jc w:val="center"/>
        <w:tblLayout w:type="fixed"/>
        <w:tblLook w:val="04A0" w:firstRow="1" w:lastRow="0" w:firstColumn="1" w:lastColumn="0" w:noHBand="0" w:noVBand="1"/>
      </w:tblPr>
      <w:tblGrid>
        <w:gridCol w:w="704"/>
        <w:gridCol w:w="2410"/>
        <w:gridCol w:w="1984"/>
        <w:gridCol w:w="2127"/>
        <w:gridCol w:w="1701"/>
        <w:gridCol w:w="3827"/>
        <w:gridCol w:w="1843"/>
      </w:tblGrid>
      <w:tr w:rsidR="00D5588A" w:rsidRPr="00F155C9" w:rsidTr="002E1D1F">
        <w:trPr>
          <w:tblHeader/>
          <w:jc w:val="center"/>
        </w:trPr>
        <w:tc>
          <w:tcPr>
            <w:tcW w:w="14596" w:type="dxa"/>
            <w:gridSpan w:val="7"/>
            <w:shd w:val="clear" w:color="auto" w:fill="auto"/>
            <w:noWrap/>
          </w:tcPr>
          <w:p w:rsidR="00D5588A" w:rsidRPr="002E1D1F" w:rsidRDefault="002E1D1F" w:rsidP="002E1D1F">
            <w:pPr>
              <w:spacing w:after="0"/>
              <w:jc w:val="center"/>
              <w:rPr>
                <w:rFonts w:ascii="Arial" w:hAnsi="Arial" w:cs="Arial"/>
                <w:b/>
                <w:color w:val="FFFF00"/>
                <w:sz w:val="28"/>
                <w:szCs w:val="28"/>
              </w:rPr>
            </w:pPr>
            <w:r w:rsidRPr="002E1D1F">
              <w:rPr>
                <w:rFonts w:ascii="Arial" w:hAnsi="Arial" w:cs="Arial"/>
                <w:b/>
                <w:sz w:val="32"/>
                <w:szCs w:val="28"/>
              </w:rPr>
              <w:t>Table 1</w:t>
            </w:r>
          </w:p>
        </w:tc>
      </w:tr>
      <w:tr w:rsidR="00D5588A" w:rsidRPr="00F155C9" w:rsidTr="00AC69BF">
        <w:trPr>
          <w:tblHeader/>
          <w:jc w:val="center"/>
        </w:trPr>
        <w:tc>
          <w:tcPr>
            <w:tcW w:w="704"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No</w:t>
            </w:r>
          </w:p>
        </w:tc>
        <w:tc>
          <w:tcPr>
            <w:tcW w:w="2410"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Task</w:t>
            </w:r>
          </w:p>
        </w:tc>
        <w:tc>
          <w:tcPr>
            <w:tcW w:w="1984"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Frequency</w:t>
            </w:r>
          </w:p>
          <w:p w:rsidR="00D5588A" w:rsidRPr="002A7818" w:rsidRDefault="00D5588A" w:rsidP="00D5588A">
            <w:pPr>
              <w:spacing w:after="0"/>
              <w:rPr>
                <w:rFonts w:ascii="Arial" w:hAnsi="Arial" w:cs="Arial"/>
                <w:color w:val="FFFF00"/>
                <w:sz w:val="28"/>
                <w:szCs w:val="28"/>
              </w:rPr>
            </w:pPr>
            <w:r w:rsidRPr="002A7818">
              <w:rPr>
                <w:rFonts w:ascii="Arial" w:hAnsi="Arial" w:cs="Arial"/>
                <w:color w:val="FFFF00"/>
                <w:sz w:val="28"/>
                <w:szCs w:val="28"/>
              </w:rPr>
              <w:t xml:space="preserve">(Or as indicated by </w:t>
            </w:r>
            <w:r>
              <w:rPr>
                <w:rFonts w:ascii="Arial" w:hAnsi="Arial" w:cs="Arial"/>
                <w:color w:val="FFFF00"/>
                <w:sz w:val="28"/>
                <w:szCs w:val="28"/>
              </w:rPr>
              <w:t xml:space="preserve">the </w:t>
            </w:r>
            <w:r w:rsidRPr="002A7818">
              <w:rPr>
                <w:rFonts w:ascii="Arial" w:hAnsi="Arial" w:cs="Arial"/>
                <w:color w:val="FFFF00"/>
                <w:sz w:val="28"/>
                <w:szCs w:val="28"/>
              </w:rPr>
              <w:t>risk assessment)</w:t>
            </w:r>
          </w:p>
        </w:tc>
        <w:tc>
          <w:tcPr>
            <w:tcW w:w="2127"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Task completed by</w:t>
            </w:r>
          </w:p>
          <w:p w:rsidR="00D5588A" w:rsidRDefault="00D5588A" w:rsidP="00D5588A">
            <w:pPr>
              <w:spacing w:after="0"/>
              <w:rPr>
                <w:rFonts w:ascii="Arial" w:hAnsi="Arial" w:cs="Arial"/>
                <w:color w:val="FFFF00"/>
                <w:sz w:val="28"/>
                <w:szCs w:val="28"/>
              </w:rPr>
            </w:pPr>
            <w:r>
              <w:rPr>
                <w:rFonts w:ascii="Arial" w:hAnsi="Arial" w:cs="Arial"/>
                <w:color w:val="FFFF00"/>
                <w:sz w:val="28"/>
                <w:szCs w:val="28"/>
              </w:rPr>
              <w:t>(Service provider/</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S</w:t>
            </w:r>
            <w:r w:rsidRPr="002A7818">
              <w:rPr>
                <w:rFonts w:ascii="Arial" w:hAnsi="Arial" w:cs="Arial"/>
                <w:color w:val="FFFF00"/>
                <w:sz w:val="28"/>
                <w:szCs w:val="28"/>
              </w:rPr>
              <w:t>chool)</w:t>
            </w:r>
          </w:p>
        </w:tc>
        <w:tc>
          <w:tcPr>
            <w:tcW w:w="1701"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Managed process by</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Manager/</w:t>
            </w:r>
          </w:p>
          <w:p w:rsidR="00D5588A" w:rsidRPr="002A7818" w:rsidRDefault="00D5588A" w:rsidP="00D5588A">
            <w:pPr>
              <w:spacing w:after="0"/>
              <w:rPr>
                <w:rFonts w:ascii="Arial" w:hAnsi="Arial" w:cs="Arial"/>
                <w:b/>
                <w:color w:val="FFFF00"/>
                <w:sz w:val="28"/>
                <w:szCs w:val="28"/>
              </w:rPr>
            </w:pPr>
            <w:r w:rsidRPr="002A7818">
              <w:rPr>
                <w:rFonts w:ascii="Arial" w:hAnsi="Arial" w:cs="Arial"/>
                <w:color w:val="FFFF00"/>
                <w:sz w:val="28"/>
                <w:szCs w:val="28"/>
              </w:rPr>
              <w:t>Staff)</w:t>
            </w:r>
            <w:r w:rsidRPr="002A7818">
              <w:rPr>
                <w:rFonts w:ascii="Arial" w:hAnsi="Arial" w:cs="Arial"/>
                <w:b/>
                <w:color w:val="FFFF00"/>
                <w:sz w:val="28"/>
                <w:szCs w:val="28"/>
              </w:rPr>
              <w:t xml:space="preserve"> </w:t>
            </w:r>
          </w:p>
        </w:tc>
        <w:tc>
          <w:tcPr>
            <w:tcW w:w="3827"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Action point</w:t>
            </w:r>
          </w:p>
        </w:tc>
        <w:tc>
          <w:tcPr>
            <w:tcW w:w="1843"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Process checked by</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w:t>
            </w:r>
            <w:r>
              <w:rPr>
                <w:rFonts w:ascii="Arial" w:hAnsi="Arial" w:cs="Arial"/>
                <w:color w:val="FFFF00"/>
                <w:sz w:val="28"/>
                <w:szCs w:val="28"/>
              </w:rPr>
              <w:t>ager or SBM</w:t>
            </w:r>
            <w:r w:rsidRPr="002A7818">
              <w:rPr>
                <w:rFonts w:ascii="Arial" w:hAnsi="Arial" w:cs="Arial"/>
                <w:color w:val="FFFF00"/>
                <w:sz w:val="28"/>
                <w:szCs w:val="28"/>
              </w:rPr>
              <w:t>)</w:t>
            </w:r>
          </w:p>
        </w:tc>
      </w:tr>
      <w:tr w:rsidR="00D5588A" w:rsidRPr="00F155C9" w:rsidTr="00AC69BF">
        <w:trPr>
          <w:jc w:val="center"/>
        </w:trPr>
        <w:tc>
          <w:tcPr>
            <w:tcW w:w="704" w:type="dxa"/>
            <w:noWrap/>
          </w:tcPr>
          <w:p w:rsidR="00D5588A" w:rsidRPr="00F155C9" w:rsidRDefault="00D5588A" w:rsidP="00D5588A">
            <w:pPr>
              <w:spacing w:after="0"/>
              <w:rPr>
                <w:rFonts w:ascii="Arial" w:hAnsi="Arial" w:cs="Arial"/>
                <w:sz w:val="24"/>
                <w:szCs w:val="24"/>
              </w:rPr>
            </w:pPr>
            <w:r w:rsidRPr="00F155C9">
              <w:rPr>
                <w:rFonts w:ascii="Arial" w:hAnsi="Arial" w:cs="Arial"/>
                <w:sz w:val="24"/>
                <w:szCs w:val="24"/>
              </w:rPr>
              <w:t>1</w:t>
            </w:r>
          </w:p>
        </w:tc>
        <w:tc>
          <w:tcPr>
            <w:tcW w:w="2410" w:type="dxa"/>
            <w:noWrap/>
          </w:tcPr>
          <w:p w:rsidR="00D5588A" w:rsidRDefault="00D5588A" w:rsidP="00D5588A">
            <w:pPr>
              <w:spacing w:after="0"/>
              <w:rPr>
                <w:rFonts w:ascii="Arial" w:hAnsi="Arial" w:cs="Arial"/>
                <w:sz w:val="24"/>
                <w:szCs w:val="24"/>
              </w:rPr>
            </w:pPr>
            <w:r w:rsidRPr="00F155C9">
              <w:rPr>
                <w:rFonts w:ascii="Arial" w:hAnsi="Arial" w:cs="Arial"/>
                <w:sz w:val="24"/>
                <w:szCs w:val="24"/>
              </w:rPr>
              <w:t xml:space="preserve">Legionella water risk assessment </w:t>
            </w:r>
          </w:p>
          <w:p w:rsidR="00D5588A" w:rsidRPr="00F155C9" w:rsidRDefault="00D5588A" w:rsidP="00D5588A">
            <w:pPr>
              <w:spacing w:after="0"/>
              <w:rPr>
                <w:rFonts w:ascii="Arial" w:hAnsi="Arial" w:cs="Arial"/>
                <w:sz w:val="24"/>
                <w:szCs w:val="24"/>
              </w:rPr>
            </w:pPr>
          </w:p>
        </w:tc>
        <w:tc>
          <w:tcPr>
            <w:tcW w:w="1984" w:type="dxa"/>
            <w:noWrap/>
          </w:tcPr>
          <w:p w:rsidR="00D5588A" w:rsidRPr="002A7818" w:rsidRDefault="00D5588A" w:rsidP="00D5588A">
            <w:pPr>
              <w:spacing w:after="0"/>
              <w:rPr>
                <w:rFonts w:ascii="Arial" w:hAnsi="Arial" w:cs="Arial"/>
                <w:sz w:val="24"/>
                <w:szCs w:val="24"/>
              </w:rPr>
            </w:pPr>
            <w:r w:rsidRPr="00D5588A">
              <w:rPr>
                <w:rFonts w:ascii="Arial" w:hAnsi="Arial" w:cs="Arial"/>
                <w:sz w:val="24"/>
                <w:szCs w:val="24"/>
              </w:rPr>
              <w:t>2 years</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Pr="002A7818" w:rsidRDefault="002E1D1F" w:rsidP="00D5588A">
            <w:pPr>
              <w:spacing w:after="0"/>
              <w:rPr>
                <w:rFonts w:ascii="Arial" w:hAnsi="Arial" w:cs="Arial"/>
                <w:sz w:val="24"/>
                <w:szCs w:val="24"/>
              </w:rPr>
            </w:pPr>
            <w:r w:rsidRPr="002E1D1F">
              <w:rPr>
                <w:rFonts w:ascii="Arial" w:hAnsi="Arial" w:cs="Arial"/>
                <w:sz w:val="24"/>
                <w:szCs w:val="24"/>
              </w:rPr>
              <w:t>Produce and/or complete the review</w:t>
            </w: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2</w:t>
            </w:r>
          </w:p>
        </w:tc>
        <w:tc>
          <w:tcPr>
            <w:tcW w:w="2410"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Cold Water (CW)</w:t>
            </w:r>
          </w:p>
          <w:p w:rsidR="00D5588A" w:rsidRDefault="00D5588A" w:rsidP="00D5588A">
            <w:pPr>
              <w:spacing w:after="0"/>
              <w:rPr>
                <w:rFonts w:ascii="Arial" w:hAnsi="Arial" w:cs="Arial"/>
                <w:sz w:val="24"/>
                <w:szCs w:val="24"/>
              </w:rPr>
            </w:pPr>
            <w:r w:rsidRPr="002A7818">
              <w:rPr>
                <w:rFonts w:ascii="Arial" w:hAnsi="Arial" w:cs="Arial"/>
                <w:sz w:val="24"/>
                <w:szCs w:val="24"/>
              </w:rPr>
              <w:t>Sentinel taps water temperature</w:t>
            </w:r>
          </w:p>
          <w:p w:rsidR="00D5588A" w:rsidRPr="002A7818" w:rsidRDefault="00D5588A" w:rsidP="00D5588A">
            <w:pPr>
              <w:spacing w:after="0"/>
              <w:rPr>
                <w:rFonts w:ascii="Arial" w:hAnsi="Arial" w:cs="Arial"/>
                <w:sz w:val="24"/>
                <w:szCs w:val="24"/>
              </w:rPr>
            </w:pP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Monthly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 xml:space="preserve">Water </w:t>
            </w:r>
            <w:r>
              <w:rPr>
                <w:rFonts w:ascii="Arial" w:hAnsi="Arial" w:cs="Arial"/>
                <w:sz w:val="24"/>
                <w:szCs w:val="24"/>
              </w:rPr>
              <w:t>temperature</w:t>
            </w:r>
            <w:r w:rsidRPr="002A7818">
              <w:rPr>
                <w:rFonts w:ascii="Arial" w:hAnsi="Arial" w:cs="Arial"/>
                <w:sz w:val="24"/>
                <w:szCs w:val="24"/>
              </w:rPr>
              <w:t xml:space="preserve"> should be below 20</w:t>
            </w:r>
            <w:r w:rsidRPr="002A7818">
              <w:rPr>
                <w:rFonts w:ascii="Arial" w:hAnsi="Arial" w:cs="Arial"/>
                <w:sz w:val="24"/>
                <w:szCs w:val="24"/>
                <w:vertAlign w:val="superscript"/>
              </w:rPr>
              <w:t>0</w:t>
            </w:r>
            <w:r w:rsidRPr="002A7818">
              <w:rPr>
                <w:rFonts w:ascii="Arial" w:hAnsi="Arial" w:cs="Arial"/>
                <w:sz w:val="24"/>
                <w:szCs w:val="24"/>
              </w:rPr>
              <w:t>C after running the water for 2 min</w:t>
            </w: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3</w:t>
            </w:r>
          </w:p>
        </w:tc>
        <w:tc>
          <w:tcPr>
            <w:tcW w:w="2410"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Hot Water (HW)</w:t>
            </w:r>
          </w:p>
          <w:p w:rsidR="00D5588A" w:rsidRDefault="00D5588A" w:rsidP="00D5588A">
            <w:pPr>
              <w:spacing w:after="0"/>
              <w:rPr>
                <w:rFonts w:ascii="Arial" w:hAnsi="Arial" w:cs="Arial"/>
                <w:sz w:val="24"/>
                <w:szCs w:val="24"/>
              </w:rPr>
            </w:pPr>
            <w:r w:rsidRPr="002A7818">
              <w:rPr>
                <w:rFonts w:ascii="Arial" w:hAnsi="Arial" w:cs="Arial"/>
                <w:sz w:val="24"/>
                <w:szCs w:val="24"/>
              </w:rPr>
              <w:t xml:space="preserve">Sentinel taps water temperature </w:t>
            </w:r>
          </w:p>
          <w:p w:rsidR="00D5588A" w:rsidRPr="002A7818" w:rsidRDefault="00D5588A" w:rsidP="00D5588A">
            <w:pPr>
              <w:spacing w:after="0"/>
              <w:rPr>
                <w:rFonts w:ascii="Arial" w:hAnsi="Arial" w:cs="Arial"/>
                <w:sz w:val="24"/>
                <w:szCs w:val="24"/>
              </w:rPr>
            </w:pP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Monthly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 xml:space="preserve">Water </w:t>
            </w:r>
            <w:r>
              <w:rPr>
                <w:rFonts w:ascii="Arial" w:hAnsi="Arial" w:cs="Arial"/>
                <w:sz w:val="24"/>
                <w:szCs w:val="24"/>
              </w:rPr>
              <w:t>temperature</w:t>
            </w:r>
            <w:r w:rsidRPr="002A7818">
              <w:rPr>
                <w:rFonts w:ascii="Arial" w:hAnsi="Arial" w:cs="Arial"/>
                <w:sz w:val="24"/>
                <w:szCs w:val="24"/>
              </w:rPr>
              <w:t xml:space="preserve"> should be above 50</w:t>
            </w:r>
            <w:r w:rsidRPr="002A7818">
              <w:rPr>
                <w:rFonts w:ascii="Arial" w:hAnsi="Arial" w:cs="Arial"/>
                <w:sz w:val="24"/>
                <w:szCs w:val="24"/>
                <w:vertAlign w:val="superscript"/>
              </w:rPr>
              <w:t>0</w:t>
            </w:r>
            <w:r w:rsidRPr="002A7818">
              <w:rPr>
                <w:rFonts w:ascii="Arial" w:hAnsi="Arial" w:cs="Arial"/>
                <w:sz w:val="24"/>
                <w:szCs w:val="24"/>
              </w:rPr>
              <w:t xml:space="preserve">C after running the water for 1 min </w:t>
            </w: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4</w:t>
            </w:r>
          </w:p>
        </w:tc>
        <w:tc>
          <w:tcPr>
            <w:tcW w:w="2410" w:type="dxa"/>
            <w:noWrap/>
          </w:tcPr>
          <w:p w:rsidR="00D5588A" w:rsidRPr="002A7818" w:rsidRDefault="00D5588A" w:rsidP="00D5588A">
            <w:pPr>
              <w:spacing w:after="0"/>
              <w:rPr>
                <w:rFonts w:ascii="Arial" w:hAnsi="Arial" w:cs="Arial"/>
                <w:sz w:val="24"/>
                <w:szCs w:val="24"/>
              </w:rPr>
            </w:pPr>
            <w:r>
              <w:rPr>
                <w:rFonts w:ascii="Arial" w:hAnsi="Arial" w:cs="Arial"/>
                <w:sz w:val="24"/>
                <w:szCs w:val="24"/>
              </w:rPr>
              <w:t>A r</w:t>
            </w:r>
            <w:r w:rsidRPr="002A7818">
              <w:rPr>
                <w:rFonts w:ascii="Arial" w:hAnsi="Arial" w:cs="Arial"/>
                <w:sz w:val="24"/>
                <w:szCs w:val="24"/>
              </w:rPr>
              <w:t>epresentative sample of the HW taps temperature</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On rotation</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Pr>
                <w:rFonts w:ascii="Arial" w:hAnsi="Arial" w:cs="Arial"/>
                <w:sz w:val="24"/>
                <w:szCs w:val="24"/>
              </w:rPr>
              <w:t>A r</w:t>
            </w:r>
            <w:r w:rsidRPr="002A7818">
              <w:rPr>
                <w:rFonts w:ascii="Arial" w:hAnsi="Arial" w:cs="Arial"/>
                <w:sz w:val="24"/>
                <w:szCs w:val="24"/>
              </w:rPr>
              <w:t xml:space="preserve">epresentative number of HW taps on rotation. Water </w:t>
            </w:r>
            <w:r>
              <w:rPr>
                <w:rFonts w:ascii="Arial" w:hAnsi="Arial" w:cs="Arial"/>
                <w:sz w:val="24"/>
                <w:szCs w:val="24"/>
              </w:rPr>
              <w:t>temperature</w:t>
            </w:r>
            <w:r w:rsidRPr="002A7818">
              <w:rPr>
                <w:rFonts w:ascii="Arial" w:hAnsi="Arial" w:cs="Arial"/>
                <w:sz w:val="24"/>
                <w:szCs w:val="24"/>
              </w:rPr>
              <w:t xml:space="preserve"> should be above 50</w:t>
            </w:r>
            <w:r w:rsidRPr="002A7818">
              <w:rPr>
                <w:rFonts w:ascii="Arial" w:hAnsi="Arial" w:cs="Arial"/>
                <w:sz w:val="24"/>
                <w:szCs w:val="24"/>
                <w:vertAlign w:val="superscript"/>
              </w:rPr>
              <w:t>0</w:t>
            </w:r>
            <w:r w:rsidRPr="002A7818">
              <w:rPr>
                <w:rFonts w:ascii="Arial" w:hAnsi="Arial" w:cs="Arial"/>
                <w:sz w:val="24"/>
                <w:szCs w:val="24"/>
              </w:rPr>
              <w:t>C after running the water for 1 min</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bl>
    <w:p w:rsidR="002E1D1F" w:rsidRDefault="002E1D1F">
      <w:pPr>
        <w:rPr>
          <w:rFonts w:ascii="Arial" w:hAnsi="Arial" w:cs="Arial"/>
          <w:sz w:val="24"/>
        </w:rPr>
      </w:pPr>
    </w:p>
    <w:p w:rsidR="00D5588A" w:rsidRPr="002E1D1F" w:rsidRDefault="002E1D1F">
      <w:pPr>
        <w:rPr>
          <w:rFonts w:ascii="Arial" w:hAnsi="Arial" w:cs="Arial"/>
        </w:rPr>
      </w:pPr>
      <w:r w:rsidRPr="002E1D1F">
        <w:rPr>
          <w:rFonts w:ascii="Arial" w:hAnsi="Arial" w:cs="Arial"/>
          <w:sz w:val="24"/>
        </w:rPr>
        <w:t>(Continued)</w:t>
      </w:r>
      <w:r w:rsidR="00D5588A" w:rsidRPr="002E1D1F">
        <w:rPr>
          <w:rFonts w:ascii="Arial" w:hAnsi="Arial" w:cs="Arial"/>
        </w:rPr>
        <w:br w:type="page"/>
      </w:r>
    </w:p>
    <w:p w:rsidR="00D5588A" w:rsidRDefault="00D5588A" w:rsidP="00D5588A">
      <w:pPr>
        <w:spacing w:after="0"/>
      </w:pPr>
    </w:p>
    <w:tbl>
      <w:tblPr>
        <w:tblStyle w:val="TableGrid"/>
        <w:tblW w:w="14596" w:type="dxa"/>
        <w:jc w:val="center"/>
        <w:tblLayout w:type="fixed"/>
        <w:tblLook w:val="04A0" w:firstRow="1" w:lastRow="0" w:firstColumn="1" w:lastColumn="0" w:noHBand="0" w:noVBand="1"/>
      </w:tblPr>
      <w:tblGrid>
        <w:gridCol w:w="704"/>
        <w:gridCol w:w="2410"/>
        <w:gridCol w:w="1984"/>
        <w:gridCol w:w="2127"/>
        <w:gridCol w:w="1701"/>
        <w:gridCol w:w="3827"/>
        <w:gridCol w:w="1843"/>
      </w:tblGrid>
      <w:tr w:rsidR="00D5588A" w:rsidRPr="00F155C9" w:rsidTr="00D5588A">
        <w:trPr>
          <w:jc w:val="center"/>
        </w:trPr>
        <w:tc>
          <w:tcPr>
            <w:tcW w:w="704"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No</w:t>
            </w:r>
          </w:p>
        </w:tc>
        <w:tc>
          <w:tcPr>
            <w:tcW w:w="2410"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Task</w:t>
            </w:r>
          </w:p>
        </w:tc>
        <w:tc>
          <w:tcPr>
            <w:tcW w:w="1984"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Frequency</w:t>
            </w:r>
          </w:p>
          <w:p w:rsidR="00D5588A" w:rsidRPr="002A7818" w:rsidRDefault="00D5588A" w:rsidP="00D5588A">
            <w:pPr>
              <w:spacing w:after="0"/>
              <w:rPr>
                <w:rFonts w:ascii="Arial" w:hAnsi="Arial" w:cs="Arial"/>
                <w:color w:val="FFFF00"/>
                <w:sz w:val="28"/>
                <w:szCs w:val="28"/>
              </w:rPr>
            </w:pPr>
            <w:r w:rsidRPr="002A7818">
              <w:rPr>
                <w:rFonts w:ascii="Arial" w:hAnsi="Arial" w:cs="Arial"/>
                <w:color w:val="FFFF00"/>
                <w:sz w:val="28"/>
                <w:szCs w:val="28"/>
              </w:rPr>
              <w:t xml:space="preserve">(Or as indicated by </w:t>
            </w:r>
            <w:r>
              <w:rPr>
                <w:rFonts w:ascii="Arial" w:hAnsi="Arial" w:cs="Arial"/>
                <w:color w:val="FFFF00"/>
                <w:sz w:val="28"/>
                <w:szCs w:val="28"/>
              </w:rPr>
              <w:t xml:space="preserve">the </w:t>
            </w:r>
            <w:r w:rsidRPr="002A7818">
              <w:rPr>
                <w:rFonts w:ascii="Arial" w:hAnsi="Arial" w:cs="Arial"/>
                <w:color w:val="FFFF00"/>
                <w:sz w:val="28"/>
                <w:szCs w:val="28"/>
              </w:rPr>
              <w:t>risk assessment)</w:t>
            </w:r>
          </w:p>
        </w:tc>
        <w:tc>
          <w:tcPr>
            <w:tcW w:w="2127"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Task completed by</w:t>
            </w:r>
          </w:p>
          <w:p w:rsidR="00D5588A" w:rsidRDefault="00D5588A" w:rsidP="00D5588A">
            <w:pPr>
              <w:spacing w:after="0"/>
              <w:rPr>
                <w:rFonts w:ascii="Arial" w:hAnsi="Arial" w:cs="Arial"/>
                <w:color w:val="FFFF00"/>
                <w:sz w:val="28"/>
                <w:szCs w:val="28"/>
              </w:rPr>
            </w:pPr>
            <w:r>
              <w:rPr>
                <w:rFonts w:ascii="Arial" w:hAnsi="Arial" w:cs="Arial"/>
                <w:color w:val="FFFF00"/>
                <w:sz w:val="28"/>
                <w:szCs w:val="28"/>
              </w:rPr>
              <w:t>(Service provider/</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S</w:t>
            </w:r>
            <w:r w:rsidRPr="002A7818">
              <w:rPr>
                <w:rFonts w:ascii="Arial" w:hAnsi="Arial" w:cs="Arial"/>
                <w:color w:val="FFFF00"/>
                <w:sz w:val="28"/>
                <w:szCs w:val="28"/>
              </w:rPr>
              <w:t>chool)</w:t>
            </w:r>
          </w:p>
        </w:tc>
        <w:tc>
          <w:tcPr>
            <w:tcW w:w="1701"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Managed process by</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Manager/</w:t>
            </w:r>
          </w:p>
          <w:p w:rsidR="00D5588A" w:rsidRPr="002A7818" w:rsidRDefault="00D5588A" w:rsidP="00D5588A">
            <w:pPr>
              <w:spacing w:after="0"/>
              <w:rPr>
                <w:rFonts w:ascii="Arial" w:hAnsi="Arial" w:cs="Arial"/>
                <w:b/>
                <w:color w:val="FFFF00"/>
                <w:sz w:val="28"/>
                <w:szCs w:val="28"/>
              </w:rPr>
            </w:pPr>
            <w:r w:rsidRPr="002A7818">
              <w:rPr>
                <w:rFonts w:ascii="Arial" w:hAnsi="Arial" w:cs="Arial"/>
                <w:color w:val="FFFF00"/>
                <w:sz w:val="28"/>
                <w:szCs w:val="28"/>
              </w:rPr>
              <w:t>Staff)</w:t>
            </w:r>
            <w:r w:rsidRPr="002A7818">
              <w:rPr>
                <w:rFonts w:ascii="Arial" w:hAnsi="Arial" w:cs="Arial"/>
                <w:b/>
                <w:color w:val="FFFF00"/>
                <w:sz w:val="28"/>
                <w:szCs w:val="28"/>
              </w:rPr>
              <w:t xml:space="preserve"> </w:t>
            </w:r>
          </w:p>
        </w:tc>
        <w:tc>
          <w:tcPr>
            <w:tcW w:w="3827"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Action point</w:t>
            </w:r>
          </w:p>
        </w:tc>
        <w:tc>
          <w:tcPr>
            <w:tcW w:w="1843"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Process checked by</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w:t>
            </w:r>
            <w:r>
              <w:rPr>
                <w:rFonts w:ascii="Arial" w:hAnsi="Arial" w:cs="Arial"/>
                <w:color w:val="FFFF00"/>
                <w:sz w:val="28"/>
                <w:szCs w:val="28"/>
              </w:rPr>
              <w:t>ager or SBM</w:t>
            </w:r>
            <w:r w:rsidRPr="002A7818">
              <w:rPr>
                <w:rFonts w:ascii="Arial" w:hAnsi="Arial" w:cs="Arial"/>
                <w:color w:val="FFFF00"/>
                <w:sz w:val="28"/>
                <w:szCs w:val="28"/>
              </w:rPr>
              <w:t>)</w:t>
            </w: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5</w:t>
            </w:r>
          </w:p>
        </w:tc>
        <w:tc>
          <w:tcPr>
            <w:tcW w:w="2410" w:type="dxa"/>
            <w:noWrap/>
          </w:tcPr>
          <w:p w:rsidR="00D5588A" w:rsidRPr="002A7818" w:rsidRDefault="00D5588A" w:rsidP="00D5588A">
            <w:pPr>
              <w:spacing w:after="0"/>
              <w:rPr>
                <w:rFonts w:ascii="Arial" w:hAnsi="Arial" w:cs="Arial"/>
                <w:sz w:val="24"/>
                <w:szCs w:val="24"/>
              </w:rPr>
            </w:pPr>
            <w:r>
              <w:rPr>
                <w:rFonts w:ascii="Arial" w:hAnsi="Arial" w:cs="Arial"/>
                <w:sz w:val="24"/>
                <w:szCs w:val="24"/>
              </w:rPr>
              <w:t>A r</w:t>
            </w:r>
            <w:r w:rsidRPr="002A7818">
              <w:rPr>
                <w:rFonts w:ascii="Arial" w:hAnsi="Arial" w:cs="Arial"/>
                <w:sz w:val="24"/>
                <w:szCs w:val="24"/>
              </w:rPr>
              <w:t>epresentative sample of the CW taps temperature</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On rotation</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Pr>
                <w:rFonts w:ascii="Arial" w:hAnsi="Arial" w:cs="Arial"/>
                <w:sz w:val="24"/>
                <w:szCs w:val="24"/>
              </w:rPr>
              <w:t>A r</w:t>
            </w:r>
            <w:r w:rsidRPr="002A7818">
              <w:rPr>
                <w:rFonts w:ascii="Arial" w:hAnsi="Arial" w:cs="Arial"/>
                <w:sz w:val="24"/>
                <w:szCs w:val="24"/>
              </w:rPr>
              <w:t xml:space="preserve">epresentative number of CW taps </w:t>
            </w:r>
            <w:r>
              <w:rPr>
                <w:rFonts w:ascii="Arial" w:hAnsi="Arial" w:cs="Arial"/>
                <w:sz w:val="24"/>
                <w:szCs w:val="24"/>
              </w:rPr>
              <w:t xml:space="preserve">was </w:t>
            </w:r>
            <w:r w:rsidRPr="002A7818">
              <w:rPr>
                <w:rFonts w:ascii="Arial" w:hAnsi="Arial" w:cs="Arial"/>
                <w:sz w:val="24"/>
                <w:szCs w:val="24"/>
              </w:rPr>
              <w:t xml:space="preserve">sampled on rotation. Water </w:t>
            </w:r>
            <w:r>
              <w:rPr>
                <w:rFonts w:ascii="Arial" w:hAnsi="Arial" w:cs="Arial"/>
                <w:sz w:val="24"/>
                <w:szCs w:val="24"/>
              </w:rPr>
              <w:t>temperature</w:t>
            </w:r>
            <w:r w:rsidRPr="002A7818">
              <w:rPr>
                <w:rFonts w:ascii="Arial" w:hAnsi="Arial" w:cs="Arial"/>
                <w:sz w:val="24"/>
                <w:szCs w:val="24"/>
              </w:rPr>
              <w:t xml:space="preserve"> should be below 20</w:t>
            </w:r>
            <w:r w:rsidRPr="002A7818">
              <w:rPr>
                <w:rFonts w:ascii="Arial" w:hAnsi="Arial" w:cs="Arial"/>
                <w:sz w:val="24"/>
                <w:szCs w:val="24"/>
                <w:vertAlign w:val="superscript"/>
              </w:rPr>
              <w:t>0</w:t>
            </w:r>
            <w:r w:rsidRPr="002A7818">
              <w:rPr>
                <w:rFonts w:ascii="Arial" w:hAnsi="Arial" w:cs="Arial"/>
                <w:sz w:val="24"/>
                <w:szCs w:val="24"/>
              </w:rPr>
              <w:t>C after running the water for 2 min</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6</w:t>
            </w:r>
          </w:p>
        </w:tc>
        <w:tc>
          <w:tcPr>
            <w:tcW w:w="2410"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Check thermal insulation CW system (CWS)</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Annually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sidRPr="002A7818">
              <w:rPr>
                <w:rFonts w:ascii="Arial" w:hAnsi="Arial" w:cs="Arial"/>
                <w:sz w:val="24"/>
                <w:szCs w:val="24"/>
              </w:rPr>
              <w:t>Check thermal insulation to ensure intact; consider weatherproofing if exposed to outside</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7</w:t>
            </w:r>
          </w:p>
        </w:tc>
        <w:tc>
          <w:tcPr>
            <w:tcW w:w="2410" w:type="dxa"/>
            <w:noWrap/>
          </w:tcPr>
          <w:p w:rsidR="00D5588A" w:rsidRPr="002A7818" w:rsidRDefault="00D5588A" w:rsidP="00D5588A">
            <w:pPr>
              <w:spacing w:after="0"/>
              <w:rPr>
                <w:rFonts w:ascii="Arial" w:hAnsi="Arial" w:cs="Arial"/>
                <w:sz w:val="24"/>
                <w:szCs w:val="24"/>
              </w:rPr>
            </w:pPr>
            <w:proofErr w:type="spellStart"/>
            <w:r w:rsidRPr="002A7818">
              <w:rPr>
                <w:rFonts w:ascii="Arial" w:hAnsi="Arial" w:cs="Arial"/>
                <w:sz w:val="24"/>
                <w:szCs w:val="24"/>
              </w:rPr>
              <w:t>Calorifier</w:t>
            </w:r>
            <w:proofErr w:type="spellEnd"/>
            <w:r w:rsidRPr="002A7818">
              <w:rPr>
                <w:rFonts w:ascii="Arial" w:hAnsi="Arial" w:cs="Arial"/>
                <w:sz w:val="24"/>
                <w:szCs w:val="24"/>
              </w:rPr>
              <w:t xml:space="preserve"> </w:t>
            </w:r>
            <w:r>
              <w:rPr>
                <w:rFonts w:ascii="Arial" w:hAnsi="Arial" w:cs="Arial"/>
                <w:sz w:val="24"/>
                <w:szCs w:val="24"/>
              </w:rPr>
              <w:t>temperature</w:t>
            </w:r>
            <w:r w:rsidRPr="002A7818">
              <w:rPr>
                <w:rFonts w:ascii="Arial" w:hAnsi="Arial" w:cs="Arial"/>
                <w:sz w:val="24"/>
                <w:szCs w:val="24"/>
              </w:rPr>
              <w:t xml:space="preserve"> leaving and returning (HW)</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Monthly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sidRPr="002A7818">
              <w:rPr>
                <w:rFonts w:ascii="Arial" w:hAnsi="Arial" w:cs="Arial"/>
                <w:sz w:val="24"/>
                <w:szCs w:val="24"/>
              </w:rPr>
              <w:t xml:space="preserve">Outgoing </w:t>
            </w:r>
            <w:r>
              <w:rPr>
                <w:rFonts w:ascii="Arial" w:hAnsi="Arial" w:cs="Arial"/>
                <w:sz w:val="24"/>
                <w:szCs w:val="24"/>
              </w:rPr>
              <w:t>temperature</w:t>
            </w:r>
            <w:r w:rsidRPr="002A7818">
              <w:rPr>
                <w:rFonts w:ascii="Arial" w:hAnsi="Arial" w:cs="Arial"/>
                <w:sz w:val="24"/>
                <w:szCs w:val="24"/>
              </w:rPr>
              <w:t xml:space="preserve"> should be above 60</w:t>
            </w:r>
            <w:r w:rsidRPr="002A7818">
              <w:rPr>
                <w:rFonts w:ascii="Arial" w:hAnsi="Arial" w:cs="Arial"/>
                <w:sz w:val="24"/>
                <w:szCs w:val="24"/>
                <w:vertAlign w:val="superscript"/>
              </w:rPr>
              <w:t>0</w:t>
            </w:r>
            <w:r w:rsidRPr="002A7818">
              <w:rPr>
                <w:rFonts w:ascii="Arial" w:hAnsi="Arial" w:cs="Arial"/>
                <w:sz w:val="24"/>
                <w:szCs w:val="24"/>
              </w:rPr>
              <w:t>C and return above 50</w:t>
            </w:r>
            <w:r w:rsidRPr="002A7818">
              <w:rPr>
                <w:rFonts w:ascii="Arial" w:hAnsi="Arial" w:cs="Arial"/>
                <w:sz w:val="24"/>
                <w:szCs w:val="24"/>
                <w:vertAlign w:val="superscript"/>
              </w:rPr>
              <w:t>0</w:t>
            </w:r>
            <w:r w:rsidRPr="002A7818">
              <w:rPr>
                <w:rFonts w:ascii="Arial" w:hAnsi="Arial" w:cs="Arial"/>
                <w:sz w:val="24"/>
                <w:szCs w:val="24"/>
              </w:rPr>
              <w:t>C</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bl>
    <w:p w:rsidR="002E1D1F" w:rsidRDefault="002E1D1F"/>
    <w:p w:rsidR="00D5588A" w:rsidRDefault="002E1D1F">
      <w:r w:rsidRPr="002E1D1F">
        <w:rPr>
          <w:rFonts w:ascii="Arial" w:hAnsi="Arial" w:cs="Arial"/>
          <w:sz w:val="24"/>
        </w:rPr>
        <w:t>(Continued)</w:t>
      </w:r>
      <w:r w:rsidR="00D5588A">
        <w:br w:type="page"/>
      </w:r>
    </w:p>
    <w:p w:rsidR="00D5588A" w:rsidRDefault="00D5588A" w:rsidP="00D5588A">
      <w:pPr>
        <w:spacing w:after="0"/>
      </w:pPr>
    </w:p>
    <w:tbl>
      <w:tblPr>
        <w:tblStyle w:val="TableGrid"/>
        <w:tblW w:w="14596" w:type="dxa"/>
        <w:jc w:val="center"/>
        <w:tblLayout w:type="fixed"/>
        <w:tblLook w:val="04A0" w:firstRow="1" w:lastRow="0" w:firstColumn="1" w:lastColumn="0" w:noHBand="0" w:noVBand="1"/>
      </w:tblPr>
      <w:tblGrid>
        <w:gridCol w:w="704"/>
        <w:gridCol w:w="2410"/>
        <w:gridCol w:w="1984"/>
        <w:gridCol w:w="2127"/>
        <w:gridCol w:w="1701"/>
        <w:gridCol w:w="3827"/>
        <w:gridCol w:w="1843"/>
      </w:tblGrid>
      <w:tr w:rsidR="00D5588A" w:rsidRPr="00F155C9" w:rsidTr="00D5588A">
        <w:trPr>
          <w:jc w:val="center"/>
        </w:trPr>
        <w:tc>
          <w:tcPr>
            <w:tcW w:w="704"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No</w:t>
            </w:r>
          </w:p>
        </w:tc>
        <w:tc>
          <w:tcPr>
            <w:tcW w:w="2410"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Task</w:t>
            </w:r>
          </w:p>
        </w:tc>
        <w:tc>
          <w:tcPr>
            <w:tcW w:w="1984"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Frequency</w:t>
            </w:r>
          </w:p>
          <w:p w:rsidR="00D5588A" w:rsidRPr="002A7818" w:rsidRDefault="00D5588A" w:rsidP="00D5588A">
            <w:pPr>
              <w:spacing w:after="0"/>
              <w:rPr>
                <w:rFonts w:ascii="Arial" w:hAnsi="Arial" w:cs="Arial"/>
                <w:color w:val="FFFF00"/>
                <w:sz w:val="28"/>
                <w:szCs w:val="28"/>
              </w:rPr>
            </w:pPr>
            <w:r w:rsidRPr="002A7818">
              <w:rPr>
                <w:rFonts w:ascii="Arial" w:hAnsi="Arial" w:cs="Arial"/>
                <w:color w:val="FFFF00"/>
                <w:sz w:val="28"/>
                <w:szCs w:val="28"/>
              </w:rPr>
              <w:t xml:space="preserve">(Or as indicated by </w:t>
            </w:r>
            <w:r>
              <w:rPr>
                <w:rFonts w:ascii="Arial" w:hAnsi="Arial" w:cs="Arial"/>
                <w:color w:val="FFFF00"/>
                <w:sz w:val="28"/>
                <w:szCs w:val="28"/>
              </w:rPr>
              <w:t xml:space="preserve">the </w:t>
            </w:r>
            <w:r w:rsidRPr="002A7818">
              <w:rPr>
                <w:rFonts w:ascii="Arial" w:hAnsi="Arial" w:cs="Arial"/>
                <w:color w:val="FFFF00"/>
                <w:sz w:val="28"/>
                <w:szCs w:val="28"/>
              </w:rPr>
              <w:t>risk assessment)</w:t>
            </w:r>
          </w:p>
        </w:tc>
        <w:tc>
          <w:tcPr>
            <w:tcW w:w="2127"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Task completed by</w:t>
            </w:r>
          </w:p>
          <w:p w:rsidR="00D5588A" w:rsidRDefault="00D5588A" w:rsidP="00D5588A">
            <w:pPr>
              <w:spacing w:after="0"/>
              <w:rPr>
                <w:rFonts w:ascii="Arial" w:hAnsi="Arial" w:cs="Arial"/>
                <w:color w:val="FFFF00"/>
                <w:sz w:val="28"/>
                <w:szCs w:val="28"/>
              </w:rPr>
            </w:pPr>
            <w:r>
              <w:rPr>
                <w:rFonts w:ascii="Arial" w:hAnsi="Arial" w:cs="Arial"/>
                <w:color w:val="FFFF00"/>
                <w:sz w:val="28"/>
                <w:szCs w:val="28"/>
              </w:rPr>
              <w:t>(Service provider/</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S</w:t>
            </w:r>
            <w:r w:rsidRPr="002A7818">
              <w:rPr>
                <w:rFonts w:ascii="Arial" w:hAnsi="Arial" w:cs="Arial"/>
                <w:color w:val="FFFF00"/>
                <w:sz w:val="28"/>
                <w:szCs w:val="28"/>
              </w:rPr>
              <w:t>chool)</w:t>
            </w:r>
          </w:p>
        </w:tc>
        <w:tc>
          <w:tcPr>
            <w:tcW w:w="1701"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Managed process by</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Manager/</w:t>
            </w:r>
          </w:p>
          <w:p w:rsidR="00D5588A" w:rsidRPr="002A7818" w:rsidRDefault="00D5588A" w:rsidP="00D5588A">
            <w:pPr>
              <w:spacing w:after="0"/>
              <w:rPr>
                <w:rFonts w:ascii="Arial" w:hAnsi="Arial" w:cs="Arial"/>
                <w:b/>
                <w:color w:val="FFFF00"/>
                <w:sz w:val="28"/>
                <w:szCs w:val="28"/>
              </w:rPr>
            </w:pPr>
            <w:r w:rsidRPr="002A7818">
              <w:rPr>
                <w:rFonts w:ascii="Arial" w:hAnsi="Arial" w:cs="Arial"/>
                <w:color w:val="FFFF00"/>
                <w:sz w:val="28"/>
                <w:szCs w:val="28"/>
              </w:rPr>
              <w:t>Staff)</w:t>
            </w:r>
            <w:r w:rsidRPr="002A7818">
              <w:rPr>
                <w:rFonts w:ascii="Arial" w:hAnsi="Arial" w:cs="Arial"/>
                <w:b/>
                <w:color w:val="FFFF00"/>
                <w:sz w:val="28"/>
                <w:szCs w:val="28"/>
              </w:rPr>
              <w:t xml:space="preserve"> </w:t>
            </w:r>
          </w:p>
        </w:tc>
        <w:tc>
          <w:tcPr>
            <w:tcW w:w="3827"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Action point</w:t>
            </w:r>
          </w:p>
        </w:tc>
        <w:tc>
          <w:tcPr>
            <w:tcW w:w="1843" w:type="dxa"/>
            <w:shd w:val="clear" w:color="auto" w:fill="002060"/>
            <w:noWrap/>
          </w:tcPr>
          <w:p w:rsidR="00D5588A" w:rsidRPr="002A7818" w:rsidRDefault="00D5588A" w:rsidP="00D5588A">
            <w:pPr>
              <w:spacing w:after="0"/>
              <w:rPr>
                <w:rFonts w:ascii="Arial" w:hAnsi="Arial" w:cs="Arial"/>
                <w:b/>
                <w:color w:val="FFFF00"/>
                <w:sz w:val="28"/>
                <w:szCs w:val="28"/>
              </w:rPr>
            </w:pPr>
            <w:r w:rsidRPr="002A7818">
              <w:rPr>
                <w:rFonts w:ascii="Arial" w:hAnsi="Arial" w:cs="Arial"/>
                <w:b/>
                <w:color w:val="FFFF00"/>
                <w:sz w:val="28"/>
                <w:szCs w:val="28"/>
              </w:rPr>
              <w:t>Process checked by</w:t>
            </w:r>
          </w:p>
          <w:p w:rsidR="00D5588A" w:rsidRPr="002A7818" w:rsidRDefault="00D5588A" w:rsidP="00D5588A">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w:t>
            </w:r>
            <w:r>
              <w:rPr>
                <w:rFonts w:ascii="Arial" w:hAnsi="Arial" w:cs="Arial"/>
                <w:color w:val="FFFF00"/>
                <w:sz w:val="28"/>
                <w:szCs w:val="28"/>
              </w:rPr>
              <w:t>ager or SBM</w:t>
            </w:r>
            <w:r w:rsidRPr="002A7818">
              <w:rPr>
                <w:rFonts w:ascii="Arial" w:hAnsi="Arial" w:cs="Arial"/>
                <w:color w:val="FFFF00"/>
                <w:sz w:val="28"/>
                <w:szCs w:val="28"/>
              </w:rPr>
              <w:t>)</w:t>
            </w: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8</w:t>
            </w:r>
          </w:p>
        </w:tc>
        <w:tc>
          <w:tcPr>
            <w:tcW w:w="2410" w:type="dxa"/>
            <w:noWrap/>
          </w:tcPr>
          <w:p w:rsidR="00D5588A" w:rsidRPr="002A7818" w:rsidRDefault="00D5588A" w:rsidP="00D5588A">
            <w:pPr>
              <w:spacing w:after="0"/>
              <w:rPr>
                <w:rFonts w:ascii="Arial" w:hAnsi="Arial" w:cs="Arial"/>
                <w:sz w:val="24"/>
                <w:szCs w:val="24"/>
              </w:rPr>
            </w:pPr>
            <w:proofErr w:type="spellStart"/>
            <w:r w:rsidRPr="002A7818">
              <w:rPr>
                <w:rFonts w:ascii="Arial" w:hAnsi="Arial" w:cs="Arial"/>
                <w:sz w:val="24"/>
                <w:szCs w:val="24"/>
              </w:rPr>
              <w:t>Calorifier</w:t>
            </w:r>
            <w:proofErr w:type="spellEnd"/>
            <w:r w:rsidRPr="002A7818">
              <w:rPr>
                <w:rFonts w:ascii="Arial" w:hAnsi="Arial" w:cs="Arial"/>
                <w:sz w:val="24"/>
                <w:szCs w:val="24"/>
              </w:rPr>
              <w:t xml:space="preserve"> inspection and clean</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Annually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sidRPr="002A7818">
              <w:rPr>
                <w:rFonts w:ascii="Arial" w:hAnsi="Arial" w:cs="Arial"/>
                <w:sz w:val="24"/>
                <w:szCs w:val="24"/>
              </w:rPr>
              <w:t xml:space="preserve">Remove the inspection cover and/or use a borescope camera and clean </w:t>
            </w:r>
            <w:r>
              <w:rPr>
                <w:rFonts w:ascii="Arial" w:hAnsi="Arial" w:cs="Arial"/>
                <w:sz w:val="24"/>
                <w:szCs w:val="24"/>
              </w:rPr>
              <w:t xml:space="preserve">it </w:t>
            </w:r>
            <w:r w:rsidRPr="002A7818">
              <w:rPr>
                <w:rFonts w:ascii="Arial" w:hAnsi="Arial" w:cs="Arial"/>
                <w:sz w:val="24"/>
                <w:szCs w:val="24"/>
              </w:rPr>
              <w:t>by draining the vessel. Where no inspection cover: purge debris and collect the initial flush for inspection</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9</w:t>
            </w:r>
          </w:p>
        </w:tc>
        <w:tc>
          <w:tcPr>
            <w:tcW w:w="2410"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 xml:space="preserve">Cold Water Tanks </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Annually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sidRPr="002A7818">
              <w:rPr>
                <w:rFonts w:ascii="Arial" w:hAnsi="Arial" w:cs="Arial"/>
                <w:sz w:val="24"/>
                <w:szCs w:val="24"/>
              </w:rPr>
              <w:t>Inspect and carry out remedial work.</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10</w:t>
            </w:r>
          </w:p>
        </w:tc>
        <w:tc>
          <w:tcPr>
            <w:tcW w:w="2410"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 xml:space="preserve">Cold Water Tanks check </w:t>
            </w:r>
            <w:r>
              <w:rPr>
                <w:rFonts w:ascii="Arial" w:hAnsi="Arial" w:cs="Arial"/>
                <w:sz w:val="24"/>
                <w:szCs w:val="24"/>
              </w:rPr>
              <w:t xml:space="preserve">the </w:t>
            </w:r>
            <w:r w:rsidRPr="002A7818">
              <w:rPr>
                <w:rFonts w:ascii="Arial" w:hAnsi="Arial" w:cs="Arial"/>
                <w:sz w:val="24"/>
                <w:szCs w:val="24"/>
              </w:rPr>
              <w:t xml:space="preserve">water </w:t>
            </w:r>
            <w:r>
              <w:rPr>
                <w:rFonts w:ascii="Arial" w:hAnsi="Arial" w:cs="Arial"/>
                <w:sz w:val="24"/>
                <w:szCs w:val="24"/>
              </w:rPr>
              <w:t>temperature</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Annually</w:t>
            </w:r>
          </w:p>
          <w:p w:rsidR="00D5588A" w:rsidRPr="002A7818" w:rsidRDefault="00D5588A" w:rsidP="00D5588A">
            <w:pPr>
              <w:spacing w:after="0"/>
              <w:rPr>
                <w:rFonts w:ascii="Arial" w:hAnsi="Arial" w:cs="Arial"/>
                <w:sz w:val="24"/>
                <w:szCs w:val="24"/>
              </w:rPr>
            </w:pPr>
            <w:r w:rsidRPr="002A7818">
              <w:rPr>
                <w:rFonts w:ascii="Arial" w:hAnsi="Arial" w:cs="Arial"/>
                <w:sz w:val="24"/>
                <w:szCs w:val="24"/>
              </w:rPr>
              <w:t>(Summer)</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sidRPr="002A7818">
              <w:rPr>
                <w:rFonts w:ascii="Arial" w:hAnsi="Arial" w:cs="Arial"/>
                <w:sz w:val="24"/>
                <w:szCs w:val="24"/>
              </w:rPr>
              <w:t xml:space="preserve">Check the tank water temperature remote from the ball valve and the incoming mains </w:t>
            </w:r>
            <w:r>
              <w:rPr>
                <w:rFonts w:ascii="Arial" w:hAnsi="Arial" w:cs="Arial"/>
                <w:sz w:val="24"/>
                <w:szCs w:val="24"/>
              </w:rPr>
              <w:t>temperature</w:t>
            </w:r>
            <w:r w:rsidRPr="002A7818">
              <w:rPr>
                <w:rFonts w:ascii="Arial" w:hAnsi="Arial" w:cs="Arial"/>
                <w:sz w:val="24"/>
                <w:szCs w:val="24"/>
              </w:rPr>
              <w:t xml:space="preserve">. Water </w:t>
            </w:r>
            <w:r>
              <w:rPr>
                <w:rFonts w:ascii="Arial" w:hAnsi="Arial" w:cs="Arial"/>
                <w:sz w:val="24"/>
                <w:szCs w:val="24"/>
              </w:rPr>
              <w:t>temperature</w:t>
            </w:r>
            <w:r w:rsidRPr="002A7818">
              <w:rPr>
                <w:rFonts w:ascii="Arial" w:hAnsi="Arial" w:cs="Arial"/>
                <w:sz w:val="24"/>
                <w:szCs w:val="24"/>
              </w:rPr>
              <w:t xml:space="preserve"> should be below 20</w:t>
            </w:r>
            <w:r w:rsidRPr="002A7818">
              <w:rPr>
                <w:rFonts w:ascii="Arial" w:hAnsi="Arial" w:cs="Arial"/>
                <w:sz w:val="24"/>
                <w:szCs w:val="24"/>
                <w:vertAlign w:val="superscript"/>
              </w:rPr>
              <w:t>0</w:t>
            </w:r>
            <w:r w:rsidRPr="002A7818">
              <w:rPr>
                <w:rFonts w:ascii="Arial" w:hAnsi="Arial" w:cs="Arial"/>
                <w:sz w:val="24"/>
                <w:szCs w:val="24"/>
              </w:rPr>
              <w:t>C at all times</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r w:rsidR="00D5588A" w:rsidRPr="00F155C9" w:rsidTr="00AC69BF">
        <w:trPr>
          <w:jc w:val="center"/>
        </w:trPr>
        <w:tc>
          <w:tcPr>
            <w:tcW w:w="70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11</w:t>
            </w:r>
          </w:p>
        </w:tc>
        <w:tc>
          <w:tcPr>
            <w:tcW w:w="2410"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Showers and spray taps</w:t>
            </w:r>
          </w:p>
        </w:tc>
        <w:tc>
          <w:tcPr>
            <w:tcW w:w="1984" w:type="dxa"/>
            <w:noWrap/>
          </w:tcPr>
          <w:p w:rsidR="00D5588A" w:rsidRPr="002A7818" w:rsidRDefault="00D5588A" w:rsidP="00D5588A">
            <w:pPr>
              <w:spacing w:after="0"/>
              <w:rPr>
                <w:rFonts w:ascii="Arial" w:hAnsi="Arial" w:cs="Arial"/>
                <w:sz w:val="24"/>
                <w:szCs w:val="24"/>
              </w:rPr>
            </w:pPr>
            <w:r w:rsidRPr="002A7818">
              <w:rPr>
                <w:rFonts w:ascii="Arial" w:hAnsi="Arial" w:cs="Arial"/>
                <w:sz w:val="24"/>
                <w:szCs w:val="24"/>
              </w:rPr>
              <w:t>Quarterly</w:t>
            </w:r>
          </w:p>
        </w:tc>
        <w:tc>
          <w:tcPr>
            <w:tcW w:w="2127" w:type="dxa"/>
            <w:noWrap/>
          </w:tcPr>
          <w:p w:rsidR="00D5588A" w:rsidRPr="002A7818" w:rsidRDefault="00D5588A" w:rsidP="00D5588A">
            <w:pPr>
              <w:spacing w:after="0"/>
              <w:rPr>
                <w:rFonts w:ascii="Arial" w:hAnsi="Arial" w:cs="Arial"/>
                <w:sz w:val="24"/>
                <w:szCs w:val="24"/>
              </w:rPr>
            </w:pPr>
          </w:p>
        </w:tc>
        <w:tc>
          <w:tcPr>
            <w:tcW w:w="1701" w:type="dxa"/>
            <w:noWrap/>
          </w:tcPr>
          <w:p w:rsidR="00D5588A" w:rsidRPr="002A7818" w:rsidRDefault="00D5588A" w:rsidP="00D5588A">
            <w:pPr>
              <w:spacing w:after="0"/>
              <w:rPr>
                <w:rFonts w:ascii="Arial" w:hAnsi="Arial" w:cs="Arial"/>
                <w:sz w:val="24"/>
                <w:szCs w:val="24"/>
              </w:rPr>
            </w:pPr>
          </w:p>
        </w:tc>
        <w:tc>
          <w:tcPr>
            <w:tcW w:w="3827" w:type="dxa"/>
            <w:noWrap/>
          </w:tcPr>
          <w:p w:rsidR="00D5588A" w:rsidRDefault="00D5588A" w:rsidP="00D5588A">
            <w:pPr>
              <w:spacing w:after="0"/>
              <w:rPr>
                <w:rFonts w:ascii="Arial" w:hAnsi="Arial" w:cs="Arial"/>
                <w:sz w:val="24"/>
                <w:szCs w:val="24"/>
              </w:rPr>
            </w:pPr>
            <w:r w:rsidRPr="002A7818">
              <w:rPr>
                <w:rFonts w:ascii="Arial" w:hAnsi="Arial" w:cs="Arial"/>
                <w:sz w:val="24"/>
                <w:szCs w:val="24"/>
              </w:rPr>
              <w:t>Dismantle clean and descale removable parts, heads, inserts, and hoses, if applicable</w:t>
            </w:r>
          </w:p>
          <w:p w:rsidR="00D5588A" w:rsidRPr="002A7818" w:rsidRDefault="00D5588A" w:rsidP="00D5588A">
            <w:pPr>
              <w:spacing w:after="0"/>
              <w:rPr>
                <w:rFonts w:ascii="Arial" w:hAnsi="Arial" w:cs="Arial"/>
                <w:sz w:val="24"/>
                <w:szCs w:val="24"/>
              </w:rPr>
            </w:pPr>
          </w:p>
        </w:tc>
        <w:tc>
          <w:tcPr>
            <w:tcW w:w="1843" w:type="dxa"/>
            <w:noWrap/>
          </w:tcPr>
          <w:p w:rsidR="00D5588A" w:rsidRPr="002A7818" w:rsidRDefault="00D5588A" w:rsidP="00D5588A">
            <w:pPr>
              <w:spacing w:after="0"/>
              <w:rPr>
                <w:rFonts w:ascii="Arial" w:hAnsi="Arial" w:cs="Arial"/>
                <w:b/>
                <w:sz w:val="28"/>
                <w:szCs w:val="28"/>
              </w:rPr>
            </w:pPr>
          </w:p>
        </w:tc>
      </w:tr>
    </w:tbl>
    <w:p w:rsidR="00D5588A" w:rsidRDefault="00D5588A" w:rsidP="00F155C9">
      <w:pPr>
        <w:spacing w:after="0"/>
        <w:rPr>
          <w:rFonts w:ascii="Arial" w:hAnsi="Arial" w:cs="Arial"/>
          <w:sz w:val="24"/>
          <w:szCs w:val="24"/>
        </w:rPr>
      </w:pPr>
    </w:p>
    <w:p w:rsidR="002E1D1F" w:rsidRDefault="002E1D1F" w:rsidP="00F155C9">
      <w:pPr>
        <w:spacing w:after="0"/>
        <w:rPr>
          <w:rFonts w:ascii="Arial" w:hAnsi="Arial" w:cs="Arial"/>
          <w:sz w:val="24"/>
          <w:szCs w:val="24"/>
        </w:rPr>
      </w:pPr>
    </w:p>
    <w:tbl>
      <w:tblPr>
        <w:tblStyle w:val="TableGrid"/>
        <w:tblW w:w="14601" w:type="dxa"/>
        <w:jc w:val="center"/>
        <w:tblLayout w:type="fixed"/>
        <w:tblLook w:val="04A0" w:firstRow="1" w:lastRow="0" w:firstColumn="1" w:lastColumn="0" w:noHBand="0" w:noVBand="1"/>
      </w:tblPr>
      <w:tblGrid>
        <w:gridCol w:w="704"/>
        <w:gridCol w:w="2410"/>
        <w:gridCol w:w="1984"/>
        <w:gridCol w:w="2127"/>
        <w:gridCol w:w="1701"/>
        <w:gridCol w:w="3827"/>
        <w:gridCol w:w="1848"/>
      </w:tblGrid>
      <w:tr w:rsidR="00D5588A" w:rsidRPr="002A7818" w:rsidTr="00D5588A">
        <w:trPr>
          <w:jc w:val="center"/>
        </w:trPr>
        <w:tc>
          <w:tcPr>
            <w:tcW w:w="704"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No</w:t>
            </w:r>
          </w:p>
        </w:tc>
        <w:tc>
          <w:tcPr>
            <w:tcW w:w="2410"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Task</w:t>
            </w:r>
          </w:p>
        </w:tc>
        <w:tc>
          <w:tcPr>
            <w:tcW w:w="1984"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Frequency</w:t>
            </w:r>
          </w:p>
          <w:p w:rsidR="00D5588A" w:rsidRPr="002A7818" w:rsidRDefault="00D5588A" w:rsidP="000D2127">
            <w:pPr>
              <w:spacing w:after="0"/>
              <w:rPr>
                <w:rFonts w:ascii="Arial" w:hAnsi="Arial" w:cs="Arial"/>
                <w:color w:val="FFFF00"/>
                <w:sz w:val="28"/>
                <w:szCs w:val="28"/>
              </w:rPr>
            </w:pPr>
            <w:r w:rsidRPr="002A7818">
              <w:rPr>
                <w:rFonts w:ascii="Arial" w:hAnsi="Arial" w:cs="Arial"/>
                <w:color w:val="FFFF00"/>
                <w:sz w:val="28"/>
                <w:szCs w:val="28"/>
              </w:rPr>
              <w:t xml:space="preserve">(Or as indicated by </w:t>
            </w:r>
            <w:r>
              <w:rPr>
                <w:rFonts w:ascii="Arial" w:hAnsi="Arial" w:cs="Arial"/>
                <w:color w:val="FFFF00"/>
                <w:sz w:val="28"/>
                <w:szCs w:val="28"/>
              </w:rPr>
              <w:t xml:space="preserve">the </w:t>
            </w:r>
            <w:r w:rsidRPr="002A7818">
              <w:rPr>
                <w:rFonts w:ascii="Arial" w:hAnsi="Arial" w:cs="Arial"/>
                <w:color w:val="FFFF00"/>
                <w:sz w:val="28"/>
                <w:szCs w:val="28"/>
              </w:rPr>
              <w:t>risk assessment)</w:t>
            </w:r>
          </w:p>
        </w:tc>
        <w:tc>
          <w:tcPr>
            <w:tcW w:w="2127"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Task completed by</w:t>
            </w:r>
          </w:p>
          <w:p w:rsidR="00D5588A" w:rsidRDefault="00D5588A" w:rsidP="000D2127">
            <w:pPr>
              <w:spacing w:after="0"/>
              <w:rPr>
                <w:rFonts w:ascii="Arial" w:hAnsi="Arial" w:cs="Arial"/>
                <w:color w:val="FFFF00"/>
                <w:sz w:val="28"/>
                <w:szCs w:val="28"/>
              </w:rPr>
            </w:pPr>
            <w:r>
              <w:rPr>
                <w:rFonts w:ascii="Arial" w:hAnsi="Arial" w:cs="Arial"/>
                <w:color w:val="FFFF00"/>
                <w:sz w:val="28"/>
                <w:szCs w:val="28"/>
              </w:rPr>
              <w:t>(Service provider/</w:t>
            </w:r>
          </w:p>
          <w:p w:rsidR="00D5588A" w:rsidRPr="002A7818" w:rsidRDefault="00D5588A" w:rsidP="000D2127">
            <w:pPr>
              <w:spacing w:after="0"/>
              <w:rPr>
                <w:rFonts w:ascii="Arial" w:hAnsi="Arial" w:cs="Arial"/>
                <w:color w:val="FFFF00"/>
                <w:sz w:val="28"/>
                <w:szCs w:val="28"/>
              </w:rPr>
            </w:pPr>
            <w:r>
              <w:rPr>
                <w:rFonts w:ascii="Arial" w:hAnsi="Arial" w:cs="Arial"/>
                <w:color w:val="FFFF00"/>
                <w:sz w:val="28"/>
                <w:szCs w:val="28"/>
              </w:rPr>
              <w:t>S</w:t>
            </w:r>
            <w:r w:rsidRPr="002A7818">
              <w:rPr>
                <w:rFonts w:ascii="Arial" w:hAnsi="Arial" w:cs="Arial"/>
                <w:color w:val="FFFF00"/>
                <w:sz w:val="28"/>
                <w:szCs w:val="28"/>
              </w:rPr>
              <w:t>chool)</w:t>
            </w:r>
          </w:p>
        </w:tc>
        <w:tc>
          <w:tcPr>
            <w:tcW w:w="1701"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Managed process by</w:t>
            </w:r>
          </w:p>
          <w:p w:rsidR="00D5588A" w:rsidRPr="002A7818" w:rsidRDefault="00D5588A" w:rsidP="000D2127">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Manager/</w:t>
            </w:r>
          </w:p>
          <w:p w:rsidR="00D5588A" w:rsidRPr="002A7818" w:rsidRDefault="00D5588A" w:rsidP="000D2127">
            <w:pPr>
              <w:spacing w:after="0"/>
              <w:rPr>
                <w:rFonts w:ascii="Arial" w:hAnsi="Arial" w:cs="Arial"/>
                <w:b/>
                <w:color w:val="FFFF00"/>
                <w:sz w:val="28"/>
                <w:szCs w:val="28"/>
              </w:rPr>
            </w:pPr>
            <w:r w:rsidRPr="002A7818">
              <w:rPr>
                <w:rFonts w:ascii="Arial" w:hAnsi="Arial" w:cs="Arial"/>
                <w:color w:val="FFFF00"/>
                <w:sz w:val="28"/>
                <w:szCs w:val="28"/>
              </w:rPr>
              <w:t>Staff)</w:t>
            </w:r>
            <w:r w:rsidRPr="002A7818">
              <w:rPr>
                <w:rFonts w:ascii="Arial" w:hAnsi="Arial" w:cs="Arial"/>
                <w:b/>
                <w:color w:val="FFFF00"/>
                <w:sz w:val="28"/>
                <w:szCs w:val="28"/>
              </w:rPr>
              <w:t xml:space="preserve"> </w:t>
            </w:r>
          </w:p>
        </w:tc>
        <w:tc>
          <w:tcPr>
            <w:tcW w:w="3827"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Action point</w:t>
            </w:r>
          </w:p>
        </w:tc>
        <w:tc>
          <w:tcPr>
            <w:tcW w:w="1848" w:type="dxa"/>
            <w:shd w:val="clear" w:color="auto" w:fill="002060"/>
            <w:noWrap/>
          </w:tcPr>
          <w:p w:rsidR="00D5588A" w:rsidRPr="002A7818" w:rsidRDefault="00D5588A" w:rsidP="000D2127">
            <w:pPr>
              <w:spacing w:after="0"/>
              <w:rPr>
                <w:rFonts w:ascii="Arial" w:hAnsi="Arial" w:cs="Arial"/>
                <w:b/>
                <w:color w:val="FFFF00"/>
                <w:sz w:val="28"/>
                <w:szCs w:val="28"/>
              </w:rPr>
            </w:pPr>
            <w:r w:rsidRPr="002A7818">
              <w:rPr>
                <w:rFonts w:ascii="Arial" w:hAnsi="Arial" w:cs="Arial"/>
                <w:b/>
                <w:color w:val="FFFF00"/>
                <w:sz w:val="28"/>
                <w:szCs w:val="28"/>
              </w:rPr>
              <w:t>Process checked by</w:t>
            </w:r>
          </w:p>
          <w:p w:rsidR="00D5588A" w:rsidRPr="002A7818" w:rsidRDefault="00D5588A" w:rsidP="000D2127">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w:t>
            </w:r>
            <w:r>
              <w:rPr>
                <w:rFonts w:ascii="Arial" w:hAnsi="Arial" w:cs="Arial"/>
                <w:color w:val="FFFF00"/>
                <w:sz w:val="28"/>
                <w:szCs w:val="28"/>
              </w:rPr>
              <w:t>ager or SBM</w:t>
            </w:r>
            <w:r w:rsidRPr="002A7818">
              <w:rPr>
                <w:rFonts w:ascii="Arial" w:hAnsi="Arial" w:cs="Arial"/>
                <w:color w:val="FFFF00"/>
                <w:sz w:val="28"/>
                <w:szCs w:val="28"/>
              </w:rPr>
              <w:t>)</w:t>
            </w:r>
          </w:p>
        </w:tc>
      </w:tr>
      <w:tr w:rsidR="00D5588A" w:rsidRPr="002A7818" w:rsidTr="00D5588A">
        <w:trPr>
          <w:jc w:val="center"/>
        </w:trPr>
        <w:tc>
          <w:tcPr>
            <w:tcW w:w="704" w:type="dxa"/>
            <w:noWrap/>
          </w:tcPr>
          <w:p w:rsidR="00D5588A" w:rsidRPr="002A7818" w:rsidRDefault="00D5588A" w:rsidP="000D2127">
            <w:pPr>
              <w:spacing w:after="0"/>
              <w:rPr>
                <w:rFonts w:ascii="Arial" w:hAnsi="Arial" w:cs="Arial"/>
                <w:sz w:val="24"/>
                <w:szCs w:val="24"/>
              </w:rPr>
            </w:pPr>
            <w:r w:rsidRPr="002A7818">
              <w:rPr>
                <w:rFonts w:ascii="Arial" w:hAnsi="Arial" w:cs="Arial"/>
                <w:sz w:val="24"/>
                <w:szCs w:val="24"/>
              </w:rPr>
              <w:t>12</w:t>
            </w:r>
          </w:p>
        </w:tc>
        <w:tc>
          <w:tcPr>
            <w:tcW w:w="2410" w:type="dxa"/>
            <w:noWrap/>
          </w:tcPr>
          <w:p w:rsidR="00D5588A" w:rsidRPr="002A7818" w:rsidRDefault="00D5588A" w:rsidP="000D2127">
            <w:pPr>
              <w:spacing w:after="0"/>
              <w:rPr>
                <w:rFonts w:ascii="Arial" w:hAnsi="Arial" w:cs="Arial"/>
                <w:sz w:val="24"/>
                <w:szCs w:val="24"/>
              </w:rPr>
            </w:pPr>
            <w:r w:rsidRPr="002A7818">
              <w:rPr>
                <w:rFonts w:ascii="Arial" w:hAnsi="Arial" w:cs="Arial"/>
                <w:sz w:val="24"/>
                <w:szCs w:val="24"/>
              </w:rPr>
              <w:t xml:space="preserve">Combination water heaters </w:t>
            </w:r>
          </w:p>
        </w:tc>
        <w:tc>
          <w:tcPr>
            <w:tcW w:w="1984" w:type="dxa"/>
            <w:noWrap/>
          </w:tcPr>
          <w:p w:rsidR="00D5588A" w:rsidRPr="002A7818" w:rsidRDefault="00D5588A" w:rsidP="000D2127">
            <w:pPr>
              <w:spacing w:after="0"/>
              <w:rPr>
                <w:rFonts w:ascii="Arial" w:hAnsi="Arial" w:cs="Arial"/>
                <w:sz w:val="24"/>
                <w:szCs w:val="24"/>
              </w:rPr>
            </w:pPr>
            <w:r w:rsidRPr="002A7818">
              <w:rPr>
                <w:rFonts w:ascii="Arial" w:hAnsi="Arial" w:cs="Arial"/>
                <w:sz w:val="24"/>
                <w:szCs w:val="24"/>
              </w:rPr>
              <w:t>Annually</w:t>
            </w:r>
          </w:p>
        </w:tc>
        <w:tc>
          <w:tcPr>
            <w:tcW w:w="2127" w:type="dxa"/>
            <w:noWrap/>
          </w:tcPr>
          <w:p w:rsidR="00D5588A" w:rsidRPr="002A7818" w:rsidRDefault="00D5588A" w:rsidP="000D2127">
            <w:pPr>
              <w:spacing w:after="0"/>
              <w:rPr>
                <w:rFonts w:ascii="Arial" w:hAnsi="Arial" w:cs="Arial"/>
                <w:sz w:val="24"/>
                <w:szCs w:val="24"/>
              </w:rPr>
            </w:pPr>
          </w:p>
        </w:tc>
        <w:tc>
          <w:tcPr>
            <w:tcW w:w="1701" w:type="dxa"/>
            <w:noWrap/>
          </w:tcPr>
          <w:p w:rsidR="00D5588A" w:rsidRPr="002A7818" w:rsidRDefault="00D5588A" w:rsidP="000D2127">
            <w:pPr>
              <w:spacing w:after="0"/>
              <w:rPr>
                <w:rFonts w:ascii="Arial" w:hAnsi="Arial" w:cs="Arial"/>
                <w:sz w:val="24"/>
                <w:szCs w:val="24"/>
              </w:rPr>
            </w:pPr>
          </w:p>
        </w:tc>
        <w:tc>
          <w:tcPr>
            <w:tcW w:w="3827" w:type="dxa"/>
            <w:noWrap/>
          </w:tcPr>
          <w:p w:rsidR="00D5588A" w:rsidRDefault="00D5588A" w:rsidP="000D2127">
            <w:pPr>
              <w:spacing w:after="0"/>
              <w:rPr>
                <w:rFonts w:ascii="Arial" w:hAnsi="Arial" w:cs="Arial"/>
                <w:sz w:val="24"/>
                <w:szCs w:val="24"/>
              </w:rPr>
            </w:pPr>
            <w:r w:rsidRPr="002A7818">
              <w:rPr>
                <w:rFonts w:ascii="Arial" w:hAnsi="Arial" w:cs="Arial"/>
                <w:sz w:val="24"/>
                <w:szCs w:val="24"/>
              </w:rPr>
              <w:t>Inspect the cold-water header tanks</w:t>
            </w:r>
          </w:p>
          <w:p w:rsidR="00D5588A" w:rsidRPr="002A7818" w:rsidRDefault="00D5588A" w:rsidP="000D2127">
            <w:pPr>
              <w:spacing w:after="0"/>
              <w:rPr>
                <w:rFonts w:ascii="Arial" w:hAnsi="Arial" w:cs="Arial"/>
                <w:sz w:val="24"/>
                <w:szCs w:val="24"/>
              </w:rPr>
            </w:pPr>
          </w:p>
        </w:tc>
        <w:tc>
          <w:tcPr>
            <w:tcW w:w="1848" w:type="dxa"/>
            <w:noWrap/>
          </w:tcPr>
          <w:p w:rsidR="00D5588A" w:rsidRPr="002A7818" w:rsidRDefault="00D5588A" w:rsidP="000D2127">
            <w:pPr>
              <w:spacing w:after="0"/>
              <w:rPr>
                <w:rFonts w:ascii="Arial" w:hAnsi="Arial" w:cs="Arial"/>
                <w:b/>
                <w:sz w:val="28"/>
                <w:szCs w:val="28"/>
              </w:rPr>
            </w:pPr>
          </w:p>
        </w:tc>
      </w:tr>
      <w:tr w:rsidR="00D5588A" w:rsidRPr="002A7818" w:rsidTr="00D5588A">
        <w:trPr>
          <w:jc w:val="center"/>
        </w:trPr>
        <w:tc>
          <w:tcPr>
            <w:tcW w:w="704" w:type="dxa"/>
            <w:noWrap/>
          </w:tcPr>
          <w:p w:rsidR="00D5588A" w:rsidRPr="002A7818" w:rsidRDefault="00D5588A" w:rsidP="000D2127">
            <w:pPr>
              <w:spacing w:after="0"/>
              <w:rPr>
                <w:rFonts w:ascii="Arial" w:hAnsi="Arial" w:cs="Arial"/>
                <w:sz w:val="24"/>
                <w:szCs w:val="24"/>
              </w:rPr>
            </w:pPr>
            <w:r w:rsidRPr="002A7818">
              <w:rPr>
                <w:rFonts w:ascii="Arial" w:hAnsi="Arial" w:cs="Arial"/>
                <w:sz w:val="24"/>
                <w:szCs w:val="24"/>
              </w:rPr>
              <w:t>13</w:t>
            </w:r>
          </w:p>
        </w:tc>
        <w:tc>
          <w:tcPr>
            <w:tcW w:w="2410" w:type="dxa"/>
            <w:noWrap/>
          </w:tcPr>
          <w:p w:rsidR="00D5588A" w:rsidRPr="002A7818" w:rsidRDefault="00D5588A" w:rsidP="000D2127">
            <w:pPr>
              <w:spacing w:after="0"/>
              <w:rPr>
                <w:rFonts w:ascii="Arial" w:hAnsi="Arial" w:cs="Arial"/>
                <w:sz w:val="24"/>
                <w:szCs w:val="24"/>
              </w:rPr>
            </w:pPr>
            <w:r w:rsidRPr="002A7818">
              <w:rPr>
                <w:rFonts w:ascii="Arial" w:hAnsi="Arial" w:cs="Arial"/>
                <w:sz w:val="24"/>
                <w:szCs w:val="24"/>
              </w:rPr>
              <w:t xml:space="preserve">Combination water heaters </w:t>
            </w:r>
          </w:p>
        </w:tc>
        <w:tc>
          <w:tcPr>
            <w:tcW w:w="1984" w:type="dxa"/>
            <w:noWrap/>
          </w:tcPr>
          <w:p w:rsidR="00D5588A" w:rsidRPr="002A7818" w:rsidRDefault="00D5588A" w:rsidP="000D2127">
            <w:pPr>
              <w:spacing w:after="0"/>
              <w:rPr>
                <w:rFonts w:ascii="Arial" w:hAnsi="Arial" w:cs="Arial"/>
                <w:sz w:val="24"/>
                <w:szCs w:val="24"/>
              </w:rPr>
            </w:pPr>
            <w:r w:rsidRPr="002A7818">
              <w:rPr>
                <w:rFonts w:ascii="Arial" w:hAnsi="Arial" w:cs="Arial"/>
                <w:sz w:val="24"/>
                <w:szCs w:val="24"/>
              </w:rPr>
              <w:t>Monthly</w:t>
            </w:r>
          </w:p>
        </w:tc>
        <w:tc>
          <w:tcPr>
            <w:tcW w:w="2127" w:type="dxa"/>
            <w:noWrap/>
          </w:tcPr>
          <w:p w:rsidR="00D5588A" w:rsidRPr="002A7818" w:rsidRDefault="00D5588A" w:rsidP="000D2127">
            <w:pPr>
              <w:spacing w:after="0"/>
              <w:rPr>
                <w:rFonts w:ascii="Arial" w:hAnsi="Arial" w:cs="Arial"/>
                <w:sz w:val="24"/>
                <w:szCs w:val="24"/>
              </w:rPr>
            </w:pPr>
          </w:p>
        </w:tc>
        <w:tc>
          <w:tcPr>
            <w:tcW w:w="1701" w:type="dxa"/>
            <w:noWrap/>
          </w:tcPr>
          <w:p w:rsidR="00D5588A" w:rsidRPr="002A7818" w:rsidRDefault="00D5588A" w:rsidP="000D2127">
            <w:pPr>
              <w:spacing w:after="0"/>
              <w:rPr>
                <w:rFonts w:ascii="Arial" w:hAnsi="Arial" w:cs="Arial"/>
                <w:sz w:val="24"/>
                <w:szCs w:val="24"/>
              </w:rPr>
            </w:pPr>
          </w:p>
        </w:tc>
        <w:tc>
          <w:tcPr>
            <w:tcW w:w="3827" w:type="dxa"/>
            <w:noWrap/>
          </w:tcPr>
          <w:p w:rsidR="00D5588A" w:rsidRDefault="00D5588A" w:rsidP="000D2127">
            <w:pPr>
              <w:spacing w:after="0"/>
              <w:rPr>
                <w:rFonts w:ascii="Arial" w:hAnsi="Arial" w:cs="Arial"/>
                <w:sz w:val="24"/>
                <w:szCs w:val="24"/>
              </w:rPr>
            </w:pPr>
            <w:r w:rsidRPr="002A7818">
              <w:rPr>
                <w:rFonts w:ascii="Arial" w:hAnsi="Arial" w:cs="Arial"/>
                <w:sz w:val="24"/>
                <w:szCs w:val="24"/>
              </w:rPr>
              <w:t>Check water temperatures at an outlet to confirm the heater operates between 50-60</w:t>
            </w:r>
            <w:r w:rsidRPr="002A7818">
              <w:rPr>
                <w:rFonts w:ascii="Arial" w:hAnsi="Arial" w:cs="Arial"/>
                <w:sz w:val="24"/>
                <w:szCs w:val="24"/>
                <w:vertAlign w:val="superscript"/>
              </w:rPr>
              <w:t>0</w:t>
            </w:r>
            <w:r w:rsidRPr="002A7818">
              <w:rPr>
                <w:rFonts w:ascii="Arial" w:hAnsi="Arial" w:cs="Arial"/>
                <w:sz w:val="24"/>
                <w:szCs w:val="24"/>
              </w:rPr>
              <w:t>C</w:t>
            </w:r>
          </w:p>
          <w:p w:rsidR="00D5588A" w:rsidRPr="002A7818" w:rsidRDefault="00D5588A" w:rsidP="000D2127">
            <w:pPr>
              <w:spacing w:after="0"/>
              <w:rPr>
                <w:rFonts w:ascii="Arial" w:hAnsi="Arial" w:cs="Arial"/>
                <w:sz w:val="24"/>
                <w:szCs w:val="24"/>
              </w:rPr>
            </w:pPr>
          </w:p>
        </w:tc>
        <w:tc>
          <w:tcPr>
            <w:tcW w:w="1848" w:type="dxa"/>
            <w:noWrap/>
          </w:tcPr>
          <w:p w:rsidR="00D5588A" w:rsidRPr="002A7818" w:rsidRDefault="00D5588A" w:rsidP="000D2127">
            <w:pPr>
              <w:spacing w:after="0"/>
              <w:rPr>
                <w:rFonts w:ascii="Arial" w:hAnsi="Arial" w:cs="Arial"/>
                <w:b/>
                <w:sz w:val="28"/>
                <w:szCs w:val="28"/>
              </w:rPr>
            </w:pPr>
          </w:p>
        </w:tc>
      </w:tr>
      <w:tr w:rsidR="00AC69BF" w:rsidRPr="00F155C9" w:rsidTr="00D5588A">
        <w:trPr>
          <w:jc w:val="center"/>
        </w:trPr>
        <w:tc>
          <w:tcPr>
            <w:tcW w:w="704"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14</w:t>
            </w:r>
          </w:p>
        </w:tc>
        <w:tc>
          <w:tcPr>
            <w:tcW w:w="2410"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Point of Use (POU) taps</w:t>
            </w:r>
          </w:p>
        </w:tc>
        <w:tc>
          <w:tcPr>
            <w:tcW w:w="1984"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Monthly or six monthly – on rotation</w:t>
            </w:r>
          </w:p>
        </w:tc>
        <w:tc>
          <w:tcPr>
            <w:tcW w:w="2127" w:type="dxa"/>
            <w:noWrap/>
          </w:tcPr>
          <w:p w:rsidR="00AC69BF" w:rsidRPr="00AC69BF" w:rsidRDefault="00AC69BF" w:rsidP="00AC69BF">
            <w:pPr>
              <w:spacing w:after="0"/>
              <w:rPr>
                <w:rFonts w:ascii="Arial" w:hAnsi="Arial" w:cs="Arial"/>
                <w:sz w:val="24"/>
                <w:szCs w:val="24"/>
              </w:rPr>
            </w:pPr>
          </w:p>
        </w:tc>
        <w:tc>
          <w:tcPr>
            <w:tcW w:w="1701" w:type="dxa"/>
            <w:noWrap/>
          </w:tcPr>
          <w:p w:rsidR="00AC69BF" w:rsidRPr="00AC69BF" w:rsidRDefault="00AC69BF" w:rsidP="00AC69BF">
            <w:pPr>
              <w:spacing w:after="0"/>
              <w:rPr>
                <w:rFonts w:ascii="Arial" w:hAnsi="Arial" w:cs="Arial"/>
                <w:sz w:val="24"/>
                <w:szCs w:val="24"/>
              </w:rPr>
            </w:pPr>
          </w:p>
        </w:tc>
        <w:tc>
          <w:tcPr>
            <w:tcW w:w="3827" w:type="dxa"/>
            <w:noWrap/>
          </w:tcPr>
          <w:p w:rsidR="00AC69BF" w:rsidRDefault="00AC69BF" w:rsidP="00AC69BF">
            <w:pPr>
              <w:spacing w:after="0"/>
              <w:rPr>
                <w:rFonts w:ascii="Arial" w:hAnsi="Arial" w:cs="Arial"/>
                <w:sz w:val="24"/>
                <w:szCs w:val="24"/>
              </w:rPr>
            </w:pPr>
            <w:r w:rsidRPr="00AC69BF">
              <w:rPr>
                <w:rFonts w:ascii="Arial" w:hAnsi="Arial" w:cs="Arial"/>
                <w:sz w:val="24"/>
                <w:szCs w:val="24"/>
              </w:rPr>
              <w:t>Check water temperatures at an outlet to confirm the heater operates between 50-60</w:t>
            </w:r>
            <w:r w:rsidRPr="00AC69BF">
              <w:rPr>
                <w:rFonts w:ascii="Arial" w:hAnsi="Arial" w:cs="Arial"/>
                <w:sz w:val="24"/>
                <w:szCs w:val="24"/>
                <w:vertAlign w:val="superscript"/>
              </w:rPr>
              <w:t>0</w:t>
            </w:r>
            <w:r w:rsidRPr="00AC69BF">
              <w:rPr>
                <w:rFonts w:ascii="Arial" w:hAnsi="Arial" w:cs="Arial"/>
                <w:sz w:val="24"/>
                <w:szCs w:val="24"/>
              </w:rPr>
              <w:t>C</w:t>
            </w:r>
          </w:p>
          <w:p w:rsidR="00D5588A" w:rsidRPr="00AC69BF" w:rsidRDefault="00D5588A" w:rsidP="00AC69BF">
            <w:pPr>
              <w:spacing w:after="0"/>
              <w:rPr>
                <w:rFonts w:ascii="Arial" w:hAnsi="Arial" w:cs="Arial"/>
                <w:sz w:val="24"/>
                <w:szCs w:val="24"/>
              </w:rPr>
            </w:pPr>
          </w:p>
        </w:tc>
        <w:tc>
          <w:tcPr>
            <w:tcW w:w="1848" w:type="dxa"/>
            <w:noWrap/>
          </w:tcPr>
          <w:p w:rsidR="00AC69BF" w:rsidRPr="00AC69BF" w:rsidRDefault="00AC69BF" w:rsidP="00AC69BF">
            <w:pPr>
              <w:spacing w:after="0"/>
              <w:rPr>
                <w:rFonts w:ascii="Arial" w:hAnsi="Arial" w:cs="Arial"/>
                <w:sz w:val="24"/>
                <w:szCs w:val="24"/>
              </w:rPr>
            </w:pPr>
          </w:p>
        </w:tc>
      </w:tr>
      <w:tr w:rsidR="00AC69BF" w:rsidRPr="00F155C9" w:rsidTr="00D5588A">
        <w:trPr>
          <w:jc w:val="center"/>
        </w:trPr>
        <w:tc>
          <w:tcPr>
            <w:tcW w:w="704"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15</w:t>
            </w:r>
          </w:p>
        </w:tc>
        <w:tc>
          <w:tcPr>
            <w:tcW w:w="2410"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POU filters</w:t>
            </w:r>
          </w:p>
        </w:tc>
        <w:tc>
          <w:tcPr>
            <w:tcW w:w="1984"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According to manufacturer’s</w:t>
            </w:r>
          </w:p>
          <w:p w:rsidR="00AC69BF" w:rsidRDefault="00D5588A" w:rsidP="00AC69BF">
            <w:pPr>
              <w:spacing w:after="0"/>
              <w:rPr>
                <w:rFonts w:ascii="Arial" w:hAnsi="Arial" w:cs="Arial"/>
                <w:sz w:val="24"/>
                <w:szCs w:val="24"/>
              </w:rPr>
            </w:pPr>
            <w:r w:rsidRPr="00AC69BF">
              <w:rPr>
                <w:rFonts w:ascii="Arial" w:hAnsi="Arial" w:cs="Arial"/>
                <w:sz w:val="24"/>
                <w:szCs w:val="24"/>
              </w:rPr>
              <w:t>G</w:t>
            </w:r>
            <w:r w:rsidR="00AC69BF" w:rsidRPr="00AC69BF">
              <w:rPr>
                <w:rFonts w:ascii="Arial" w:hAnsi="Arial" w:cs="Arial"/>
                <w:sz w:val="24"/>
                <w:szCs w:val="24"/>
              </w:rPr>
              <w:t>uidelines</w:t>
            </w:r>
          </w:p>
          <w:p w:rsidR="00D5588A" w:rsidRPr="00AC69BF" w:rsidRDefault="00D5588A" w:rsidP="00AC69BF">
            <w:pPr>
              <w:spacing w:after="0"/>
              <w:rPr>
                <w:rFonts w:ascii="Arial" w:hAnsi="Arial" w:cs="Arial"/>
                <w:sz w:val="24"/>
                <w:szCs w:val="24"/>
              </w:rPr>
            </w:pPr>
          </w:p>
        </w:tc>
        <w:tc>
          <w:tcPr>
            <w:tcW w:w="2127" w:type="dxa"/>
            <w:noWrap/>
          </w:tcPr>
          <w:p w:rsidR="00AC69BF" w:rsidRPr="00AC69BF" w:rsidRDefault="00AC69BF" w:rsidP="00AC69BF">
            <w:pPr>
              <w:spacing w:after="0"/>
              <w:rPr>
                <w:rFonts w:ascii="Arial" w:hAnsi="Arial" w:cs="Arial"/>
                <w:sz w:val="24"/>
                <w:szCs w:val="24"/>
              </w:rPr>
            </w:pPr>
          </w:p>
        </w:tc>
        <w:tc>
          <w:tcPr>
            <w:tcW w:w="1701" w:type="dxa"/>
            <w:noWrap/>
          </w:tcPr>
          <w:p w:rsidR="00AC69BF" w:rsidRPr="00AC69BF" w:rsidRDefault="00AC69BF" w:rsidP="00AC69BF">
            <w:pPr>
              <w:spacing w:after="0"/>
              <w:rPr>
                <w:rFonts w:ascii="Arial" w:hAnsi="Arial" w:cs="Arial"/>
                <w:sz w:val="24"/>
                <w:szCs w:val="24"/>
              </w:rPr>
            </w:pPr>
          </w:p>
        </w:tc>
        <w:tc>
          <w:tcPr>
            <w:tcW w:w="3827" w:type="dxa"/>
            <w:noWrap/>
          </w:tcPr>
          <w:p w:rsidR="00AC69BF" w:rsidRPr="00AC69BF" w:rsidRDefault="00AC69BF" w:rsidP="00AC69BF">
            <w:pPr>
              <w:spacing w:after="0"/>
              <w:rPr>
                <w:rFonts w:ascii="Arial" w:hAnsi="Arial" w:cs="Arial"/>
                <w:sz w:val="24"/>
                <w:szCs w:val="24"/>
              </w:rPr>
            </w:pPr>
          </w:p>
        </w:tc>
        <w:tc>
          <w:tcPr>
            <w:tcW w:w="1848" w:type="dxa"/>
            <w:noWrap/>
          </w:tcPr>
          <w:p w:rsidR="00AC69BF" w:rsidRPr="00AC69BF" w:rsidRDefault="00AC69BF" w:rsidP="00AC69BF">
            <w:pPr>
              <w:spacing w:after="0"/>
              <w:rPr>
                <w:rFonts w:ascii="Arial" w:hAnsi="Arial" w:cs="Arial"/>
                <w:sz w:val="24"/>
                <w:szCs w:val="24"/>
              </w:rPr>
            </w:pPr>
          </w:p>
        </w:tc>
      </w:tr>
      <w:tr w:rsidR="00AC69BF" w:rsidRPr="00F155C9" w:rsidTr="00D5588A">
        <w:trPr>
          <w:jc w:val="center"/>
        </w:trPr>
        <w:tc>
          <w:tcPr>
            <w:tcW w:w="704"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16</w:t>
            </w:r>
          </w:p>
        </w:tc>
        <w:tc>
          <w:tcPr>
            <w:tcW w:w="2410"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Base Exchange Softeners</w:t>
            </w:r>
          </w:p>
        </w:tc>
        <w:tc>
          <w:tcPr>
            <w:tcW w:w="1984" w:type="dxa"/>
            <w:noWrap/>
          </w:tcPr>
          <w:p w:rsidR="00AC69BF" w:rsidRPr="00AC69BF" w:rsidRDefault="00AC69BF" w:rsidP="00AC69BF">
            <w:pPr>
              <w:spacing w:after="0"/>
              <w:rPr>
                <w:rFonts w:ascii="Arial" w:hAnsi="Arial" w:cs="Arial"/>
                <w:sz w:val="24"/>
                <w:szCs w:val="24"/>
              </w:rPr>
            </w:pPr>
            <w:r w:rsidRPr="00AC69BF">
              <w:rPr>
                <w:rFonts w:ascii="Arial" w:hAnsi="Arial" w:cs="Arial"/>
                <w:sz w:val="24"/>
                <w:szCs w:val="24"/>
              </w:rPr>
              <w:t>Weekly</w:t>
            </w:r>
          </w:p>
        </w:tc>
        <w:tc>
          <w:tcPr>
            <w:tcW w:w="2127" w:type="dxa"/>
            <w:noWrap/>
          </w:tcPr>
          <w:p w:rsidR="00AC69BF" w:rsidRPr="00AC69BF" w:rsidRDefault="00AC69BF" w:rsidP="00AC69BF">
            <w:pPr>
              <w:spacing w:after="0"/>
              <w:rPr>
                <w:rFonts w:ascii="Arial" w:hAnsi="Arial" w:cs="Arial"/>
                <w:sz w:val="24"/>
                <w:szCs w:val="24"/>
              </w:rPr>
            </w:pPr>
          </w:p>
        </w:tc>
        <w:tc>
          <w:tcPr>
            <w:tcW w:w="1701" w:type="dxa"/>
            <w:noWrap/>
          </w:tcPr>
          <w:p w:rsidR="00AC69BF" w:rsidRPr="00AC69BF" w:rsidRDefault="00AC69BF" w:rsidP="00AC69BF">
            <w:pPr>
              <w:spacing w:after="0"/>
              <w:rPr>
                <w:rFonts w:ascii="Arial" w:hAnsi="Arial" w:cs="Arial"/>
                <w:sz w:val="24"/>
                <w:szCs w:val="24"/>
              </w:rPr>
            </w:pPr>
          </w:p>
        </w:tc>
        <w:tc>
          <w:tcPr>
            <w:tcW w:w="3827" w:type="dxa"/>
            <w:noWrap/>
          </w:tcPr>
          <w:p w:rsidR="00AC69BF" w:rsidRDefault="00AC69BF" w:rsidP="00AC69BF">
            <w:pPr>
              <w:spacing w:after="0"/>
              <w:rPr>
                <w:rFonts w:ascii="Arial" w:hAnsi="Arial" w:cs="Arial"/>
                <w:sz w:val="24"/>
                <w:szCs w:val="24"/>
              </w:rPr>
            </w:pPr>
            <w:r w:rsidRPr="00AC69BF">
              <w:rPr>
                <w:rFonts w:ascii="Arial" w:hAnsi="Arial" w:cs="Arial"/>
                <w:sz w:val="24"/>
                <w:szCs w:val="24"/>
              </w:rPr>
              <w:t>Visual check on salt levels and top up where necessary</w:t>
            </w:r>
          </w:p>
          <w:p w:rsidR="00D5588A" w:rsidRPr="00AC69BF" w:rsidRDefault="00D5588A" w:rsidP="00AC69BF">
            <w:pPr>
              <w:spacing w:after="0"/>
              <w:rPr>
                <w:rFonts w:ascii="Arial" w:hAnsi="Arial" w:cs="Arial"/>
                <w:sz w:val="24"/>
                <w:szCs w:val="24"/>
              </w:rPr>
            </w:pPr>
          </w:p>
        </w:tc>
        <w:tc>
          <w:tcPr>
            <w:tcW w:w="1848" w:type="dxa"/>
            <w:noWrap/>
          </w:tcPr>
          <w:p w:rsidR="00AC69BF" w:rsidRPr="00AC69BF" w:rsidRDefault="00AC69BF" w:rsidP="00AC69BF">
            <w:pPr>
              <w:spacing w:after="0"/>
              <w:rPr>
                <w:rFonts w:ascii="Arial" w:hAnsi="Arial" w:cs="Arial"/>
                <w:sz w:val="24"/>
                <w:szCs w:val="24"/>
              </w:rPr>
            </w:pPr>
          </w:p>
        </w:tc>
      </w:tr>
    </w:tbl>
    <w:p w:rsidR="002E1D1F" w:rsidRDefault="002E1D1F"/>
    <w:p w:rsidR="00D5588A" w:rsidRDefault="002E1D1F">
      <w:r w:rsidRPr="002E1D1F">
        <w:rPr>
          <w:rFonts w:ascii="Arial" w:hAnsi="Arial" w:cs="Arial"/>
          <w:sz w:val="24"/>
        </w:rPr>
        <w:t>(Continued)</w:t>
      </w:r>
      <w:r w:rsidR="00D5588A">
        <w:br w:type="page"/>
      </w:r>
    </w:p>
    <w:p w:rsidR="002F3D43" w:rsidRDefault="002F3D43" w:rsidP="00F155C9">
      <w:pPr>
        <w:spacing w:after="0"/>
        <w:rPr>
          <w:rFonts w:ascii="Arial" w:hAnsi="Arial" w:cs="Arial"/>
          <w:sz w:val="24"/>
          <w:szCs w:val="24"/>
        </w:rPr>
      </w:pPr>
    </w:p>
    <w:tbl>
      <w:tblPr>
        <w:tblStyle w:val="TableGrid"/>
        <w:tblW w:w="14601" w:type="dxa"/>
        <w:jc w:val="center"/>
        <w:tblLayout w:type="fixed"/>
        <w:tblLook w:val="04A0" w:firstRow="1" w:lastRow="0" w:firstColumn="1" w:lastColumn="0" w:noHBand="0" w:noVBand="1"/>
      </w:tblPr>
      <w:tblGrid>
        <w:gridCol w:w="704"/>
        <w:gridCol w:w="2410"/>
        <w:gridCol w:w="1984"/>
        <w:gridCol w:w="2127"/>
        <w:gridCol w:w="1701"/>
        <w:gridCol w:w="3827"/>
        <w:gridCol w:w="1848"/>
      </w:tblGrid>
      <w:tr w:rsidR="002E1D1F" w:rsidRPr="00AC69BF" w:rsidTr="002E1D1F">
        <w:trPr>
          <w:jc w:val="center"/>
        </w:trPr>
        <w:tc>
          <w:tcPr>
            <w:tcW w:w="704"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No</w:t>
            </w:r>
          </w:p>
        </w:tc>
        <w:tc>
          <w:tcPr>
            <w:tcW w:w="2410"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Task</w:t>
            </w:r>
          </w:p>
        </w:tc>
        <w:tc>
          <w:tcPr>
            <w:tcW w:w="1984"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Frequency</w:t>
            </w:r>
          </w:p>
          <w:p w:rsidR="002E1D1F" w:rsidRPr="002A7818" w:rsidRDefault="002E1D1F" w:rsidP="002E1D1F">
            <w:pPr>
              <w:spacing w:after="0"/>
              <w:rPr>
                <w:rFonts w:ascii="Arial" w:hAnsi="Arial" w:cs="Arial"/>
                <w:color w:val="FFFF00"/>
                <w:sz w:val="28"/>
                <w:szCs w:val="28"/>
              </w:rPr>
            </w:pPr>
            <w:r w:rsidRPr="002A7818">
              <w:rPr>
                <w:rFonts w:ascii="Arial" w:hAnsi="Arial" w:cs="Arial"/>
                <w:color w:val="FFFF00"/>
                <w:sz w:val="28"/>
                <w:szCs w:val="28"/>
              </w:rPr>
              <w:t xml:space="preserve">(Or as indicated by </w:t>
            </w:r>
            <w:r>
              <w:rPr>
                <w:rFonts w:ascii="Arial" w:hAnsi="Arial" w:cs="Arial"/>
                <w:color w:val="FFFF00"/>
                <w:sz w:val="28"/>
                <w:szCs w:val="28"/>
              </w:rPr>
              <w:t xml:space="preserve">the </w:t>
            </w:r>
            <w:r w:rsidRPr="002A7818">
              <w:rPr>
                <w:rFonts w:ascii="Arial" w:hAnsi="Arial" w:cs="Arial"/>
                <w:color w:val="FFFF00"/>
                <w:sz w:val="28"/>
                <w:szCs w:val="28"/>
              </w:rPr>
              <w:t>risk assessment)</w:t>
            </w:r>
          </w:p>
        </w:tc>
        <w:tc>
          <w:tcPr>
            <w:tcW w:w="2127"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Task completed by</w:t>
            </w:r>
          </w:p>
          <w:p w:rsidR="002E1D1F" w:rsidRDefault="002E1D1F" w:rsidP="002E1D1F">
            <w:pPr>
              <w:spacing w:after="0"/>
              <w:rPr>
                <w:rFonts w:ascii="Arial" w:hAnsi="Arial" w:cs="Arial"/>
                <w:color w:val="FFFF00"/>
                <w:sz w:val="28"/>
                <w:szCs w:val="28"/>
              </w:rPr>
            </w:pPr>
            <w:r>
              <w:rPr>
                <w:rFonts w:ascii="Arial" w:hAnsi="Arial" w:cs="Arial"/>
                <w:color w:val="FFFF00"/>
                <w:sz w:val="28"/>
                <w:szCs w:val="28"/>
              </w:rPr>
              <w:t>(Service provider/</w:t>
            </w:r>
          </w:p>
          <w:p w:rsidR="002E1D1F" w:rsidRPr="002A7818" w:rsidRDefault="002E1D1F" w:rsidP="002E1D1F">
            <w:pPr>
              <w:spacing w:after="0"/>
              <w:rPr>
                <w:rFonts w:ascii="Arial" w:hAnsi="Arial" w:cs="Arial"/>
                <w:color w:val="FFFF00"/>
                <w:sz w:val="28"/>
                <w:szCs w:val="28"/>
              </w:rPr>
            </w:pPr>
            <w:r>
              <w:rPr>
                <w:rFonts w:ascii="Arial" w:hAnsi="Arial" w:cs="Arial"/>
                <w:color w:val="FFFF00"/>
                <w:sz w:val="28"/>
                <w:szCs w:val="28"/>
              </w:rPr>
              <w:t>S</w:t>
            </w:r>
            <w:r w:rsidRPr="002A7818">
              <w:rPr>
                <w:rFonts w:ascii="Arial" w:hAnsi="Arial" w:cs="Arial"/>
                <w:color w:val="FFFF00"/>
                <w:sz w:val="28"/>
                <w:szCs w:val="28"/>
              </w:rPr>
              <w:t>chool)</w:t>
            </w:r>
          </w:p>
        </w:tc>
        <w:tc>
          <w:tcPr>
            <w:tcW w:w="1701"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Managed process by</w:t>
            </w:r>
          </w:p>
          <w:p w:rsidR="002E1D1F" w:rsidRPr="002A7818" w:rsidRDefault="002E1D1F" w:rsidP="002E1D1F">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Manager/</w:t>
            </w:r>
          </w:p>
          <w:p w:rsidR="002E1D1F" w:rsidRPr="002A7818" w:rsidRDefault="002E1D1F" w:rsidP="002E1D1F">
            <w:pPr>
              <w:spacing w:after="0"/>
              <w:rPr>
                <w:rFonts w:ascii="Arial" w:hAnsi="Arial" w:cs="Arial"/>
                <w:b/>
                <w:color w:val="FFFF00"/>
                <w:sz w:val="28"/>
                <w:szCs w:val="28"/>
              </w:rPr>
            </w:pPr>
            <w:r w:rsidRPr="002A7818">
              <w:rPr>
                <w:rFonts w:ascii="Arial" w:hAnsi="Arial" w:cs="Arial"/>
                <w:color w:val="FFFF00"/>
                <w:sz w:val="28"/>
                <w:szCs w:val="28"/>
              </w:rPr>
              <w:t>Staff)</w:t>
            </w:r>
            <w:r w:rsidRPr="002A7818">
              <w:rPr>
                <w:rFonts w:ascii="Arial" w:hAnsi="Arial" w:cs="Arial"/>
                <w:b/>
                <w:color w:val="FFFF00"/>
                <w:sz w:val="28"/>
                <w:szCs w:val="28"/>
              </w:rPr>
              <w:t xml:space="preserve"> </w:t>
            </w:r>
          </w:p>
        </w:tc>
        <w:tc>
          <w:tcPr>
            <w:tcW w:w="3827"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Action point</w:t>
            </w:r>
          </w:p>
        </w:tc>
        <w:tc>
          <w:tcPr>
            <w:tcW w:w="1848" w:type="dxa"/>
            <w:shd w:val="clear" w:color="auto" w:fill="002060"/>
            <w:noWrap/>
          </w:tcPr>
          <w:p w:rsidR="002E1D1F" w:rsidRPr="002A7818" w:rsidRDefault="002E1D1F" w:rsidP="002E1D1F">
            <w:pPr>
              <w:spacing w:after="0"/>
              <w:rPr>
                <w:rFonts w:ascii="Arial" w:hAnsi="Arial" w:cs="Arial"/>
                <w:b/>
                <w:color w:val="FFFF00"/>
                <w:sz w:val="28"/>
                <w:szCs w:val="28"/>
              </w:rPr>
            </w:pPr>
            <w:r w:rsidRPr="002A7818">
              <w:rPr>
                <w:rFonts w:ascii="Arial" w:hAnsi="Arial" w:cs="Arial"/>
                <w:b/>
                <w:color w:val="FFFF00"/>
                <w:sz w:val="28"/>
                <w:szCs w:val="28"/>
              </w:rPr>
              <w:t>Process checked by</w:t>
            </w:r>
          </w:p>
          <w:p w:rsidR="002E1D1F" w:rsidRPr="002A7818" w:rsidRDefault="002E1D1F" w:rsidP="002E1D1F">
            <w:pPr>
              <w:spacing w:after="0"/>
              <w:rPr>
                <w:rFonts w:ascii="Arial" w:hAnsi="Arial" w:cs="Arial"/>
                <w:color w:val="FFFF00"/>
                <w:sz w:val="28"/>
                <w:szCs w:val="28"/>
              </w:rPr>
            </w:pPr>
            <w:r>
              <w:rPr>
                <w:rFonts w:ascii="Arial" w:hAnsi="Arial" w:cs="Arial"/>
                <w:color w:val="FFFF00"/>
                <w:sz w:val="28"/>
                <w:szCs w:val="28"/>
              </w:rPr>
              <w:t>(</w:t>
            </w:r>
            <w:r w:rsidRPr="002A7818">
              <w:rPr>
                <w:rFonts w:ascii="Arial" w:hAnsi="Arial" w:cs="Arial"/>
                <w:color w:val="FFFF00"/>
                <w:sz w:val="28"/>
                <w:szCs w:val="28"/>
              </w:rPr>
              <w:t>Premises Man</w:t>
            </w:r>
            <w:r>
              <w:rPr>
                <w:rFonts w:ascii="Arial" w:hAnsi="Arial" w:cs="Arial"/>
                <w:color w:val="FFFF00"/>
                <w:sz w:val="28"/>
                <w:szCs w:val="28"/>
              </w:rPr>
              <w:t>ager or SBM</w:t>
            </w:r>
            <w:r w:rsidRPr="002A7818">
              <w:rPr>
                <w:rFonts w:ascii="Arial" w:hAnsi="Arial" w:cs="Arial"/>
                <w:color w:val="FFFF00"/>
                <w:sz w:val="28"/>
                <w:szCs w:val="28"/>
              </w:rPr>
              <w:t>)</w:t>
            </w:r>
          </w:p>
        </w:tc>
      </w:tr>
      <w:tr w:rsidR="002E1D1F" w:rsidRPr="00AC69BF" w:rsidTr="000D2127">
        <w:trPr>
          <w:jc w:val="center"/>
        </w:trPr>
        <w:tc>
          <w:tcPr>
            <w:tcW w:w="70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17</w:t>
            </w:r>
          </w:p>
        </w:tc>
        <w:tc>
          <w:tcPr>
            <w:tcW w:w="2410" w:type="dxa"/>
            <w:noWrap/>
          </w:tcPr>
          <w:p w:rsidR="002E1D1F" w:rsidRDefault="002E1D1F" w:rsidP="002E1D1F">
            <w:pPr>
              <w:spacing w:after="0"/>
              <w:rPr>
                <w:rFonts w:ascii="Arial" w:hAnsi="Arial" w:cs="Arial"/>
                <w:sz w:val="24"/>
                <w:szCs w:val="24"/>
              </w:rPr>
            </w:pPr>
            <w:r w:rsidRPr="00AC69BF">
              <w:rPr>
                <w:rFonts w:ascii="Arial" w:hAnsi="Arial" w:cs="Arial"/>
                <w:sz w:val="24"/>
                <w:szCs w:val="24"/>
              </w:rPr>
              <w:t>Base Exchange Softeners</w:t>
            </w:r>
          </w:p>
          <w:p w:rsidR="002E1D1F" w:rsidRPr="00AC69BF" w:rsidRDefault="002E1D1F" w:rsidP="002E1D1F">
            <w:pPr>
              <w:spacing w:after="0"/>
              <w:rPr>
                <w:rFonts w:ascii="Arial" w:hAnsi="Arial" w:cs="Arial"/>
                <w:sz w:val="24"/>
                <w:szCs w:val="24"/>
              </w:rPr>
            </w:pPr>
          </w:p>
        </w:tc>
        <w:tc>
          <w:tcPr>
            <w:tcW w:w="198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Annually</w:t>
            </w:r>
          </w:p>
        </w:tc>
        <w:tc>
          <w:tcPr>
            <w:tcW w:w="2127" w:type="dxa"/>
            <w:noWrap/>
          </w:tcPr>
          <w:p w:rsidR="002E1D1F" w:rsidRPr="00AC69BF" w:rsidRDefault="002E1D1F" w:rsidP="002E1D1F">
            <w:pPr>
              <w:spacing w:after="0"/>
              <w:rPr>
                <w:rFonts w:ascii="Arial" w:hAnsi="Arial" w:cs="Arial"/>
                <w:sz w:val="24"/>
                <w:szCs w:val="24"/>
              </w:rPr>
            </w:pPr>
          </w:p>
        </w:tc>
        <w:tc>
          <w:tcPr>
            <w:tcW w:w="1701" w:type="dxa"/>
            <w:noWrap/>
          </w:tcPr>
          <w:p w:rsidR="002E1D1F" w:rsidRPr="00AC69BF" w:rsidRDefault="002E1D1F" w:rsidP="002E1D1F">
            <w:pPr>
              <w:spacing w:after="0"/>
              <w:rPr>
                <w:rFonts w:ascii="Arial" w:hAnsi="Arial" w:cs="Arial"/>
                <w:sz w:val="24"/>
                <w:szCs w:val="24"/>
              </w:rPr>
            </w:pPr>
          </w:p>
        </w:tc>
        <w:tc>
          <w:tcPr>
            <w:tcW w:w="3827"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Service and disinfect</w:t>
            </w:r>
          </w:p>
        </w:tc>
        <w:tc>
          <w:tcPr>
            <w:tcW w:w="1848" w:type="dxa"/>
            <w:noWrap/>
          </w:tcPr>
          <w:p w:rsidR="002E1D1F" w:rsidRPr="00AC69BF" w:rsidRDefault="002E1D1F" w:rsidP="002E1D1F">
            <w:pPr>
              <w:spacing w:after="0"/>
              <w:rPr>
                <w:rFonts w:ascii="Arial" w:hAnsi="Arial" w:cs="Arial"/>
                <w:sz w:val="24"/>
                <w:szCs w:val="24"/>
              </w:rPr>
            </w:pPr>
          </w:p>
        </w:tc>
      </w:tr>
      <w:tr w:rsidR="002E1D1F" w:rsidRPr="00AC69BF" w:rsidTr="000D2127">
        <w:trPr>
          <w:jc w:val="center"/>
        </w:trPr>
        <w:tc>
          <w:tcPr>
            <w:tcW w:w="70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18</w:t>
            </w:r>
          </w:p>
        </w:tc>
        <w:tc>
          <w:tcPr>
            <w:tcW w:w="2410"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Multiple use filter</w:t>
            </w:r>
          </w:p>
        </w:tc>
        <w:tc>
          <w:tcPr>
            <w:tcW w:w="1984" w:type="dxa"/>
            <w:noWrap/>
          </w:tcPr>
          <w:p w:rsidR="002E1D1F" w:rsidRDefault="002E1D1F" w:rsidP="002E1D1F">
            <w:pPr>
              <w:spacing w:after="0"/>
              <w:rPr>
                <w:rFonts w:ascii="Arial" w:hAnsi="Arial" w:cs="Arial"/>
                <w:sz w:val="24"/>
                <w:szCs w:val="24"/>
              </w:rPr>
            </w:pPr>
            <w:r w:rsidRPr="00AC69BF">
              <w:rPr>
                <w:rFonts w:ascii="Arial" w:hAnsi="Arial" w:cs="Arial"/>
                <w:sz w:val="24"/>
                <w:szCs w:val="24"/>
              </w:rPr>
              <w:t xml:space="preserve">As recommended by the manufacturer </w:t>
            </w:r>
          </w:p>
          <w:p w:rsidR="002E1D1F" w:rsidRPr="00AC69BF" w:rsidRDefault="002E1D1F" w:rsidP="002E1D1F">
            <w:pPr>
              <w:spacing w:after="0"/>
              <w:rPr>
                <w:rFonts w:ascii="Arial" w:hAnsi="Arial" w:cs="Arial"/>
                <w:sz w:val="24"/>
                <w:szCs w:val="24"/>
              </w:rPr>
            </w:pPr>
          </w:p>
        </w:tc>
        <w:tc>
          <w:tcPr>
            <w:tcW w:w="2127" w:type="dxa"/>
            <w:noWrap/>
          </w:tcPr>
          <w:p w:rsidR="002E1D1F" w:rsidRPr="00AC69BF" w:rsidRDefault="002E1D1F" w:rsidP="002E1D1F">
            <w:pPr>
              <w:spacing w:after="0"/>
              <w:rPr>
                <w:rFonts w:ascii="Arial" w:hAnsi="Arial" w:cs="Arial"/>
                <w:sz w:val="24"/>
                <w:szCs w:val="24"/>
              </w:rPr>
            </w:pPr>
          </w:p>
        </w:tc>
        <w:tc>
          <w:tcPr>
            <w:tcW w:w="1701" w:type="dxa"/>
            <w:noWrap/>
          </w:tcPr>
          <w:p w:rsidR="002E1D1F" w:rsidRPr="00AC69BF" w:rsidRDefault="002E1D1F" w:rsidP="002E1D1F">
            <w:pPr>
              <w:spacing w:after="0"/>
              <w:rPr>
                <w:rFonts w:ascii="Arial" w:hAnsi="Arial" w:cs="Arial"/>
                <w:sz w:val="24"/>
                <w:szCs w:val="24"/>
              </w:rPr>
            </w:pPr>
          </w:p>
        </w:tc>
        <w:tc>
          <w:tcPr>
            <w:tcW w:w="3827"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 xml:space="preserve">Backwash and regenerate as specified by </w:t>
            </w:r>
            <w:r>
              <w:rPr>
                <w:rFonts w:ascii="Arial" w:hAnsi="Arial" w:cs="Arial"/>
                <w:sz w:val="24"/>
                <w:szCs w:val="24"/>
              </w:rPr>
              <w:t xml:space="preserve">the </w:t>
            </w:r>
            <w:r w:rsidRPr="00AC69BF">
              <w:rPr>
                <w:rFonts w:ascii="Arial" w:hAnsi="Arial" w:cs="Arial"/>
                <w:sz w:val="24"/>
                <w:szCs w:val="24"/>
              </w:rPr>
              <w:t>manufacturer</w:t>
            </w:r>
          </w:p>
        </w:tc>
        <w:tc>
          <w:tcPr>
            <w:tcW w:w="1848" w:type="dxa"/>
            <w:noWrap/>
          </w:tcPr>
          <w:p w:rsidR="002E1D1F" w:rsidRPr="00AC69BF" w:rsidRDefault="002E1D1F" w:rsidP="002E1D1F">
            <w:pPr>
              <w:spacing w:after="0"/>
              <w:rPr>
                <w:rFonts w:ascii="Arial" w:hAnsi="Arial" w:cs="Arial"/>
                <w:sz w:val="24"/>
                <w:szCs w:val="24"/>
              </w:rPr>
            </w:pPr>
          </w:p>
        </w:tc>
      </w:tr>
      <w:tr w:rsidR="002E1D1F" w:rsidRPr="00AC69BF" w:rsidTr="000D2127">
        <w:trPr>
          <w:jc w:val="center"/>
        </w:trPr>
        <w:tc>
          <w:tcPr>
            <w:tcW w:w="70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19</w:t>
            </w:r>
          </w:p>
        </w:tc>
        <w:tc>
          <w:tcPr>
            <w:tcW w:w="2410"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Infrequently used outlets</w:t>
            </w:r>
          </w:p>
        </w:tc>
        <w:tc>
          <w:tcPr>
            <w:tcW w:w="198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Weekly</w:t>
            </w:r>
          </w:p>
        </w:tc>
        <w:tc>
          <w:tcPr>
            <w:tcW w:w="2127" w:type="dxa"/>
            <w:noWrap/>
          </w:tcPr>
          <w:p w:rsidR="002E1D1F" w:rsidRPr="00AC69BF" w:rsidRDefault="002E1D1F" w:rsidP="002E1D1F">
            <w:pPr>
              <w:spacing w:after="0"/>
              <w:rPr>
                <w:rFonts w:ascii="Arial" w:hAnsi="Arial" w:cs="Arial"/>
                <w:sz w:val="24"/>
                <w:szCs w:val="24"/>
              </w:rPr>
            </w:pPr>
          </w:p>
        </w:tc>
        <w:tc>
          <w:tcPr>
            <w:tcW w:w="1701" w:type="dxa"/>
            <w:noWrap/>
          </w:tcPr>
          <w:p w:rsidR="002E1D1F" w:rsidRPr="00AC69BF" w:rsidRDefault="002E1D1F" w:rsidP="002E1D1F">
            <w:pPr>
              <w:spacing w:after="0"/>
              <w:rPr>
                <w:rFonts w:ascii="Arial" w:hAnsi="Arial" w:cs="Arial"/>
                <w:sz w:val="24"/>
                <w:szCs w:val="24"/>
              </w:rPr>
            </w:pPr>
          </w:p>
        </w:tc>
        <w:tc>
          <w:tcPr>
            <w:tcW w:w="3827"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 xml:space="preserve">Flush through </w:t>
            </w:r>
          </w:p>
        </w:tc>
        <w:tc>
          <w:tcPr>
            <w:tcW w:w="1848" w:type="dxa"/>
            <w:noWrap/>
          </w:tcPr>
          <w:p w:rsidR="002E1D1F" w:rsidRPr="00AC69BF" w:rsidRDefault="002E1D1F" w:rsidP="002E1D1F">
            <w:pPr>
              <w:spacing w:after="0"/>
              <w:rPr>
                <w:rFonts w:ascii="Arial" w:hAnsi="Arial" w:cs="Arial"/>
                <w:sz w:val="24"/>
                <w:szCs w:val="24"/>
              </w:rPr>
            </w:pPr>
          </w:p>
        </w:tc>
      </w:tr>
      <w:tr w:rsidR="002E1D1F" w:rsidRPr="00AC69BF" w:rsidTr="000D2127">
        <w:trPr>
          <w:jc w:val="center"/>
        </w:trPr>
        <w:tc>
          <w:tcPr>
            <w:tcW w:w="70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20</w:t>
            </w:r>
          </w:p>
        </w:tc>
        <w:tc>
          <w:tcPr>
            <w:tcW w:w="2410"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Thermostatic mixing valves (TMVs)</w:t>
            </w:r>
          </w:p>
        </w:tc>
        <w:tc>
          <w:tcPr>
            <w:tcW w:w="1984" w:type="dxa"/>
            <w:noWrap/>
          </w:tcPr>
          <w:p w:rsidR="002E1D1F" w:rsidRDefault="002E1D1F" w:rsidP="002E1D1F">
            <w:pPr>
              <w:spacing w:after="0"/>
              <w:rPr>
                <w:rFonts w:ascii="Arial" w:hAnsi="Arial" w:cs="Arial"/>
                <w:sz w:val="24"/>
                <w:szCs w:val="24"/>
              </w:rPr>
            </w:pPr>
            <w:r w:rsidRPr="00AC69BF">
              <w:rPr>
                <w:rFonts w:ascii="Arial" w:hAnsi="Arial" w:cs="Arial"/>
                <w:sz w:val="24"/>
                <w:szCs w:val="24"/>
              </w:rPr>
              <w:t>Annually or as recommended by the manufacturer</w:t>
            </w:r>
          </w:p>
          <w:p w:rsidR="002E1D1F" w:rsidRPr="00AC69BF" w:rsidRDefault="002E1D1F" w:rsidP="002E1D1F">
            <w:pPr>
              <w:spacing w:after="0"/>
              <w:rPr>
                <w:rFonts w:ascii="Arial" w:hAnsi="Arial" w:cs="Arial"/>
                <w:sz w:val="24"/>
                <w:szCs w:val="24"/>
              </w:rPr>
            </w:pPr>
          </w:p>
        </w:tc>
        <w:tc>
          <w:tcPr>
            <w:tcW w:w="2127" w:type="dxa"/>
            <w:noWrap/>
          </w:tcPr>
          <w:p w:rsidR="002E1D1F" w:rsidRPr="00AC69BF" w:rsidRDefault="002E1D1F" w:rsidP="002E1D1F">
            <w:pPr>
              <w:spacing w:after="0"/>
              <w:rPr>
                <w:rFonts w:ascii="Arial" w:hAnsi="Arial" w:cs="Arial"/>
                <w:sz w:val="24"/>
                <w:szCs w:val="24"/>
              </w:rPr>
            </w:pPr>
          </w:p>
        </w:tc>
        <w:tc>
          <w:tcPr>
            <w:tcW w:w="1701" w:type="dxa"/>
            <w:noWrap/>
          </w:tcPr>
          <w:p w:rsidR="002E1D1F" w:rsidRPr="00AC69BF" w:rsidRDefault="002E1D1F" w:rsidP="002E1D1F">
            <w:pPr>
              <w:spacing w:after="0"/>
              <w:rPr>
                <w:rFonts w:ascii="Arial" w:hAnsi="Arial" w:cs="Arial"/>
                <w:sz w:val="24"/>
                <w:szCs w:val="24"/>
              </w:rPr>
            </w:pPr>
          </w:p>
        </w:tc>
        <w:tc>
          <w:tcPr>
            <w:tcW w:w="3827"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Remove and/or inspect, clean, descale, and disinfect.</w:t>
            </w:r>
          </w:p>
        </w:tc>
        <w:tc>
          <w:tcPr>
            <w:tcW w:w="1848" w:type="dxa"/>
            <w:noWrap/>
          </w:tcPr>
          <w:p w:rsidR="002E1D1F" w:rsidRPr="00AC69BF" w:rsidRDefault="002E1D1F" w:rsidP="002E1D1F">
            <w:pPr>
              <w:spacing w:after="0"/>
              <w:rPr>
                <w:rFonts w:ascii="Arial" w:hAnsi="Arial" w:cs="Arial"/>
                <w:sz w:val="24"/>
                <w:szCs w:val="24"/>
              </w:rPr>
            </w:pPr>
          </w:p>
        </w:tc>
      </w:tr>
      <w:tr w:rsidR="002E1D1F" w:rsidRPr="00AC69BF" w:rsidTr="000D2127">
        <w:trPr>
          <w:jc w:val="center"/>
        </w:trPr>
        <w:tc>
          <w:tcPr>
            <w:tcW w:w="704"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21</w:t>
            </w:r>
          </w:p>
        </w:tc>
        <w:tc>
          <w:tcPr>
            <w:tcW w:w="2410"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Expansion Vessels</w:t>
            </w:r>
          </w:p>
        </w:tc>
        <w:tc>
          <w:tcPr>
            <w:tcW w:w="1984" w:type="dxa"/>
            <w:noWrap/>
          </w:tcPr>
          <w:p w:rsidR="002E1D1F" w:rsidRDefault="002E1D1F" w:rsidP="002E1D1F">
            <w:pPr>
              <w:spacing w:after="0"/>
              <w:rPr>
                <w:rFonts w:ascii="Arial" w:hAnsi="Arial" w:cs="Arial"/>
                <w:sz w:val="24"/>
                <w:szCs w:val="24"/>
              </w:rPr>
            </w:pPr>
            <w:r>
              <w:rPr>
                <w:rFonts w:ascii="Arial" w:hAnsi="Arial" w:cs="Arial"/>
                <w:sz w:val="24"/>
                <w:szCs w:val="24"/>
              </w:rPr>
              <w:t>Monthly and or six-</w:t>
            </w:r>
            <w:r w:rsidRPr="00AC69BF">
              <w:rPr>
                <w:rFonts w:ascii="Arial" w:hAnsi="Arial" w:cs="Arial"/>
                <w:sz w:val="24"/>
                <w:szCs w:val="24"/>
              </w:rPr>
              <w:t>monthly</w:t>
            </w:r>
          </w:p>
          <w:p w:rsidR="002E1D1F" w:rsidRPr="00AC69BF" w:rsidRDefault="002E1D1F" w:rsidP="002E1D1F">
            <w:pPr>
              <w:spacing w:after="0"/>
              <w:rPr>
                <w:rFonts w:ascii="Arial" w:hAnsi="Arial" w:cs="Arial"/>
                <w:sz w:val="24"/>
                <w:szCs w:val="24"/>
              </w:rPr>
            </w:pPr>
          </w:p>
        </w:tc>
        <w:tc>
          <w:tcPr>
            <w:tcW w:w="2127" w:type="dxa"/>
            <w:noWrap/>
          </w:tcPr>
          <w:p w:rsidR="002E1D1F" w:rsidRPr="00AC69BF" w:rsidRDefault="002E1D1F" w:rsidP="002E1D1F">
            <w:pPr>
              <w:spacing w:after="0"/>
              <w:rPr>
                <w:rFonts w:ascii="Arial" w:hAnsi="Arial" w:cs="Arial"/>
                <w:sz w:val="24"/>
                <w:szCs w:val="24"/>
              </w:rPr>
            </w:pPr>
          </w:p>
        </w:tc>
        <w:tc>
          <w:tcPr>
            <w:tcW w:w="1701" w:type="dxa"/>
            <w:noWrap/>
          </w:tcPr>
          <w:p w:rsidR="002E1D1F" w:rsidRPr="00AC69BF" w:rsidRDefault="002E1D1F" w:rsidP="002E1D1F">
            <w:pPr>
              <w:spacing w:after="0"/>
              <w:rPr>
                <w:rFonts w:ascii="Arial" w:hAnsi="Arial" w:cs="Arial"/>
                <w:sz w:val="24"/>
                <w:szCs w:val="24"/>
              </w:rPr>
            </w:pPr>
          </w:p>
        </w:tc>
        <w:tc>
          <w:tcPr>
            <w:tcW w:w="3827" w:type="dxa"/>
            <w:noWrap/>
          </w:tcPr>
          <w:p w:rsidR="002E1D1F" w:rsidRPr="00AC69BF" w:rsidRDefault="002E1D1F" w:rsidP="002E1D1F">
            <w:pPr>
              <w:spacing w:after="0"/>
              <w:rPr>
                <w:rFonts w:ascii="Arial" w:hAnsi="Arial" w:cs="Arial"/>
                <w:sz w:val="24"/>
                <w:szCs w:val="24"/>
              </w:rPr>
            </w:pPr>
            <w:r w:rsidRPr="00AC69BF">
              <w:rPr>
                <w:rFonts w:ascii="Arial" w:hAnsi="Arial" w:cs="Arial"/>
                <w:sz w:val="24"/>
                <w:szCs w:val="24"/>
              </w:rPr>
              <w:t>Where practical flush through</w:t>
            </w:r>
          </w:p>
        </w:tc>
        <w:tc>
          <w:tcPr>
            <w:tcW w:w="1848" w:type="dxa"/>
            <w:noWrap/>
          </w:tcPr>
          <w:p w:rsidR="002E1D1F" w:rsidRPr="00AC69BF" w:rsidRDefault="002E1D1F" w:rsidP="002E1D1F">
            <w:pPr>
              <w:spacing w:after="0"/>
              <w:rPr>
                <w:rFonts w:ascii="Arial" w:hAnsi="Arial" w:cs="Arial"/>
                <w:sz w:val="24"/>
                <w:szCs w:val="24"/>
              </w:rPr>
            </w:pPr>
          </w:p>
        </w:tc>
      </w:tr>
    </w:tbl>
    <w:p w:rsidR="002E1D1F" w:rsidRPr="00F155C9" w:rsidRDefault="002E1D1F" w:rsidP="00F155C9">
      <w:pPr>
        <w:spacing w:after="0"/>
        <w:rPr>
          <w:rFonts w:ascii="Arial" w:hAnsi="Arial" w:cs="Arial"/>
          <w:sz w:val="24"/>
          <w:szCs w:val="24"/>
        </w:rPr>
      </w:pPr>
    </w:p>
    <w:p w:rsidR="00FE2B63" w:rsidRPr="00F155C9" w:rsidRDefault="00FE2B63" w:rsidP="00F155C9">
      <w:pPr>
        <w:spacing w:after="0"/>
        <w:rPr>
          <w:rFonts w:ascii="Arial" w:hAnsi="Arial" w:cs="Arial"/>
          <w:sz w:val="24"/>
          <w:szCs w:val="24"/>
        </w:rPr>
      </w:pPr>
    </w:p>
    <w:p w:rsidR="002E1D1F" w:rsidRDefault="002E1D1F">
      <w:r>
        <w:br w:type="page"/>
      </w:r>
    </w:p>
    <w:p w:rsidR="002E1D1F" w:rsidRDefault="002E1D1F"/>
    <w:tbl>
      <w:tblPr>
        <w:tblStyle w:val="TableGrid"/>
        <w:tblW w:w="14601" w:type="dxa"/>
        <w:tblLayout w:type="fixed"/>
        <w:tblLook w:val="04A0" w:firstRow="1" w:lastRow="0" w:firstColumn="1" w:lastColumn="0" w:noHBand="0" w:noVBand="1"/>
      </w:tblPr>
      <w:tblGrid>
        <w:gridCol w:w="704"/>
        <w:gridCol w:w="2410"/>
        <w:gridCol w:w="1984"/>
        <w:gridCol w:w="2127"/>
        <w:gridCol w:w="1701"/>
        <w:gridCol w:w="3827"/>
        <w:gridCol w:w="1848"/>
      </w:tblGrid>
      <w:tr w:rsidR="00820230" w:rsidRPr="00F155C9" w:rsidTr="00F222F9">
        <w:tc>
          <w:tcPr>
            <w:tcW w:w="14601" w:type="dxa"/>
            <w:gridSpan w:val="7"/>
          </w:tcPr>
          <w:p w:rsidR="00820230" w:rsidRDefault="001023C8" w:rsidP="00820230">
            <w:pPr>
              <w:spacing w:after="0"/>
              <w:jc w:val="center"/>
              <w:rPr>
                <w:rFonts w:ascii="Arial" w:hAnsi="Arial" w:cs="Arial"/>
                <w:sz w:val="28"/>
                <w:szCs w:val="28"/>
              </w:rPr>
            </w:pPr>
            <w:r>
              <w:rPr>
                <w:rFonts w:ascii="Arial" w:hAnsi="Arial" w:cs="Arial"/>
                <w:b/>
                <w:sz w:val="28"/>
                <w:szCs w:val="28"/>
              </w:rPr>
              <w:t>Table 2</w:t>
            </w:r>
            <w:r w:rsidR="00820230" w:rsidRPr="00820230">
              <w:rPr>
                <w:rFonts w:ascii="Arial" w:hAnsi="Arial" w:cs="Arial"/>
                <w:sz w:val="28"/>
                <w:szCs w:val="28"/>
              </w:rPr>
              <w:t xml:space="preserve"> </w:t>
            </w:r>
          </w:p>
          <w:p w:rsidR="00820230" w:rsidRDefault="00820230" w:rsidP="00820230">
            <w:pPr>
              <w:spacing w:after="0"/>
              <w:jc w:val="center"/>
              <w:rPr>
                <w:rFonts w:ascii="Arial" w:hAnsi="Arial" w:cs="Arial"/>
                <w:sz w:val="28"/>
                <w:szCs w:val="28"/>
              </w:rPr>
            </w:pPr>
            <w:r>
              <w:rPr>
                <w:rFonts w:ascii="Arial" w:hAnsi="Arial" w:cs="Arial"/>
                <w:sz w:val="28"/>
                <w:szCs w:val="28"/>
              </w:rPr>
              <w:t>HSG274 Part 2</w:t>
            </w:r>
            <w:r w:rsidRPr="00820230">
              <w:rPr>
                <w:rFonts w:ascii="Arial" w:hAnsi="Arial" w:cs="Arial"/>
                <w:sz w:val="28"/>
                <w:szCs w:val="28"/>
              </w:rPr>
              <w:t xml:space="preserve"> </w:t>
            </w:r>
          </w:p>
          <w:p w:rsidR="00820230" w:rsidRPr="00820230" w:rsidRDefault="00820230" w:rsidP="00820230">
            <w:pPr>
              <w:spacing w:after="0"/>
              <w:jc w:val="center"/>
              <w:rPr>
                <w:rFonts w:ascii="Arial" w:hAnsi="Arial" w:cs="Arial"/>
                <w:sz w:val="28"/>
                <w:szCs w:val="28"/>
              </w:rPr>
            </w:pPr>
            <w:r w:rsidRPr="00820230">
              <w:rPr>
                <w:rFonts w:ascii="Arial" w:hAnsi="Arial" w:cs="Arial"/>
                <w:sz w:val="28"/>
                <w:szCs w:val="28"/>
              </w:rPr>
              <w:t>Cleaning and Disinfection</w:t>
            </w:r>
          </w:p>
        </w:tc>
      </w:tr>
      <w:tr w:rsidR="00820230" w:rsidRPr="00F155C9" w:rsidTr="00820230">
        <w:tblPrEx>
          <w:jc w:val="center"/>
        </w:tblPrEx>
        <w:trPr>
          <w:tblHeader/>
          <w:jc w:val="center"/>
        </w:trPr>
        <w:tc>
          <w:tcPr>
            <w:tcW w:w="704" w:type="dxa"/>
            <w:shd w:val="clear" w:color="auto" w:fill="002060"/>
          </w:tcPr>
          <w:p w:rsidR="00D519F3" w:rsidRPr="00820230" w:rsidRDefault="00D519F3" w:rsidP="00F155C9">
            <w:pPr>
              <w:spacing w:after="0"/>
              <w:rPr>
                <w:rFonts w:ascii="Arial" w:hAnsi="Arial" w:cs="Arial"/>
                <w:b/>
                <w:color w:val="FFFF00"/>
                <w:sz w:val="28"/>
                <w:szCs w:val="28"/>
              </w:rPr>
            </w:pPr>
            <w:r w:rsidRPr="00820230">
              <w:rPr>
                <w:rFonts w:ascii="Arial" w:hAnsi="Arial" w:cs="Arial"/>
                <w:b/>
                <w:color w:val="FFFF00"/>
                <w:sz w:val="28"/>
                <w:szCs w:val="28"/>
              </w:rPr>
              <w:t>No.</w:t>
            </w:r>
          </w:p>
        </w:tc>
        <w:tc>
          <w:tcPr>
            <w:tcW w:w="2410" w:type="dxa"/>
            <w:shd w:val="clear" w:color="auto" w:fill="002060"/>
          </w:tcPr>
          <w:p w:rsidR="00D519F3" w:rsidRPr="00820230" w:rsidRDefault="00D519F3" w:rsidP="00F155C9">
            <w:pPr>
              <w:spacing w:after="0"/>
              <w:rPr>
                <w:rFonts w:ascii="Arial" w:hAnsi="Arial" w:cs="Arial"/>
                <w:b/>
                <w:color w:val="FFFF00"/>
                <w:sz w:val="28"/>
                <w:szCs w:val="28"/>
              </w:rPr>
            </w:pPr>
            <w:r w:rsidRPr="00820230">
              <w:rPr>
                <w:rFonts w:ascii="Arial" w:hAnsi="Arial" w:cs="Arial"/>
                <w:b/>
                <w:color w:val="FFFF00"/>
                <w:sz w:val="28"/>
                <w:szCs w:val="28"/>
              </w:rPr>
              <w:t>Task</w:t>
            </w:r>
          </w:p>
        </w:tc>
        <w:tc>
          <w:tcPr>
            <w:tcW w:w="1984" w:type="dxa"/>
            <w:shd w:val="clear" w:color="auto" w:fill="002060"/>
          </w:tcPr>
          <w:p w:rsidR="00D519F3" w:rsidRPr="00820230" w:rsidRDefault="00D519F3" w:rsidP="00F155C9">
            <w:pPr>
              <w:spacing w:after="0"/>
              <w:rPr>
                <w:rFonts w:ascii="Arial" w:hAnsi="Arial" w:cs="Arial"/>
                <w:b/>
                <w:color w:val="FFFF00"/>
                <w:sz w:val="28"/>
                <w:szCs w:val="28"/>
              </w:rPr>
            </w:pPr>
            <w:r w:rsidRPr="00820230">
              <w:rPr>
                <w:rFonts w:ascii="Arial" w:hAnsi="Arial" w:cs="Arial"/>
                <w:b/>
                <w:color w:val="FFFF00"/>
                <w:sz w:val="28"/>
                <w:szCs w:val="28"/>
              </w:rPr>
              <w:t xml:space="preserve">Frequency </w:t>
            </w:r>
            <w:r w:rsidR="00820230">
              <w:rPr>
                <w:rFonts w:ascii="Arial" w:hAnsi="Arial" w:cs="Arial"/>
                <w:color w:val="FFFF00"/>
                <w:sz w:val="28"/>
                <w:szCs w:val="28"/>
              </w:rPr>
              <w:t>(O</w:t>
            </w:r>
            <w:r w:rsidRPr="00820230">
              <w:rPr>
                <w:rFonts w:ascii="Arial" w:hAnsi="Arial" w:cs="Arial"/>
                <w:color w:val="FFFF00"/>
                <w:sz w:val="28"/>
                <w:szCs w:val="28"/>
              </w:rPr>
              <w:t>r as indicated by risk assessment)</w:t>
            </w:r>
          </w:p>
        </w:tc>
        <w:tc>
          <w:tcPr>
            <w:tcW w:w="2127" w:type="dxa"/>
            <w:shd w:val="clear" w:color="auto" w:fill="002060"/>
          </w:tcPr>
          <w:p w:rsidR="00820230" w:rsidRDefault="00D519F3" w:rsidP="00F155C9">
            <w:pPr>
              <w:spacing w:after="0"/>
              <w:rPr>
                <w:rFonts w:ascii="Arial" w:hAnsi="Arial" w:cs="Arial"/>
                <w:color w:val="FFFF00"/>
                <w:sz w:val="28"/>
                <w:szCs w:val="28"/>
              </w:rPr>
            </w:pPr>
            <w:r w:rsidRPr="00820230">
              <w:rPr>
                <w:rFonts w:ascii="Arial" w:hAnsi="Arial" w:cs="Arial"/>
                <w:b/>
                <w:color w:val="FFFF00"/>
                <w:sz w:val="28"/>
                <w:szCs w:val="28"/>
              </w:rPr>
              <w:t xml:space="preserve">Task completed by </w:t>
            </w:r>
            <w:r w:rsidR="00820230">
              <w:rPr>
                <w:rFonts w:ascii="Arial" w:hAnsi="Arial" w:cs="Arial"/>
                <w:color w:val="FFFF00"/>
                <w:sz w:val="28"/>
                <w:szCs w:val="28"/>
              </w:rPr>
              <w:t>(S</w:t>
            </w:r>
            <w:r w:rsidRPr="00820230">
              <w:rPr>
                <w:rFonts w:ascii="Arial" w:hAnsi="Arial" w:cs="Arial"/>
                <w:color w:val="FFFF00"/>
                <w:sz w:val="28"/>
                <w:szCs w:val="28"/>
              </w:rPr>
              <w:t>ervice provider</w:t>
            </w:r>
            <w:r w:rsidR="00820230">
              <w:rPr>
                <w:rFonts w:ascii="Arial" w:hAnsi="Arial" w:cs="Arial"/>
                <w:color w:val="FFFF00"/>
                <w:sz w:val="28"/>
                <w:szCs w:val="28"/>
              </w:rPr>
              <w:t>/</w:t>
            </w:r>
          </w:p>
          <w:p w:rsidR="00D519F3" w:rsidRPr="00820230" w:rsidRDefault="00820230" w:rsidP="00F155C9">
            <w:pPr>
              <w:spacing w:after="0"/>
              <w:rPr>
                <w:rFonts w:ascii="Arial" w:hAnsi="Arial" w:cs="Arial"/>
                <w:b/>
                <w:color w:val="FFFF00"/>
                <w:sz w:val="28"/>
                <w:szCs w:val="28"/>
              </w:rPr>
            </w:pPr>
            <w:r>
              <w:rPr>
                <w:rFonts w:ascii="Arial" w:hAnsi="Arial" w:cs="Arial"/>
                <w:color w:val="FFFF00"/>
                <w:sz w:val="28"/>
                <w:szCs w:val="28"/>
              </w:rPr>
              <w:t>School</w:t>
            </w:r>
            <w:r w:rsidR="00D519F3" w:rsidRPr="00820230">
              <w:rPr>
                <w:rFonts w:ascii="Arial" w:hAnsi="Arial" w:cs="Arial"/>
                <w:color w:val="FFFF00"/>
                <w:sz w:val="28"/>
                <w:szCs w:val="28"/>
              </w:rPr>
              <w:t>)</w:t>
            </w:r>
          </w:p>
        </w:tc>
        <w:tc>
          <w:tcPr>
            <w:tcW w:w="1701" w:type="dxa"/>
            <w:shd w:val="clear" w:color="auto" w:fill="002060"/>
          </w:tcPr>
          <w:p w:rsidR="00820230" w:rsidRPr="002A7818" w:rsidRDefault="00D519F3" w:rsidP="00820230">
            <w:pPr>
              <w:spacing w:after="0"/>
              <w:rPr>
                <w:rFonts w:ascii="Arial" w:hAnsi="Arial" w:cs="Arial"/>
                <w:color w:val="FFFF00"/>
                <w:sz w:val="28"/>
                <w:szCs w:val="28"/>
              </w:rPr>
            </w:pPr>
            <w:r w:rsidRPr="00820230">
              <w:rPr>
                <w:rFonts w:ascii="Arial" w:hAnsi="Arial" w:cs="Arial"/>
                <w:b/>
                <w:color w:val="FFFF00"/>
                <w:sz w:val="28"/>
                <w:szCs w:val="28"/>
              </w:rPr>
              <w:t>Managed process by</w:t>
            </w:r>
            <w:r w:rsidR="00820230">
              <w:rPr>
                <w:rFonts w:ascii="Arial" w:hAnsi="Arial" w:cs="Arial"/>
                <w:b/>
                <w:color w:val="FFFF00"/>
                <w:sz w:val="28"/>
                <w:szCs w:val="28"/>
              </w:rPr>
              <w:t xml:space="preserve"> </w:t>
            </w:r>
            <w:r w:rsidR="00820230">
              <w:rPr>
                <w:rFonts w:ascii="Arial" w:hAnsi="Arial" w:cs="Arial"/>
                <w:color w:val="FFFF00"/>
                <w:sz w:val="28"/>
                <w:szCs w:val="28"/>
              </w:rPr>
              <w:t>(</w:t>
            </w:r>
            <w:r w:rsidR="00820230" w:rsidRPr="002A7818">
              <w:rPr>
                <w:rFonts w:ascii="Arial" w:hAnsi="Arial" w:cs="Arial"/>
                <w:color w:val="FFFF00"/>
                <w:sz w:val="28"/>
                <w:szCs w:val="28"/>
              </w:rPr>
              <w:t>Premises Manager/</w:t>
            </w:r>
          </w:p>
          <w:p w:rsidR="00D519F3" w:rsidRPr="00820230" w:rsidRDefault="00820230" w:rsidP="00820230">
            <w:pPr>
              <w:spacing w:after="0"/>
              <w:rPr>
                <w:rFonts w:ascii="Arial" w:hAnsi="Arial" w:cs="Arial"/>
                <w:b/>
                <w:color w:val="FFFF00"/>
                <w:sz w:val="28"/>
                <w:szCs w:val="28"/>
              </w:rPr>
            </w:pPr>
            <w:r w:rsidRPr="002A7818">
              <w:rPr>
                <w:rFonts w:ascii="Arial" w:hAnsi="Arial" w:cs="Arial"/>
                <w:color w:val="FFFF00"/>
                <w:sz w:val="28"/>
                <w:szCs w:val="28"/>
              </w:rPr>
              <w:t>Staff)</w:t>
            </w:r>
          </w:p>
        </w:tc>
        <w:tc>
          <w:tcPr>
            <w:tcW w:w="3827" w:type="dxa"/>
            <w:shd w:val="clear" w:color="auto" w:fill="002060"/>
          </w:tcPr>
          <w:p w:rsidR="00D519F3" w:rsidRPr="00820230" w:rsidRDefault="00D519F3" w:rsidP="00F155C9">
            <w:pPr>
              <w:spacing w:after="0"/>
              <w:rPr>
                <w:rFonts w:ascii="Arial" w:hAnsi="Arial" w:cs="Arial"/>
                <w:b/>
                <w:color w:val="FFFF00"/>
                <w:sz w:val="28"/>
                <w:szCs w:val="28"/>
              </w:rPr>
            </w:pPr>
            <w:r w:rsidRPr="00820230">
              <w:rPr>
                <w:rFonts w:ascii="Arial" w:hAnsi="Arial" w:cs="Arial"/>
                <w:b/>
                <w:color w:val="FFFF00"/>
                <w:sz w:val="28"/>
                <w:szCs w:val="28"/>
              </w:rPr>
              <w:t>Action point</w:t>
            </w:r>
          </w:p>
        </w:tc>
        <w:tc>
          <w:tcPr>
            <w:tcW w:w="1848" w:type="dxa"/>
            <w:shd w:val="clear" w:color="auto" w:fill="002060"/>
          </w:tcPr>
          <w:p w:rsidR="00D519F3" w:rsidRPr="00820230" w:rsidRDefault="00D519F3" w:rsidP="00F155C9">
            <w:pPr>
              <w:spacing w:after="0"/>
              <w:rPr>
                <w:rFonts w:ascii="Arial" w:hAnsi="Arial" w:cs="Arial"/>
                <w:b/>
                <w:color w:val="FFFF00"/>
                <w:sz w:val="28"/>
                <w:szCs w:val="28"/>
              </w:rPr>
            </w:pPr>
            <w:r w:rsidRPr="00820230">
              <w:rPr>
                <w:rFonts w:ascii="Arial" w:hAnsi="Arial" w:cs="Arial"/>
                <w:b/>
                <w:color w:val="FFFF00"/>
                <w:sz w:val="28"/>
                <w:szCs w:val="28"/>
              </w:rPr>
              <w:t>Process checked by</w:t>
            </w:r>
            <w:r w:rsidR="00820230">
              <w:rPr>
                <w:rFonts w:ascii="Arial" w:hAnsi="Arial" w:cs="Arial"/>
                <w:b/>
                <w:color w:val="FFFF00"/>
                <w:sz w:val="28"/>
                <w:szCs w:val="28"/>
              </w:rPr>
              <w:t xml:space="preserve"> (</w:t>
            </w:r>
            <w:r w:rsidR="00820230" w:rsidRPr="002A7818">
              <w:rPr>
                <w:rFonts w:ascii="Arial" w:hAnsi="Arial" w:cs="Arial"/>
                <w:color w:val="FFFF00"/>
                <w:sz w:val="28"/>
                <w:szCs w:val="28"/>
              </w:rPr>
              <w:t>Premises Man</w:t>
            </w:r>
            <w:r w:rsidR="00820230">
              <w:rPr>
                <w:rFonts w:ascii="Arial" w:hAnsi="Arial" w:cs="Arial"/>
                <w:color w:val="FFFF00"/>
                <w:sz w:val="28"/>
                <w:szCs w:val="28"/>
              </w:rPr>
              <w:t>ager or SBM</w:t>
            </w:r>
            <w:r w:rsidR="00820230" w:rsidRPr="002A7818">
              <w:rPr>
                <w:rFonts w:ascii="Arial" w:hAnsi="Arial" w:cs="Arial"/>
                <w:color w:val="FFFF00"/>
                <w:sz w:val="28"/>
                <w:szCs w:val="28"/>
              </w:rPr>
              <w:t>)</w:t>
            </w:r>
          </w:p>
        </w:tc>
      </w:tr>
      <w:tr w:rsidR="00D519F3" w:rsidRPr="00F155C9" w:rsidTr="00820230">
        <w:tblPrEx>
          <w:jc w:val="center"/>
        </w:tblPrEx>
        <w:trPr>
          <w:jc w:val="center"/>
        </w:trPr>
        <w:tc>
          <w:tcPr>
            <w:tcW w:w="704" w:type="dxa"/>
          </w:tcPr>
          <w:p w:rsidR="00D519F3" w:rsidRPr="00F155C9" w:rsidRDefault="00D519F3" w:rsidP="00F155C9">
            <w:pPr>
              <w:spacing w:after="0"/>
              <w:rPr>
                <w:rFonts w:ascii="Arial" w:hAnsi="Arial" w:cs="Arial"/>
                <w:sz w:val="24"/>
                <w:szCs w:val="24"/>
              </w:rPr>
            </w:pPr>
            <w:r w:rsidRPr="00F155C9">
              <w:rPr>
                <w:rFonts w:ascii="Arial" w:hAnsi="Arial" w:cs="Arial"/>
                <w:sz w:val="24"/>
                <w:szCs w:val="24"/>
              </w:rPr>
              <w:t>22</w:t>
            </w:r>
          </w:p>
        </w:tc>
        <w:tc>
          <w:tcPr>
            <w:tcW w:w="2410" w:type="dxa"/>
          </w:tcPr>
          <w:p w:rsidR="00D519F3" w:rsidRDefault="00D519F3" w:rsidP="00F155C9">
            <w:pPr>
              <w:spacing w:after="0"/>
              <w:rPr>
                <w:rFonts w:ascii="Arial" w:hAnsi="Arial" w:cs="Arial"/>
                <w:sz w:val="24"/>
                <w:szCs w:val="24"/>
              </w:rPr>
            </w:pPr>
            <w:r w:rsidRPr="00F155C9">
              <w:rPr>
                <w:rFonts w:ascii="Arial" w:hAnsi="Arial" w:cs="Arial"/>
                <w:sz w:val="24"/>
                <w:szCs w:val="24"/>
              </w:rPr>
              <w:t>Cleaning and Disinfection</w:t>
            </w:r>
          </w:p>
          <w:p w:rsidR="002E1D1F" w:rsidRPr="00F155C9" w:rsidRDefault="002E1D1F" w:rsidP="00F155C9">
            <w:pPr>
              <w:spacing w:after="0"/>
              <w:rPr>
                <w:rFonts w:ascii="Arial" w:hAnsi="Arial" w:cs="Arial"/>
                <w:sz w:val="24"/>
                <w:szCs w:val="24"/>
              </w:rPr>
            </w:pPr>
          </w:p>
        </w:tc>
        <w:tc>
          <w:tcPr>
            <w:tcW w:w="1984" w:type="dxa"/>
          </w:tcPr>
          <w:p w:rsidR="00D519F3" w:rsidRPr="00F155C9" w:rsidRDefault="00D519F3" w:rsidP="00F155C9">
            <w:pPr>
              <w:spacing w:after="0"/>
              <w:rPr>
                <w:rFonts w:ascii="Arial" w:hAnsi="Arial" w:cs="Arial"/>
                <w:sz w:val="24"/>
                <w:szCs w:val="24"/>
              </w:rPr>
            </w:pPr>
            <w:r w:rsidRPr="00F155C9">
              <w:rPr>
                <w:rFonts w:ascii="Arial" w:hAnsi="Arial" w:cs="Arial"/>
                <w:sz w:val="24"/>
                <w:szCs w:val="24"/>
              </w:rPr>
              <w:t>Annually</w:t>
            </w:r>
          </w:p>
        </w:tc>
        <w:tc>
          <w:tcPr>
            <w:tcW w:w="2127" w:type="dxa"/>
          </w:tcPr>
          <w:p w:rsidR="00D519F3" w:rsidRPr="00F155C9" w:rsidRDefault="00D519F3" w:rsidP="00F155C9">
            <w:pPr>
              <w:spacing w:after="0"/>
              <w:rPr>
                <w:rFonts w:ascii="Arial" w:hAnsi="Arial" w:cs="Arial"/>
                <w:sz w:val="24"/>
                <w:szCs w:val="24"/>
              </w:rPr>
            </w:pPr>
          </w:p>
        </w:tc>
        <w:tc>
          <w:tcPr>
            <w:tcW w:w="1701" w:type="dxa"/>
          </w:tcPr>
          <w:p w:rsidR="00D519F3" w:rsidRPr="00F155C9" w:rsidRDefault="00D519F3" w:rsidP="00F155C9">
            <w:pPr>
              <w:spacing w:after="0"/>
              <w:rPr>
                <w:rFonts w:ascii="Arial" w:hAnsi="Arial" w:cs="Arial"/>
                <w:sz w:val="24"/>
                <w:szCs w:val="24"/>
              </w:rPr>
            </w:pPr>
          </w:p>
        </w:tc>
        <w:tc>
          <w:tcPr>
            <w:tcW w:w="3827" w:type="dxa"/>
          </w:tcPr>
          <w:p w:rsidR="00D519F3" w:rsidRPr="00F155C9" w:rsidRDefault="00D519F3" w:rsidP="00F155C9">
            <w:pPr>
              <w:spacing w:after="0"/>
              <w:rPr>
                <w:rFonts w:ascii="Arial" w:hAnsi="Arial" w:cs="Arial"/>
                <w:sz w:val="24"/>
                <w:szCs w:val="24"/>
              </w:rPr>
            </w:pPr>
            <w:r w:rsidRPr="00F155C9">
              <w:rPr>
                <w:rFonts w:ascii="Arial" w:hAnsi="Arial" w:cs="Arial"/>
                <w:sz w:val="24"/>
                <w:szCs w:val="24"/>
              </w:rPr>
              <w:t>Chemical disinfection</w:t>
            </w:r>
          </w:p>
        </w:tc>
        <w:tc>
          <w:tcPr>
            <w:tcW w:w="1848" w:type="dxa"/>
          </w:tcPr>
          <w:p w:rsidR="00D519F3" w:rsidRPr="00F155C9" w:rsidRDefault="00D519F3" w:rsidP="00F155C9">
            <w:pPr>
              <w:spacing w:after="0"/>
              <w:rPr>
                <w:rFonts w:ascii="Arial" w:hAnsi="Arial" w:cs="Arial"/>
                <w:sz w:val="24"/>
                <w:szCs w:val="24"/>
              </w:rPr>
            </w:pPr>
          </w:p>
        </w:tc>
      </w:tr>
    </w:tbl>
    <w:p w:rsidR="00FE2B63" w:rsidRDefault="00FE2B63" w:rsidP="00F155C9">
      <w:pPr>
        <w:spacing w:after="0"/>
        <w:rPr>
          <w:rFonts w:ascii="Arial" w:hAnsi="Arial" w:cs="Arial"/>
          <w:b/>
          <w:sz w:val="24"/>
          <w:szCs w:val="24"/>
        </w:rPr>
      </w:pPr>
    </w:p>
    <w:p w:rsidR="002E1D1F" w:rsidRDefault="002E1D1F" w:rsidP="00F155C9">
      <w:pPr>
        <w:spacing w:after="0"/>
        <w:rPr>
          <w:rFonts w:ascii="Arial" w:hAnsi="Arial" w:cs="Arial"/>
          <w:b/>
          <w:sz w:val="24"/>
          <w:szCs w:val="24"/>
        </w:rPr>
      </w:pPr>
    </w:p>
    <w:p w:rsidR="002E1D1F" w:rsidRDefault="002E1D1F" w:rsidP="00F155C9">
      <w:pPr>
        <w:spacing w:after="0"/>
        <w:rPr>
          <w:rFonts w:ascii="Arial" w:hAnsi="Arial" w:cs="Arial"/>
          <w:b/>
          <w:sz w:val="24"/>
          <w:szCs w:val="24"/>
        </w:rPr>
      </w:pPr>
    </w:p>
    <w:p w:rsidR="00FE2B63" w:rsidRPr="002E1D1F" w:rsidRDefault="002E1D1F" w:rsidP="00F155C9">
      <w:pPr>
        <w:spacing w:after="0" w:line="259" w:lineRule="auto"/>
        <w:rPr>
          <w:rFonts w:ascii="Arial" w:hAnsi="Arial" w:cs="Arial"/>
          <w:sz w:val="24"/>
          <w:szCs w:val="24"/>
        </w:rPr>
      </w:pPr>
      <w:r w:rsidRPr="002E1D1F">
        <w:rPr>
          <w:rFonts w:ascii="Arial" w:hAnsi="Arial" w:cs="Arial"/>
          <w:sz w:val="24"/>
          <w:szCs w:val="24"/>
        </w:rPr>
        <w:t>(Continued)</w:t>
      </w:r>
      <w:r w:rsidR="00FE2B63" w:rsidRPr="002E1D1F">
        <w:rPr>
          <w:rFonts w:ascii="Arial" w:hAnsi="Arial" w:cs="Arial"/>
          <w:sz w:val="24"/>
          <w:szCs w:val="24"/>
        </w:rPr>
        <w:br w:type="page"/>
      </w:r>
    </w:p>
    <w:p w:rsidR="00D519F3" w:rsidRPr="00F155C9" w:rsidRDefault="00D519F3" w:rsidP="00F155C9">
      <w:pPr>
        <w:spacing w:after="0"/>
        <w:rPr>
          <w:rFonts w:ascii="Arial" w:hAnsi="Arial" w:cs="Arial"/>
          <w:b/>
          <w:sz w:val="24"/>
          <w:szCs w:val="24"/>
        </w:rPr>
      </w:pPr>
    </w:p>
    <w:tbl>
      <w:tblPr>
        <w:tblStyle w:val="TableGrid"/>
        <w:tblW w:w="14601" w:type="dxa"/>
        <w:tblLook w:val="04A0" w:firstRow="1" w:lastRow="0" w:firstColumn="1" w:lastColumn="0" w:noHBand="0" w:noVBand="1"/>
      </w:tblPr>
      <w:tblGrid>
        <w:gridCol w:w="704"/>
        <w:gridCol w:w="2410"/>
        <w:gridCol w:w="2268"/>
        <w:gridCol w:w="1843"/>
        <w:gridCol w:w="1701"/>
        <w:gridCol w:w="3827"/>
        <w:gridCol w:w="1848"/>
      </w:tblGrid>
      <w:tr w:rsidR="005D1B3D" w:rsidTr="005D1B3D">
        <w:tc>
          <w:tcPr>
            <w:tcW w:w="14601" w:type="dxa"/>
            <w:gridSpan w:val="7"/>
          </w:tcPr>
          <w:p w:rsidR="005D1B3D" w:rsidRDefault="005D1B3D" w:rsidP="005D1B3D">
            <w:pPr>
              <w:spacing w:after="0"/>
              <w:jc w:val="center"/>
              <w:rPr>
                <w:rFonts w:ascii="Arial" w:hAnsi="Arial" w:cs="Arial"/>
                <w:b/>
                <w:sz w:val="28"/>
                <w:szCs w:val="28"/>
              </w:rPr>
            </w:pPr>
            <w:r>
              <w:rPr>
                <w:rFonts w:ascii="Arial" w:hAnsi="Arial" w:cs="Arial"/>
                <w:b/>
                <w:sz w:val="28"/>
                <w:szCs w:val="28"/>
              </w:rPr>
              <w:t>TABLE 3</w:t>
            </w:r>
          </w:p>
          <w:p w:rsidR="005D1B3D" w:rsidRPr="001023C8" w:rsidRDefault="001023C8" w:rsidP="005D1B3D">
            <w:pPr>
              <w:spacing w:after="0"/>
              <w:jc w:val="center"/>
              <w:rPr>
                <w:rFonts w:ascii="Arial" w:hAnsi="Arial" w:cs="Arial"/>
                <w:sz w:val="28"/>
                <w:szCs w:val="28"/>
              </w:rPr>
            </w:pPr>
            <w:r>
              <w:rPr>
                <w:rFonts w:ascii="Arial" w:hAnsi="Arial" w:cs="Arial"/>
                <w:sz w:val="28"/>
                <w:szCs w:val="28"/>
              </w:rPr>
              <w:t>HSG274 P</w:t>
            </w:r>
            <w:r w:rsidRPr="001023C8">
              <w:rPr>
                <w:rFonts w:ascii="Arial" w:hAnsi="Arial" w:cs="Arial"/>
                <w:sz w:val="28"/>
                <w:szCs w:val="28"/>
              </w:rPr>
              <w:t>art 2</w:t>
            </w:r>
          </w:p>
          <w:p w:rsidR="005D1B3D" w:rsidRPr="005D1B3D" w:rsidRDefault="001023C8" w:rsidP="005D1B3D">
            <w:pPr>
              <w:spacing w:after="0"/>
              <w:jc w:val="center"/>
              <w:rPr>
                <w:rFonts w:ascii="Arial" w:hAnsi="Arial" w:cs="Arial"/>
                <w:b/>
                <w:sz w:val="28"/>
                <w:szCs w:val="28"/>
              </w:rPr>
            </w:pPr>
            <w:r>
              <w:rPr>
                <w:rFonts w:ascii="Arial" w:hAnsi="Arial" w:cs="Arial"/>
                <w:sz w:val="28"/>
                <w:szCs w:val="28"/>
              </w:rPr>
              <w:t>Microbiological M</w:t>
            </w:r>
            <w:r w:rsidRPr="001023C8">
              <w:rPr>
                <w:rFonts w:ascii="Arial" w:hAnsi="Arial" w:cs="Arial"/>
                <w:sz w:val="28"/>
                <w:szCs w:val="28"/>
              </w:rPr>
              <w:t>onitoring</w:t>
            </w:r>
          </w:p>
        </w:tc>
      </w:tr>
      <w:tr w:rsidR="005D1B3D" w:rsidRPr="00F155C9" w:rsidTr="005D1B3D">
        <w:tblPrEx>
          <w:jc w:val="center"/>
        </w:tblPrEx>
        <w:trPr>
          <w:tblHeader/>
          <w:jc w:val="center"/>
        </w:trPr>
        <w:tc>
          <w:tcPr>
            <w:tcW w:w="704" w:type="dxa"/>
            <w:shd w:val="clear" w:color="auto" w:fill="002060"/>
          </w:tcPr>
          <w:p w:rsidR="005D1B3D" w:rsidRPr="00820230" w:rsidRDefault="005D1B3D" w:rsidP="005D1B3D">
            <w:pPr>
              <w:spacing w:after="0"/>
              <w:rPr>
                <w:rFonts w:ascii="Arial" w:hAnsi="Arial" w:cs="Arial"/>
                <w:b/>
                <w:color w:val="FFFF00"/>
                <w:sz w:val="28"/>
                <w:szCs w:val="28"/>
              </w:rPr>
            </w:pPr>
            <w:r w:rsidRPr="00820230">
              <w:rPr>
                <w:rFonts w:ascii="Arial" w:hAnsi="Arial" w:cs="Arial"/>
                <w:b/>
                <w:color w:val="FFFF00"/>
                <w:sz w:val="28"/>
                <w:szCs w:val="28"/>
              </w:rPr>
              <w:t>No.</w:t>
            </w:r>
          </w:p>
        </w:tc>
        <w:tc>
          <w:tcPr>
            <w:tcW w:w="2410" w:type="dxa"/>
            <w:shd w:val="clear" w:color="auto" w:fill="002060"/>
          </w:tcPr>
          <w:p w:rsidR="005D1B3D" w:rsidRPr="00820230" w:rsidRDefault="005D1B3D" w:rsidP="005D1B3D">
            <w:pPr>
              <w:spacing w:after="0"/>
              <w:rPr>
                <w:rFonts w:ascii="Arial" w:hAnsi="Arial" w:cs="Arial"/>
                <w:b/>
                <w:color w:val="FFFF00"/>
                <w:sz w:val="28"/>
                <w:szCs w:val="28"/>
              </w:rPr>
            </w:pPr>
            <w:r w:rsidRPr="00820230">
              <w:rPr>
                <w:rFonts w:ascii="Arial" w:hAnsi="Arial" w:cs="Arial"/>
                <w:b/>
                <w:color w:val="FFFF00"/>
                <w:sz w:val="28"/>
                <w:szCs w:val="28"/>
              </w:rPr>
              <w:t>Task</w:t>
            </w:r>
          </w:p>
        </w:tc>
        <w:tc>
          <w:tcPr>
            <w:tcW w:w="2268" w:type="dxa"/>
            <w:shd w:val="clear" w:color="auto" w:fill="002060"/>
          </w:tcPr>
          <w:p w:rsidR="005D1B3D" w:rsidRDefault="005D1B3D" w:rsidP="005D1B3D">
            <w:pPr>
              <w:spacing w:after="0"/>
              <w:rPr>
                <w:rFonts w:ascii="Arial" w:hAnsi="Arial" w:cs="Arial"/>
                <w:b/>
                <w:color w:val="FFFF00"/>
                <w:sz w:val="28"/>
                <w:szCs w:val="28"/>
              </w:rPr>
            </w:pPr>
            <w:r w:rsidRPr="00820230">
              <w:rPr>
                <w:rFonts w:ascii="Arial" w:hAnsi="Arial" w:cs="Arial"/>
                <w:b/>
                <w:color w:val="FFFF00"/>
                <w:sz w:val="28"/>
                <w:szCs w:val="28"/>
              </w:rPr>
              <w:t xml:space="preserve">Frequency </w:t>
            </w:r>
          </w:p>
          <w:p w:rsidR="005D1B3D" w:rsidRPr="00820230" w:rsidRDefault="005D1B3D" w:rsidP="005D1B3D">
            <w:pPr>
              <w:spacing w:after="0"/>
              <w:rPr>
                <w:rFonts w:ascii="Arial" w:hAnsi="Arial" w:cs="Arial"/>
                <w:b/>
                <w:color w:val="FFFF00"/>
                <w:sz w:val="28"/>
                <w:szCs w:val="28"/>
              </w:rPr>
            </w:pPr>
            <w:r>
              <w:rPr>
                <w:rFonts w:ascii="Arial" w:hAnsi="Arial" w:cs="Arial"/>
                <w:color w:val="FFFF00"/>
                <w:sz w:val="28"/>
                <w:szCs w:val="28"/>
              </w:rPr>
              <w:t>(O</w:t>
            </w:r>
            <w:r w:rsidRPr="00820230">
              <w:rPr>
                <w:rFonts w:ascii="Arial" w:hAnsi="Arial" w:cs="Arial"/>
                <w:color w:val="FFFF00"/>
                <w:sz w:val="28"/>
                <w:szCs w:val="28"/>
              </w:rPr>
              <w:t>r as indicated by risk assessment)</w:t>
            </w:r>
          </w:p>
        </w:tc>
        <w:tc>
          <w:tcPr>
            <w:tcW w:w="1843" w:type="dxa"/>
            <w:shd w:val="clear" w:color="auto" w:fill="002060"/>
          </w:tcPr>
          <w:p w:rsidR="005D1B3D" w:rsidRDefault="005D1B3D" w:rsidP="005D1B3D">
            <w:pPr>
              <w:spacing w:after="0"/>
              <w:rPr>
                <w:rFonts w:ascii="Arial" w:hAnsi="Arial" w:cs="Arial"/>
                <w:color w:val="FFFF00"/>
                <w:sz w:val="28"/>
                <w:szCs w:val="28"/>
              </w:rPr>
            </w:pPr>
            <w:r w:rsidRPr="00820230">
              <w:rPr>
                <w:rFonts w:ascii="Arial" w:hAnsi="Arial" w:cs="Arial"/>
                <w:b/>
                <w:color w:val="FFFF00"/>
                <w:sz w:val="28"/>
                <w:szCs w:val="28"/>
              </w:rPr>
              <w:t xml:space="preserve">Task completed by </w:t>
            </w:r>
            <w:r>
              <w:rPr>
                <w:rFonts w:ascii="Arial" w:hAnsi="Arial" w:cs="Arial"/>
                <w:color w:val="FFFF00"/>
                <w:sz w:val="28"/>
                <w:szCs w:val="28"/>
              </w:rPr>
              <w:t>(S</w:t>
            </w:r>
            <w:r w:rsidRPr="00820230">
              <w:rPr>
                <w:rFonts w:ascii="Arial" w:hAnsi="Arial" w:cs="Arial"/>
                <w:color w:val="FFFF00"/>
                <w:sz w:val="28"/>
                <w:szCs w:val="28"/>
              </w:rPr>
              <w:t>ervice provider</w:t>
            </w:r>
            <w:r>
              <w:rPr>
                <w:rFonts w:ascii="Arial" w:hAnsi="Arial" w:cs="Arial"/>
                <w:color w:val="FFFF00"/>
                <w:sz w:val="28"/>
                <w:szCs w:val="28"/>
              </w:rPr>
              <w:t>/</w:t>
            </w:r>
          </w:p>
          <w:p w:rsidR="005D1B3D" w:rsidRPr="00820230" w:rsidRDefault="005D1B3D" w:rsidP="005D1B3D">
            <w:pPr>
              <w:spacing w:after="0"/>
              <w:rPr>
                <w:rFonts w:ascii="Arial" w:hAnsi="Arial" w:cs="Arial"/>
                <w:b/>
                <w:color w:val="FFFF00"/>
                <w:sz w:val="28"/>
                <w:szCs w:val="28"/>
              </w:rPr>
            </w:pPr>
            <w:r>
              <w:rPr>
                <w:rFonts w:ascii="Arial" w:hAnsi="Arial" w:cs="Arial"/>
                <w:color w:val="FFFF00"/>
                <w:sz w:val="28"/>
                <w:szCs w:val="28"/>
              </w:rPr>
              <w:t>School</w:t>
            </w:r>
            <w:r w:rsidRPr="00820230">
              <w:rPr>
                <w:rFonts w:ascii="Arial" w:hAnsi="Arial" w:cs="Arial"/>
                <w:color w:val="FFFF00"/>
                <w:sz w:val="28"/>
                <w:szCs w:val="28"/>
              </w:rPr>
              <w:t>)</w:t>
            </w:r>
          </w:p>
        </w:tc>
        <w:tc>
          <w:tcPr>
            <w:tcW w:w="1701" w:type="dxa"/>
            <w:shd w:val="clear" w:color="auto" w:fill="002060"/>
          </w:tcPr>
          <w:p w:rsidR="005D1B3D" w:rsidRPr="002A7818" w:rsidRDefault="005D1B3D" w:rsidP="005D1B3D">
            <w:pPr>
              <w:spacing w:after="0"/>
              <w:rPr>
                <w:rFonts w:ascii="Arial" w:hAnsi="Arial" w:cs="Arial"/>
                <w:color w:val="FFFF00"/>
                <w:sz w:val="28"/>
                <w:szCs w:val="28"/>
              </w:rPr>
            </w:pPr>
            <w:r w:rsidRPr="00820230">
              <w:rPr>
                <w:rFonts w:ascii="Arial" w:hAnsi="Arial" w:cs="Arial"/>
                <w:b/>
                <w:color w:val="FFFF00"/>
                <w:sz w:val="28"/>
                <w:szCs w:val="28"/>
              </w:rPr>
              <w:t>Managed process by</w:t>
            </w:r>
            <w:r>
              <w:rPr>
                <w:rFonts w:ascii="Arial" w:hAnsi="Arial" w:cs="Arial"/>
                <w:b/>
                <w:color w:val="FFFF00"/>
                <w:sz w:val="28"/>
                <w:szCs w:val="28"/>
              </w:rPr>
              <w:t xml:space="preserve"> </w:t>
            </w:r>
            <w:r>
              <w:rPr>
                <w:rFonts w:ascii="Arial" w:hAnsi="Arial" w:cs="Arial"/>
                <w:color w:val="FFFF00"/>
                <w:sz w:val="28"/>
                <w:szCs w:val="28"/>
              </w:rPr>
              <w:t>(</w:t>
            </w:r>
            <w:r w:rsidRPr="002A7818">
              <w:rPr>
                <w:rFonts w:ascii="Arial" w:hAnsi="Arial" w:cs="Arial"/>
                <w:color w:val="FFFF00"/>
                <w:sz w:val="28"/>
                <w:szCs w:val="28"/>
              </w:rPr>
              <w:t>Premises Manager/</w:t>
            </w:r>
          </w:p>
          <w:p w:rsidR="005D1B3D" w:rsidRPr="00820230" w:rsidRDefault="005D1B3D" w:rsidP="005D1B3D">
            <w:pPr>
              <w:spacing w:after="0"/>
              <w:rPr>
                <w:rFonts w:ascii="Arial" w:hAnsi="Arial" w:cs="Arial"/>
                <w:b/>
                <w:color w:val="FFFF00"/>
                <w:sz w:val="28"/>
                <w:szCs w:val="28"/>
              </w:rPr>
            </w:pPr>
            <w:r w:rsidRPr="002A7818">
              <w:rPr>
                <w:rFonts w:ascii="Arial" w:hAnsi="Arial" w:cs="Arial"/>
                <w:color w:val="FFFF00"/>
                <w:sz w:val="28"/>
                <w:szCs w:val="28"/>
              </w:rPr>
              <w:t>Staff)</w:t>
            </w:r>
          </w:p>
        </w:tc>
        <w:tc>
          <w:tcPr>
            <w:tcW w:w="3827" w:type="dxa"/>
            <w:shd w:val="clear" w:color="auto" w:fill="002060"/>
          </w:tcPr>
          <w:p w:rsidR="005D1B3D" w:rsidRPr="00820230" w:rsidRDefault="005D1B3D" w:rsidP="005D1B3D">
            <w:pPr>
              <w:spacing w:after="0"/>
              <w:rPr>
                <w:rFonts w:ascii="Arial" w:hAnsi="Arial" w:cs="Arial"/>
                <w:b/>
                <w:color w:val="FFFF00"/>
                <w:sz w:val="28"/>
                <w:szCs w:val="28"/>
              </w:rPr>
            </w:pPr>
            <w:r w:rsidRPr="00820230">
              <w:rPr>
                <w:rFonts w:ascii="Arial" w:hAnsi="Arial" w:cs="Arial"/>
                <w:b/>
                <w:color w:val="FFFF00"/>
                <w:sz w:val="28"/>
                <w:szCs w:val="28"/>
              </w:rPr>
              <w:t>Action point</w:t>
            </w:r>
          </w:p>
        </w:tc>
        <w:tc>
          <w:tcPr>
            <w:tcW w:w="1848" w:type="dxa"/>
            <w:shd w:val="clear" w:color="auto" w:fill="002060"/>
          </w:tcPr>
          <w:p w:rsidR="005D1B3D" w:rsidRPr="00820230" w:rsidRDefault="005D1B3D" w:rsidP="005D1B3D">
            <w:pPr>
              <w:spacing w:after="0"/>
              <w:rPr>
                <w:rFonts w:ascii="Arial" w:hAnsi="Arial" w:cs="Arial"/>
                <w:b/>
                <w:color w:val="FFFF00"/>
                <w:sz w:val="28"/>
                <w:szCs w:val="28"/>
              </w:rPr>
            </w:pPr>
            <w:r w:rsidRPr="00820230">
              <w:rPr>
                <w:rFonts w:ascii="Arial" w:hAnsi="Arial" w:cs="Arial"/>
                <w:b/>
                <w:color w:val="FFFF00"/>
                <w:sz w:val="28"/>
                <w:szCs w:val="28"/>
              </w:rPr>
              <w:t>Process checked by</w:t>
            </w:r>
            <w:r>
              <w:rPr>
                <w:rFonts w:ascii="Arial" w:hAnsi="Arial" w:cs="Arial"/>
                <w:b/>
                <w:color w:val="FFFF00"/>
                <w:sz w:val="28"/>
                <w:szCs w:val="28"/>
              </w:rPr>
              <w:t xml:space="preserve"> (</w:t>
            </w:r>
            <w:r w:rsidRPr="002A7818">
              <w:rPr>
                <w:rFonts w:ascii="Arial" w:hAnsi="Arial" w:cs="Arial"/>
                <w:color w:val="FFFF00"/>
                <w:sz w:val="28"/>
                <w:szCs w:val="28"/>
              </w:rPr>
              <w:t>Premises Man</w:t>
            </w:r>
            <w:r>
              <w:rPr>
                <w:rFonts w:ascii="Arial" w:hAnsi="Arial" w:cs="Arial"/>
                <w:color w:val="FFFF00"/>
                <w:sz w:val="28"/>
                <w:szCs w:val="28"/>
              </w:rPr>
              <w:t>ager or SBM</w:t>
            </w:r>
            <w:r w:rsidRPr="002A7818">
              <w:rPr>
                <w:rFonts w:ascii="Arial" w:hAnsi="Arial" w:cs="Arial"/>
                <w:color w:val="FFFF00"/>
                <w:sz w:val="28"/>
                <w:szCs w:val="28"/>
              </w:rPr>
              <w:t>)</w:t>
            </w:r>
          </w:p>
        </w:tc>
      </w:tr>
      <w:tr w:rsidR="005D1B3D" w:rsidRPr="00F155C9" w:rsidTr="005D1B3D">
        <w:tblPrEx>
          <w:jc w:val="center"/>
        </w:tblPrEx>
        <w:trPr>
          <w:jc w:val="center"/>
        </w:trPr>
        <w:tc>
          <w:tcPr>
            <w:tcW w:w="704" w:type="dxa"/>
          </w:tcPr>
          <w:p w:rsidR="005D1B3D" w:rsidRPr="00F155C9" w:rsidRDefault="005D1B3D" w:rsidP="005D1B3D">
            <w:pPr>
              <w:spacing w:after="0"/>
              <w:rPr>
                <w:rFonts w:ascii="Arial" w:hAnsi="Arial" w:cs="Arial"/>
                <w:sz w:val="24"/>
                <w:szCs w:val="24"/>
              </w:rPr>
            </w:pPr>
            <w:r w:rsidRPr="00F155C9">
              <w:rPr>
                <w:rFonts w:ascii="Arial" w:hAnsi="Arial" w:cs="Arial"/>
                <w:sz w:val="24"/>
                <w:szCs w:val="24"/>
              </w:rPr>
              <w:t>24</w:t>
            </w:r>
          </w:p>
        </w:tc>
        <w:tc>
          <w:tcPr>
            <w:tcW w:w="2410" w:type="dxa"/>
          </w:tcPr>
          <w:p w:rsidR="005D1B3D" w:rsidRPr="00F155C9" w:rsidRDefault="005D1B3D" w:rsidP="005D1B3D">
            <w:pPr>
              <w:spacing w:after="0"/>
              <w:rPr>
                <w:rFonts w:ascii="Arial" w:hAnsi="Arial" w:cs="Arial"/>
                <w:sz w:val="24"/>
                <w:szCs w:val="24"/>
              </w:rPr>
            </w:pPr>
            <w:r w:rsidRPr="00F155C9">
              <w:rPr>
                <w:rFonts w:ascii="Arial" w:hAnsi="Arial" w:cs="Arial"/>
                <w:sz w:val="24"/>
                <w:szCs w:val="24"/>
              </w:rPr>
              <w:t>Microbiological Monitoring BS7592</w:t>
            </w:r>
          </w:p>
          <w:p w:rsidR="005D1B3D" w:rsidRPr="00F155C9" w:rsidRDefault="005D1B3D" w:rsidP="005D1B3D">
            <w:pPr>
              <w:spacing w:after="0"/>
              <w:rPr>
                <w:rFonts w:ascii="Arial" w:hAnsi="Arial" w:cs="Arial"/>
                <w:sz w:val="24"/>
                <w:szCs w:val="24"/>
              </w:rPr>
            </w:pPr>
          </w:p>
        </w:tc>
        <w:tc>
          <w:tcPr>
            <w:tcW w:w="2268" w:type="dxa"/>
          </w:tcPr>
          <w:p w:rsidR="005D1B3D" w:rsidRDefault="005D1B3D" w:rsidP="005D1B3D">
            <w:pPr>
              <w:spacing w:after="0"/>
              <w:rPr>
                <w:rFonts w:ascii="Arial" w:hAnsi="Arial" w:cs="Arial"/>
                <w:sz w:val="24"/>
                <w:szCs w:val="24"/>
              </w:rPr>
            </w:pPr>
            <w:r w:rsidRPr="00F155C9">
              <w:rPr>
                <w:rFonts w:ascii="Arial" w:hAnsi="Arial" w:cs="Arial"/>
                <w:sz w:val="24"/>
                <w:szCs w:val="24"/>
              </w:rPr>
              <w:t>As per the building</w:t>
            </w:r>
            <w:r w:rsidR="00952C16">
              <w:rPr>
                <w:rFonts w:ascii="Arial" w:hAnsi="Arial" w:cs="Arial"/>
                <w:sz w:val="24"/>
                <w:szCs w:val="24"/>
              </w:rPr>
              <w:t xml:space="preserve"> Risk Assessment</w:t>
            </w:r>
            <w:r w:rsidRPr="00F155C9">
              <w:rPr>
                <w:rFonts w:ascii="Arial" w:hAnsi="Arial" w:cs="Arial"/>
                <w:sz w:val="24"/>
                <w:szCs w:val="24"/>
              </w:rPr>
              <w:t xml:space="preserve"> recommendations. Following a continually</w:t>
            </w:r>
          </w:p>
          <w:p w:rsidR="005D1B3D" w:rsidRDefault="005D1B3D" w:rsidP="005D1B3D">
            <w:pPr>
              <w:spacing w:after="0"/>
              <w:rPr>
                <w:rFonts w:ascii="Arial" w:hAnsi="Arial" w:cs="Arial"/>
                <w:sz w:val="24"/>
                <w:szCs w:val="24"/>
              </w:rPr>
            </w:pPr>
            <w:r w:rsidRPr="00F155C9">
              <w:rPr>
                <w:rFonts w:ascii="Arial" w:hAnsi="Arial" w:cs="Arial"/>
                <w:sz w:val="24"/>
                <w:szCs w:val="24"/>
              </w:rPr>
              <w:t>non-conforming temp</w:t>
            </w:r>
            <w:r>
              <w:rPr>
                <w:rFonts w:ascii="Arial" w:hAnsi="Arial" w:cs="Arial"/>
                <w:sz w:val="24"/>
                <w:szCs w:val="24"/>
              </w:rPr>
              <w:t xml:space="preserve">erature reading </w:t>
            </w:r>
            <w:r w:rsidRPr="00F155C9">
              <w:rPr>
                <w:rFonts w:ascii="Arial" w:hAnsi="Arial" w:cs="Arial"/>
                <w:sz w:val="24"/>
                <w:szCs w:val="24"/>
              </w:rPr>
              <w:t>2-7 days after disinfection of tank.</w:t>
            </w:r>
          </w:p>
          <w:p w:rsidR="002E1D1F" w:rsidRPr="00F155C9" w:rsidRDefault="002E1D1F" w:rsidP="005D1B3D">
            <w:pPr>
              <w:spacing w:after="0"/>
              <w:rPr>
                <w:rFonts w:ascii="Arial" w:hAnsi="Arial" w:cs="Arial"/>
                <w:sz w:val="24"/>
                <w:szCs w:val="24"/>
              </w:rPr>
            </w:pPr>
          </w:p>
        </w:tc>
        <w:tc>
          <w:tcPr>
            <w:tcW w:w="1843" w:type="dxa"/>
          </w:tcPr>
          <w:p w:rsidR="005D1B3D" w:rsidRPr="00F155C9" w:rsidRDefault="005D1B3D" w:rsidP="005D1B3D">
            <w:pPr>
              <w:spacing w:after="0"/>
              <w:rPr>
                <w:rFonts w:ascii="Arial" w:hAnsi="Arial" w:cs="Arial"/>
                <w:sz w:val="24"/>
                <w:szCs w:val="24"/>
              </w:rPr>
            </w:pPr>
          </w:p>
        </w:tc>
        <w:tc>
          <w:tcPr>
            <w:tcW w:w="1701" w:type="dxa"/>
          </w:tcPr>
          <w:p w:rsidR="005D1B3D" w:rsidRPr="00F155C9" w:rsidRDefault="005D1B3D" w:rsidP="005D1B3D">
            <w:pPr>
              <w:spacing w:after="0"/>
              <w:rPr>
                <w:rFonts w:ascii="Arial" w:hAnsi="Arial" w:cs="Arial"/>
                <w:sz w:val="24"/>
                <w:szCs w:val="24"/>
              </w:rPr>
            </w:pPr>
          </w:p>
        </w:tc>
        <w:tc>
          <w:tcPr>
            <w:tcW w:w="3827" w:type="dxa"/>
          </w:tcPr>
          <w:p w:rsidR="005D1B3D" w:rsidRPr="00F155C9" w:rsidRDefault="005D1B3D" w:rsidP="005D1B3D">
            <w:pPr>
              <w:spacing w:after="0"/>
              <w:rPr>
                <w:rFonts w:ascii="Arial" w:hAnsi="Arial" w:cs="Arial"/>
                <w:sz w:val="24"/>
                <w:szCs w:val="24"/>
              </w:rPr>
            </w:pPr>
            <w:r w:rsidRPr="00F155C9">
              <w:rPr>
                <w:rFonts w:ascii="Arial" w:hAnsi="Arial" w:cs="Arial"/>
                <w:sz w:val="24"/>
                <w:szCs w:val="24"/>
              </w:rPr>
              <w:t>4 x samples</w:t>
            </w:r>
          </w:p>
          <w:p w:rsidR="005D1B3D" w:rsidRPr="00F155C9" w:rsidRDefault="005D1B3D" w:rsidP="005D1B3D">
            <w:pPr>
              <w:spacing w:after="0"/>
              <w:rPr>
                <w:rFonts w:ascii="Arial" w:hAnsi="Arial" w:cs="Arial"/>
                <w:sz w:val="24"/>
                <w:szCs w:val="24"/>
              </w:rPr>
            </w:pPr>
            <w:r w:rsidRPr="00F155C9">
              <w:rPr>
                <w:rFonts w:ascii="Arial" w:hAnsi="Arial" w:cs="Arial"/>
                <w:sz w:val="24"/>
                <w:szCs w:val="24"/>
              </w:rPr>
              <w:t xml:space="preserve">Following </w:t>
            </w:r>
            <w:r w:rsidR="00FE70CC">
              <w:rPr>
                <w:rFonts w:ascii="Arial" w:hAnsi="Arial" w:cs="Arial"/>
                <w:sz w:val="24"/>
                <w:szCs w:val="24"/>
              </w:rPr>
              <w:t xml:space="preserve">the </w:t>
            </w:r>
            <w:r w:rsidRPr="00F155C9">
              <w:rPr>
                <w:rFonts w:ascii="Arial" w:hAnsi="Arial" w:cs="Arial"/>
                <w:sz w:val="24"/>
                <w:szCs w:val="24"/>
              </w:rPr>
              <w:t>positive sample, flush and re-test</w:t>
            </w:r>
          </w:p>
        </w:tc>
        <w:tc>
          <w:tcPr>
            <w:tcW w:w="1848" w:type="dxa"/>
          </w:tcPr>
          <w:p w:rsidR="005D1B3D" w:rsidRPr="00F155C9" w:rsidRDefault="005D1B3D" w:rsidP="005D1B3D">
            <w:pPr>
              <w:spacing w:after="0"/>
              <w:rPr>
                <w:rFonts w:ascii="Arial" w:hAnsi="Arial" w:cs="Arial"/>
                <w:sz w:val="24"/>
                <w:szCs w:val="24"/>
              </w:rPr>
            </w:pPr>
          </w:p>
        </w:tc>
      </w:tr>
    </w:tbl>
    <w:p w:rsidR="00D519F3" w:rsidRPr="00F155C9" w:rsidRDefault="00D519F3" w:rsidP="00F155C9">
      <w:pPr>
        <w:spacing w:after="0"/>
        <w:rPr>
          <w:rFonts w:ascii="Arial" w:hAnsi="Arial" w:cs="Arial"/>
          <w:b/>
          <w:sz w:val="24"/>
          <w:szCs w:val="24"/>
        </w:rPr>
      </w:pPr>
    </w:p>
    <w:p w:rsidR="00FE2B63" w:rsidRPr="00F155C9" w:rsidRDefault="00FE2B63" w:rsidP="00F155C9">
      <w:pPr>
        <w:spacing w:after="0"/>
        <w:rPr>
          <w:rFonts w:ascii="Arial" w:hAnsi="Arial" w:cs="Arial"/>
          <w:sz w:val="24"/>
          <w:szCs w:val="24"/>
        </w:rPr>
      </w:pPr>
    </w:p>
    <w:p w:rsidR="00D519F3" w:rsidRDefault="002E1D1F" w:rsidP="00F155C9">
      <w:pPr>
        <w:spacing w:after="0"/>
        <w:rPr>
          <w:rFonts w:ascii="Arial" w:hAnsi="Arial" w:cs="Arial"/>
          <w:sz w:val="24"/>
          <w:szCs w:val="24"/>
        </w:rPr>
      </w:pPr>
      <w:r w:rsidRPr="002E1D1F">
        <w:rPr>
          <w:rFonts w:ascii="Arial" w:hAnsi="Arial" w:cs="Arial"/>
          <w:sz w:val="24"/>
          <w:szCs w:val="24"/>
        </w:rPr>
        <w:t>(Continued)</w:t>
      </w:r>
    </w:p>
    <w:p w:rsidR="001023C8" w:rsidRDefault="001023C8" w:rsidP="00F155C9">
      <w:pPr>
        <w:spacing w:after="0"/>
        <w:rPr>
          <w:rFonts w:ascii="Arial" w:hAnsi="Arial" w:cs="Arial"/>
          <w:sz w:val="24"/>
          <w:szCs w:val="24"/>
        </w:rPr>
      </w:pPr>
    </w:p>
    <w:p w:rsidR="001023C8" w:rsidRDefault="001023C8" w:rsidP="00F155C9">
      <w:pPr>
        <w:spacing w:after="0"/>
        <w:rPr>
          <w:rFonts w:ascii="Arial" w:hAnsi="Arial" w:cs="Arial"/>
          <w:sz w:val="24"/>
          <w:szCs w:val="24"/>
        </w:rPr>
      </w:pPr>
    </w:p>
    <w:p w:rsidR="001023C8" w:rsidRDefault="001023C8" w:rsidP="00F155C9">
      <w:pPr>
        <w:spacing w:after="0"/>
        <w:rPr>
          <w:rFonts w:ascii="Arial" w:hAnsi="Arial" w:cs="Arial"/>
          <w:sz w:val="24"/>
          <w:szCs w:val="24"/>
        </w:rPr>
      </w:pPr>
    </w:p>
    <w:p w:rsidR="001023C8" w:rsidRDefault="001023C8" w:rsidP="00F155C9">
      <w:pPr>
        <w:spacing w:after="0"/>
        <w:rPr>
          <w:rFonts w:ascii="Arial" w:hAnsi="Arial" w:cs="Arial"/>
          <w:sz w:val="24"/>
          <w:szCs w:val="24"/>
        </w:rPr>
      </w:pPr>
    </w:p>
    <w:p w:rsidR="001023C8" w:rsidRDefault="001023C8" w:rsidP="00F155C9">
      <w:pPr>
        <w:spacing w:after="0"/>
        <w:rPr>
          <w:rFonts w:ascii="Arial" w:hAnsi="Arial" w:cs="Arial"/>
          <w:sz w:val="24"/>
          <w:szCs w:val="24"/>
        </w:rPr>
      </w:pPr>
    </w:p>
    <w:p w:rsidR="001023C8" w:rsidRDefault="001023C8" w:rsidP="00F155C9">
      <w:pPr>
        <w:spacing w:after="0"/>
        <w:rPr>
          <w:rFonts w:ascii="Arial" w:hAnsi="Arial" w:cs="Arial"/>
          <w:sz w:val="24"/>
          <w:szCs w:val="24"/>
        </w:rPr>
      </w:pPr>
    </w:p>
    <w:tbl>
      <w:tblPr>
        <w:tblStyle w:val="TableGrid1"/>
        <w:tblW w:w="9209" w:type="dxa"/>
        <w:tblInd w:w="2236" w:type="dxa"/>
        <w:tblLook w:val="04A0" w:firstRow="1" w:lastRow="0" w:firstColumn="1" w:lastColumn="0" w:noHBand="0" w:noVBand="1"/>
      </w:tblPr>
      <w:tblGrid>
        <w:gridCol w:w="5098"/>
        <w:gridCol w:w="1560"/>
        <w:gridCol w:w="2551"/>
      </w:tblGrid>
      <w:tr w:rsidR="001023C8" w:rsidRPr="001023C8" w:rsidTr="001023C8">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1023C8" w:rsidRPr="001023C8" w:rsidRDefault="001023C8" w:rsidP="001023C8">
            <w:pPr>
              <w:spacing w:before="240" w:after="240" w:line="240" w:lineRule="auto"/>
              <w:jc w:val="center"/>
              <w:rPr>
                <w:rFonts w:ascii="Arial" w:hAnsi="Arial" w:cs="Arial"/>
                <w:b/>
                <w:color w:val="FFFF00"/>
                <w:sz w:val="28"/>
                <w:szCs w:val="28"/>
              </w:rPr>
            </w:pPr>
            <w:r w:rsidRPr="001023C8">
              <w:rPr>
                <w:rFonts w:ascii="Arial" w:hAnsi="Arial" w:cs="Arial"/>
                <w:b/>
                <w:color w:val="FFFF00"/>
                <w:sz w:val="28"/>
                <w:szCs w:val="28"/>
              </w:rPr>
              <w:t>Guidance Version Control</w:t>
            </w:r>
          </w:p>
        </w:tc>
      </w:tr>
      <w:tr w:rsidR="001023C8" w:rsidRPr="001023C8" w:rsidTr="001023C8">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1023C8" w:rsidRPr="001023C8" w:rsidRDefault="001023C8" w:rsidP="001023C8">
            <w:pPr>
              <w:spacing w:before="240" w:after="240" w:line="240" w:lineRule="auto"/>
              <w:jc w:val="center"/>
              <w:rPr>
                <w:rFonts w:ascii="Arial" w:hAnsi="Arial" w:cs="Arial"/>
                <w:b/>
                <w:color w:val="FFFF00"/>
                <w:sz w:val="28"/>
                <w:szCs w:val="28"/>
              </w:rPr>
            </w:pPr>
            <w:r w:rsidRPr="001023C8">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1023C8" w:rsidRPr="001023C8" w:rsidRDefault="001023C8" w:rsidP="001023C8">
            <w:pPr>
              <w:spacing w:before="240" w:after="240" w:line="240" w:lineRule="auto"/>
              <w:jc w:val="center"/>
              <w:rPr>
                <w:rFonts w:ascii="Arial" w:hAnsi="Arial" w:cs="Arial"/>
                <w:b/>
                <w:color w:val="FFFF00"/>
                <w:sz w:val="28"/>
                <w:szCs w:val="28"/>
              </w:rPr>
            </w:pPr>
            <w:r w:rsidRPr="001023C8">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1023C8" w:rsidRPr="001023C8" w:rsidRDefault="001023C8" w:rsidP="001023C8">
            <w:pPr>
              <w:spacing w:before="240" w:after="240" w:line="240" w:lineRule="auto"/>
              <w:jc w:val="center"/>
              <w:rPr>
                <w:rFonts w:ascii="Arial" w:hAnsi="Arial" w:cs="Arial"/>
                <w:b/>
                <w:color w:val="FFFF00"/>
                <w:sz w:val="28"/>
                <w:szCs w:val="28"/>
              </w:rPr>
            </w:pPr>
            <w:r w:rsidRPr="001023C8">
              <w:rPr>
                <w:rFonts w:ascii="Arial" w:hAnsi="Arial" w:cs="Arial"/>
                <w:b/>
                <w:color w:val="FFFF00"/>
                <w:sz w:val="28"/>
                <w:szCs w:val="28"/>
              </w:rPr>
              <w:t>Last Review date</w:t>
            </w:r>
          </w:p>
        </w:tc>
      </w:tr>
      <w:tr w:rsidR="001023C8" w:rsidRPr="001023C8" w:rsidTr="001023C8">
        <w:tc>
          <w:tcPr>
            <w:tcW w:w="5098" w:type="dxa"/>
            <w:tcBorders>
              <w:top w:val="single" w:sz="4" w:space="0" w:color="auto"/>
              <w:left w:val="single" w:sz="4" w:space="0" w:color="auto"/>
              <w:bottom w:val="single" w:sz="4" w:space="0" w:color="auto"/>
              <w:right w:val="single" w:sz="4" w:space="0" w:color="auto"/>
            </w:tcBorders>
            <w:hideMark/>
          </w:tcPr>
          <w:p w:rsidR="001023C8" w:rsidRPr="001023C8" w:rsidRDefault="001023C8" w:rsidP="001023C8">
            <w:pPr>
              <w:spacing w:before="240" w:after="240" w:line="240" w:lineRule="auto"/>
              <w:jc w:val="center"/>
              <w:rPr>
                <w:rFonts w:ascii="Arial" w:hAnsi="Arial" w:cs="Arial"/>
                <w:szCs w:val="24"/>
              </w:rPr>
            </w:pPr>
            <w:r>
              <w:rPr>
                <w:rFonts w:ascii="Arial" w:hAnsi="Arial" w:cs="Arial"/>
                <w:szCs w:val="24"/>
              </w:rPr>
              <w:t>Legionella Management Risk Identification Checklist</w:t>
            </w:r>
          </w:p>
        </w:tc>
        <w:tc>
          <w:tcPr>
            <w:tcW w:w="1560" w:type="dxa"/>
            <w:tcBorders>
              <w:top w:val="single" w:sz="4" w:space="0" w:color="auto"/>
              <w:left w:val="single" w:sz="4" w:space="0" w:color="auto"/>
              <w:bottom w:val="single" w:sz="4" w:space="0" w:color="auto"/>
              <w:right w:val="single" w:sz="4" w:space="0" w:color="auto"/>
            </w:tcBorders>
            <w:hideMark/>
          </w:tcPr>
          <w:p w:rsidR="001023C8" w:rsidRPr="001023C8" w:rsidRDefault="001023C8" w:rsidP="001023C8">
            <w:pPr>
              <w:spacing w:before="240" w:after="240" w:line="240" w:lineRule="auto"/>
              <w:jc w:val="center"/>
              <w:rPr>
                <w:rFonts w:ascii="Arial" w:hAnsi="Arial" w:cs="Arial"/>
                <w:szCs w:val="24"/>
              </w:rPr>
            </w:pPr>
            <w:r w:rsidRPr="001023C8">
              <w:rPr>
                <w:rFonts w:ascii="Arial" w:hAnsi="Arial" w:cs="Arial"/>
                <w:szCs w:val="24"/>
              </w:rPr>
              <w:t>N</w:t>
            </w:r>
            <w:r w:rsidR="002E1D1F">
              <w:rPr>
                <w:rFonts w:ascii="Arial" w:hAnsi="Arial" w:cs="Arial"/>
                <w:szCs w:val="24"/>
              </w:rPr>
              <w:t>ASPM V3</w:t>
            </w:r>
          </w:p>
        </w:tc>
        <w:tc>
          <w:tcPr>
            <w:tcW w:w="2551" w:type="dxa"/>
            <w:tcBorders>
              <w:top w:val="single" w:sz="4" w:space="0" w:color="auto"/>
              <w:left w:val="single" w:sz="4" w:space="0" w:color="auto"/>
              <w:bottom w:val="single" w:sz="4" w:space="0" w:color="auto"/>
              <w:right w:val="single" w:sz="4" w:space="0" w:color="auto"/>
            </w:tcBorders>
            <w:hideMark/>
          </w:tcPr>
          <w:p w:rsidR="001023C8" w:rsidRPr="001023C8" w:rsidRDefault="002E1D1F" w:rsidP="001023C8">
            <w:pPr>
              <w:spacing w:before="240" w:after="240" w:line="240" w:lineRule="auto"/>
              <w:jc w:val="center"/>
              <w:rPr>
                <w:rFonts w:ascii="Arial" w:hAnsi="Arial" w:cs="Arial"/>
                <w:szCs w:val="24"/>
              </w:rPr>
            </w:pPr>
            <w:r>
              <w:rPr>
                <w:rFonts w:ascii="Arial" w:hAnsi="Arial" w:cs="Arial"/>
                <w:szCs w:val="24"/>
              </w:rPr>
              <w:t>September 2024</w:t>
            </w:r>
          </w:p>
        </w:tc>
      </w:tr>
    </w:tbl>
    <w:p w:rsidR="001023C8" w:rsidRDefault="001023C8" w:rsidP="00F155C9">
      <w:pPr>
        <w:spacing w:after="0"/>
        <w:rPr>
          <w:rFonts w:ascii="Arial" w:hAnsi="Arial" w:cs="Arial"/>
          <w:sz w:val="24"/>
          <w:szCs w:val="24"/>
        </w:rPr>
      </w:pPr>
    </w:p>
    <w:p w:rsidR="005F49F2" w:rsidRDefault="005F49F2" w:rsidP="005F49F2">
      <w:pPr>
        <w:spacing w:after="0"/>
        <w:rPr>
          <w:rFonts w:ascii="Arial" w:hAnsi="Arial" w:cs="Arial"/>
          <w:sz w:val="24"/>
        </w:rPr>
      </w:pPr>
      <w:r>
        <w:rPr>
          <w:rFonts w:ascii="Arial" w:hAnsi="Arial" w:cs="Arial"/>
          <w:sz w:val="24"/>
        </w:rPr>
        <w:t xml:space="preserve">Copyright © 2024 NASPM </w:t>
      </w:r>
      <w:bookmarkStart w:id="0" w:name="_GoBack"/>
      <w:bookmarkEnd w:id="0"/>
    </w:p>
    <w:p w:rsidR="005F49F2" w:rsidRPr="00A35BD3" w:rsidRDefault="005F49F2" w:rsidP="005F49F2">
      <w:pPr>
        <w:spacing w:after="0"/>
        <w:rPr>
          <w:rFonts w:ascii="Arial" w:hAnsi="Arial" w:cs="Arial"/>
          <w:sz w:val="24"/>
        </w:rPr>
      </w:pPr>
    </w:p>
    <w:p w:rsidR="005F49F2" w:rsidRDefault="005F49F2" w:rsidP="005F49F2">
      <w:pPr>
        <w:spacing w:after="0"/>
        <w:rPr>
          <w:rFonts w:ascii="Arial" w:hAnsi="Arial" w:cs="Arial"/>
          <w:sz w:val="24"/>
        </w:rPr>
      </w:pPr>
      <w:r w:rsidRPr="00A35BD3">
        <w:rPr>
          <w:rFonts w:ascii="Arial" w:hAnsi="Arial" w:cs="Arial"/>
          <w:sz w:val="24"/>
        </w:rPr>
        <w:t xml:space="preserve">All rights reserved.  </w:t>
      </w:r>
    </w:p>
    <w:p w:rsidR="005F49F2" w:rsidRDefault="005F49F2" w:rsidP="005F49F2">
      <w:pPr>
        <w:spacing w:after="0"/>
        <w:rPr>
          <w:rFonts w:ascii="Arial" w:hAnsi="Arial" w:cs="Arial"/>
          <w:sz w:val="24"/>
        </w:rPr>
      </w:pPr>
    </w:p>
    <w:p w:rsidR="005F49F2" w:rsidRDefault="005F49F2" w:rsidP="005F49F2">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5F49F2" w:rsidRDefault="005F49F2" w:rsidP="005F49F2">
      <w:pPr>
        <w:spacing w:after="0"/>
        <w:rPr>
          <w:rFonts w:ascii="Arial" w:hAnsi="Arial" w:cs="Arial"/>
          <w:sz w:val="24"/>
        </w:rPr>
      </w:pPr>
    </w:p>
    <w:p w:rsidR="005F49F2" w:rsidRPr="00A35BD3" w:rsidRDefault="005F49F2" w:rsidP="005F49F2">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5F49F2" w:rsidRPr="00F155C9" w:rsidRDefault="005F49F2" w:rsidP="00F155C9">
      <w:pPr>
        <w:spacing w:after="0"/>
        <w:rPr>
          <w:rFonts w:ascii="Arial" w:hAnsi="Arial" w:cs="Arial"/>
          <w:sz w:val="24"/>
          <w:szCs w:val="24"/>
        </w:rPr>
      </w:pPr>
    </w:p>
    <w:sectPr w:rsidR="005F49F2" w:rsidRPr="00F155C9" w:rsidSect="002E1D1F">
      <w:headerReference w:type="default" r:id="rId9"/>
      <w:footerReference w:type="default" r:id="rId10"/>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743F" w:rsidRDefault="0009743F" w:rsidP="00CF2045">
      <w:pPr>
        <w:spacing w:after="0" w:line="240" w:lineRule="auto"/>
      </w:pPr>
      <w:r>
        <w:separator/>
      </w:r>
    </w:p>
  </w:endnote>
  <w:endnote w:type="continuationSeparator" w:id="0">
    <w:p w:rsidR="0009743F" w:rsidRDefault="0009743F" w:rsidP="00CF2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9131214"/>
      <w:docPartObj>
        <w:docPartGallery w:val="Page Numbers (Bottom of Page)"/>
        <w:docPartUnique/>
      </w:docPartObj>
    </w:sdtPr>
    <w:sdtEndPr>
      <w:rPr>
        <w:color w:val="7F7F7F" w:themeColor="background1" w:themeShade="7F"/>
        <w:spacing w:val="60"/>
      </w:rPr>
    </w:sdtEndPr>
    <w:sdtContent>
      <w:p w:rsidR="00656476" w:rsidRPr="004A0315" w:rsidRDefault="00656476" w:rsidP="002E1D1F">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4A0315">
          <w:rPr>
            <w:rFonts w:ascii="Arial" w:hAnsi="Arial" w:cs="Arial"/>
            <w:sz w:val="24"/>
            <w:szCs w:val="24"/>
          </w:rPr>
          <w:fldChar w:fldCharType="begin"/>
        </w:r>
        <w:r w:rsidRPr="004A0315">
          <w:rPr>
            <w:rFonts w:ascii="Arial" w:hAnsi="Arial" w:cs="Arial"/>
            <w:sz w:val="24"/>
            <w:szCs w:val="24"/>
          </w:rPr>
          <w:instrText xml:space="preserve"> PAGE   \* MERGEFORMAT </w:instrText>
        </w:r>
        <w:r w:rsidRPr="004A0315">
          <w:rPr>
            <w:rFonts w:ascii="Arial" w:hAnsi="Arial" w:cs="Arial"/>
            <w:sz w:val="24"/>
            <w:szCs w:val="24"/>
          </w:rPr>
          <w:fldChar w:fldCharType="separate"/>
        </w:r>
        <w:r w:rsidR="005F49F2" w:rsidRPr="005F49F2">
          <w:rPr>
            <w:rFonts w:ascii="Arial" w:hAnsi="Arial" w:cs="Arial"/>
            <w:b/>
            <w:bCs/>
            <w:noProof/>
            <w:sz w:val="24"/>
            <w:szCs w:val="24"/>
          </w:rPr>
          <w:t>10</w:t>
        </w:r>
        <w:r w:rsidRPr="004A0315">
          <w:rPr>
            <w:rFonts w:ascii="Arial" w:hAnsi="Arial" w:cs="Arial"/>
            <w:b/>
            <w:bCs/>
            <w:noProof/>
            <w:sz w:val="24"/>
            <w:szCs w:val="24"/>
          </w:rPr>
          <w:fldChar w:fldCharType="end"/>
        </w:r>
        <w:r w:rsidRPr="004A0315">
          <w:rPr>
            <w:rFonts w:ascii="Arial" w:hAnsi="Arial" w:cs="Arial"/>
            <w:b/>
            <w:bCs/>
            <w:sz w:val="24"/>
            <w:szCs w:val="24"/>
          </w:rPr>
          <w:t xml:space="preserve"> | </w:t>
        </w:r>
        <w:r w:rsidRPr="004A0315">
          <w:rPr>
            <w:rFonts w:ascii="Arial" w:hAnsi="Arial" w:cs="Arial"/>
            <w:color w:val="7F7F7F" w:themeColor="background1" w:themeShade="7F"/>
            <w:spacing w:val="60"/>
            <w:sz w:val="24"/>
            <w:szCs w:val="24"/>
          </w:rPr>
          <w:t xml:space="preserve">Page </w:t>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r>
        <w:r w:rsidR="002E1D1F">
          <w:rPr>
            <w:rFonts w:ascii="Arial" w:hAnsi="Arial" w:cs="Arial"/>
            <w:color w:val="7F7F7F" w:themeColor="background1" w:themeShade="7F"/>
            <w:spacing w:val="60"/>
            <w:sz w:val="24"/>
            <w:szCs w:val="24"/>
          </w:rPr>
          <w:tab/>
          <w:t xml:space="preserve"> www.naspm.co.uk</w:t>
        </w:r>
      </w:p>
      <w:p w:rsidR="00656476" w:rsidRDefault="005F49F2" w:rsidP="00656476">
        <w:pPr>
          <w:pStyle w:val="Footer"/>
          <w:pBdr>
            <w:top w:val="single" w:sz="4" w:space="1" w:color="D9D9D9" w:themeColor="background1" w:themeShade="D9"/>
          </w:pBdr>
          <w:rPr>
            <w:color w:val="7F7F7F" w:themeColor="background1" w:themeShade="7F"/>
            <w:spacing w:val="60"/>
          </w:rPr>
        </w:pPr>
      </w:p>
    </w:sdtContent>
  </w:sdt>
  <w:p w:rsidR="00656476" w:rsidRPr="00656476" w:rsidRDefault="00656476" w:rsidP="006564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743F" w:rsidRDefault="0009743F" w:rsidP="00CF2045">
      <w:pPr>
        <w:spacing w:after="0" w:line="240" w:lineRule="auto"/>
      </w:pPr>
      <w:r>
        <w:separator/>
      </w:r>
    </w:p>
  </w:footnote>
  <w:footnote w:type="continuationSeparator" w:id="0">
    <w:p w:rsidR="0009743F" w:rsidRDefault="0009743F" w:rsidP="00CF20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420" w:rsidRPr="002E1D1F" w:rsidRDefault="002E1D1F" w:rsidP="002E1D1F">
    <w:pPr>
      <w:pStyle w:val="Header"/>
      <w:tabs>
        <w:tab w:val="clear" w:pos="4513"/>
        <w:tab w:val="clear" w:pos="9026"/>
      </w:tabs>
      <w:rPr>
        <w:rFonts w:ascii="Arial" w:hAnsi="Arial" w:cs="Arial"/>
        <w:sz w:val="24"/>
      </w:rPr>
    </w:pPr>
    <w:r>
      <w:rPr>
        <w:rFonts w:ascii="Arial" w:hAnsi="Arial" w:cs="Arial"/>
        <w:sz w:val="24"/>
      </w:rPr>
      <w:t>Document 52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rFonts w:ascii="Arial" w:hAnsi="Arial" w:cs="Arial"/>
        <w:sz w:val="24"/>
      </w:rPr>
      <w:tab/>
      <w:t xml:space="preserve">  </w:t>
    </w:r>
    <w:r>
      <w:rPr>
        <w:noProof/>
        <w:lang w:eastAsia="en-GB"/>
      </w:rPr>
      <w:drawing>
        <wp:inline distT="0" distB="0" distL="0" distR="0" wp14:anchorId="0C1E35D9" wp14:editId="7E048AB0">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125B4"/>
    <w:multiLevelType w:val="multilevel"/>
    <w:tmpl w:val="D2EC4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8244DE"/>
    <w:multiLevelType w:val="hybridMultilevel"/>
    <w:tmpl w:val="C7A45F02"/>
    <w:lvl w:ilvl="0" w:tplc="FB663D9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D163A7"/>
    <w:multiLevelType w:val="multilevel"/>
    <w:tmpl w:val="8F04E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2B702C"/>
    <w:multiLevelType w:val="hybridMultilevel"/>
    <w:tmpl w:val="13420F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536FFB"/>
    <w:multiLevelType w:val="hybridMultilevel"/>
    <w:tmpl w:val="C1DEDE60"/>
    <w:lvl w:ilvl="0" w:tplc="D826ECA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CA70D0"/>
    <w:multiLevelType w:val="multilevel"/>
    <w:tmpl w:val="6E588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7245E1"/>
    <w:multiLevelType w:val="hybridMultilevel"/>
    <w:tmpl w:val="334A1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105FE1"/>
    <w:multiLevelType w:val="multilevel"/>
    <w:tmpl w:val="76FC2FF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8AA3671"/>
    <w:multiLevelType w:val="hybridMultilevel"/>
    <w:tmpl w:val="63984E9A"/>
    <w:lvl w:ilvl="0" w:tplc="AE3CD17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763242"/>
    <w:multiLevelType w:val="multilevel"/>
    <w:tmpl w:val="973E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A27FB2"/>
    <w:multiLevelType w:val="multilevel"/>
    <w:tmpl w:val="6C3EE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703C7A"/>
    <w:multiLevelType w:val="hybridMultilevel"/>
    <w:tmpl w:val="ABBCD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855DE3"/>
    <w:multiLevelType w:val="multilevel"/>
    <w:tmpl w:val="13121A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015BA2"/>
    <w:multiLevelType w:val="hybridMultilevel"/>
    <w:tmpl w:val="19948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3D0ED4"/>
    <w:multiLevelType w:val="hybridMultilevel"/>
    <w:tmpl w:val="1CF2D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A96E60"/>
    <w:multiLevelType w:val="multilevel"/>
    <w:tmpl w:val="49863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0D86982"/>
    <w:multiLevelType w:val="hybridMultilevel"/>
    <w:tmpl w:val="1AC67E26"/>
    <w:lvl w:ilvl="0" w:tplc="D3C6C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512B26"/>
    <w:multiLevelType w:val="multilevel"/>
    <w:tmpl w:val="211A6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7"/>
  </w:num>
  <w:num w:numId="3">
    <w:abstractNumId w:val="2"/>
  </w:num>
  <w:num w:numId="4">
    <w:abstractNumId w:val="13"/>
  </w:num>
  <w:num w:numId="5">
    <w:abstractNumId w:val="11"/>
  </w:num>
  <w:num w:numId="6">
    <w:abstractNumId w:val="10"/>
  </w:num>
  <w:num w:numId="7">
    <w:abstractNumId w:val="17"/>
  </w:num>
  <w:num w:numId="8">
    <w:abstractNumId w:val="9"/>
  </w:num>
  <w:num w:numId="9">
    <w:abstractNumId w:val="15"/>
  </w:num>
  <w:num w:numId="10">
    <w:abstractNumId w:val="14"/>
  </w:num>
  <w:num w:numId="11">
    <w:abstractNumId w:val="12"/>
  </w:num>
  <w:num w:numId="12">
    <w:abstractNumId w:val="5"/>
  </w:num>
  <w:num w:numId="13">
    <w:abstractNumId w:val="6"/>
  </w:num>
  <w:num w:numId="14">
    <w:abstractNumId w:val="0"/>
  </w:num>
  <w:num w:numId="15">
    <w:abstractNumId w:val="16"/>
  </w:num>
  <w:num w:numId="16">
    <w:abstractNumId w:val="1"/>
  </w:num>
  <w:num w:numId="17">
    <w:abstractNumId w:val="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D43"/>
    <w:rsid w:val="0009743F"/>
    <w:rsid w:val="000E7D33"/>
    <w:rsid w:val="000F6891"/>
    <w:rsid w:val="001023C8"/>
    <w:rsid w:val="00113022"/>
    <w:rsid w:val="00114F23"/>
    <w:rsid w:val="00135F1D"/>
    <w:rsid w:val="00153281"/>
    <w:rsid w:val="00196353"/>
    <w:rsid w:val="001969D2"/>
    <w:rsid w:val="001974F4"/>
    <w:rsid w:val="001C7F9C"/>
    <w:rsid w:val="002A7818"/>
    <w:rsid w:val="002D24A6"/>
    <w:rsid w:val="002E1D1F"/>
    <w:rsid w:val="002F3D43"/>
    <w:rsid w:val="003F2858"/>
    <w:rsid w:val="004214E4"/>
    <w:rsid w:val="00455774"/>
    <w:rsid w:val="0047763D"/>
    <w:rsid w:val="004F5949"/>
    <w:rsid w:val="00552931"/>
    <w:rsid w:val="005D1B3D"/>
    <w:rsid w:val="005F49F2"/>
    <w:rsid w:val="00656476"/>
    <w:rsid w:val="006B4A7E"/>
    <w:rsid w:val="00721780"/>
    <w:rsid w:val="00783F5E"/>
    <w:rsid w:val="007C3050"/>
    <w:rsid w:val="007D1D7B"/>
    <w:rsid w:val="007D2F5E"/>
    <w:rsid w:val="008020FB"/>
    <w:rsid w:val="00805666"/>
    <w:rsid w:val="00820230"/>
    <w:rsid w:val="00851420"/>
    <w:rsid w:val="008806B6"/>
    <w:rsid w:val="008D634F"/>
    <w:rsid w:val="008D6A48"/>
    <w:rsid w:val="009333B3"/>
    <w:rsid w:val="00952B92"/>
    <w:rsid w:val="00952C16"/>
    <w:rsid w:val="00956AD6"/>
    <w:rsid w:val="00975B9A"/>
    <w:rsid w:val="00983F4C"/>
    <w:rsid w:val="00992A40"/>
    <w:rsid w:val="009B446F"/>
    <w:rsid w:val="009F2A05"/>
    <w:rsid w:val="00A15936"/>
    <w:rsid w:val="00AC69BF"/>
    <w:rsid w:val="00AC7AE9"/>
    <w:rsid w:val="00B16116"/>
    <w:rsid w:val="00B94BB0"/>
    <w:rsid w:val="00BB43B2"/>
    <w:rsid w:val="00BC6B5C"/>
    <w:rsid w:val="00BD6B37"/>
    <w:rsid w:val="00BE6172"/>
    <w:rsid w:val="00C14E22"/>
    <w:rsid w:val="00C4345C"/>
    <w:rsid w:val="00CB6D87"/>
    <w:rsid w:val="00CC75B3"/>
    <w:rsid w:val="00CE3C7D"/>
    <w:rsid w:val="00CF2045"/>
    <w:rsid w:val="00D519F3"/>
    <w:rsid w:val="00D5588A"/>
    <w:rsid w:val="00D64968"/>
    <w:rsid w:val="00D727FA"/>
    <w:rsid w:val="00DA16E5"/>
    <w:rsid w:val="00EA4B2F"/>
    <w:rsid w:val="00F155C9"/>
    <w:rsid w:val="00FC486E"/>
    <w:rsid w:val="00FC7070"/>
    <w:rsid w:val="00FE2B63"/>
    <w:rsid w:val="00FE70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5C89267"/>
  <w15:chartTrackingRefBased/>
  <w15:docId w15:val="{BC4F6588-371B-45FA-95FC-A0634D625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2"/>
    <w:pPr>
      <w:spacing w:after="200" w:line="276" w:lineRule="auto"/>
    </w:pPr>
  </w:style>
  <w:style w:type="paragraph" w:styleId="Heading1">
    <w:name w:val="heading 1"/>
    <w:basedOn w:val="Normal"/>
    <w:link w:val="Heading1Char"/>
    <w:uiPriority w:val="9"/>
    <w:qFormat/>
    <w:rsid w:val="00A15936"/>
    <w:pPr>
      <w:spacing w:before="100" w:beforeAutospacing="1" w:after="100" w:afterAutospacing="1" w:line="240" w:lineRule="auto"/>
      <w:outlineLvl w:val="0"/>
    </w:pPr>
    <w:rPr>
      <w:rFonts w:ascii="Times New Roman" w:hAnsi="Times New Roman" w:cs="Times New Roman"/>
      <w:b/>
      <w:bCs/>
      <w:kern w:val="36"/>
      <w:sz w:val="48"/>
      <w:szCs w:val="48"/>
      <w:lang w:eastAsia="en-GB"/>
    </w:rPr>
  </w:style>
  <w:style w:type="paragraph" w:styleId="Heading3">
    <w:name w:val="heading 3"/>
    <w:basedOn w:val="Normal"/>
    <w:link w:val="Heading3Char"/>
    <w:uiPriority w:val="9"/>
    <w:semiHidden/>
    <w:unhideWhenUsed/>
    <w:qFormat/>
    <w:rsid w:val="00A15936"/>
    <w:pPr>
      <w:spacing w:before="100" w:beforeAutospacing="1" w:after="100" w:afterAutospacing="1" w:line="240" w:lineRule="auto"/>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14F23"/>
    <w:rPr>
      <w:b/>
      <w:bCs/>
    </w:rPr>
  </w:style>
  <w:style w:type="character" w:styleId="Hyperlink">
    <w:name w:val="Hyperlink"/>
    <w:basedOn w:val="DefaultParagraphFont"/>
    <w:uiPriority w:val="99"/>
    <w:unhideWhenUsed/>
    <w:rsid w:val="00FC7070"/>
    <w:rPr>
      <w:color w:val="0563C1" w:themeColor="hyperlink"/>
      <w:u w:val="single"/>
    </w:rPr>
  </w:style>
  <w:style w:type="character" w:customStyle="1" w:styleId="UnresolvedMention1">
    <w:name w:val="Unresolved Mention1"/>
    <w:basedOn w:val="DefaultParagraphFont"/>
    <w:uiPriority w:val="99"/>
    <w:semiHidden/>
    <w:unhideWhenUsed/>
    <w:rsid w:val="00FC7070"/>
    <w:rPr>
      <w:color w:val="605E5C"/>
      <w:shd w:val="clear" w:color="auto" w:fill="E1DFDD"/>
    </w:rPr>
  </w:style>
  <w:style w:type="paragraph" w:styleId="ListParagraph">
    <w:name w:val="List Paragraph"/>
    <w:basedOn w:val="Normal"/>
    <w:uiPriority w:val="34"/>
    <w:qFormat/>
    <w:rsid w:val="004F5949"/>
    <w:pPr>
      <w:spacing w:after="160" w:line="259" w:lineRule="auto"/>
      <w:ind w:left="720"/>
      <w:contextualSpacing/>
    </w:pPr>
  </w:style>
  <w:style w:type="character" w:customStyle="1" w:styleId="Heading1Char">
    <w:name w:val="Heading 1 Char"/>
    <w:basedOn w:val="DefaultParagraphFont"/>
    <w:link w:val="Heading1"/>
    <w:uiPriority w:val="9"/>
    <w:rsid w:val="00A15936"/>
    <w:rPr>
      <w:rFonts w:ascii="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semiHidden/>
    <w:rsid w:val="00A15936"/>
    <w:rPr>
      <w:rFonts w:ascii="Times New Roman" w:hAnsi="Times New Roman" w:cs="Times New Roman"/>
      <w:b/>
      <w:bCs/>
      <w:sz w:val="27"/>
      <w:szCs w:val="27"/>
      <w:lang w:eastAsia="en-GB"/>
    </w:rPr>
  </w:style>
  <w:style w:type="paragraph" w:styleId="NormalWeb">
    <w:name w:val="Normal (Web)"/>
    <w:basedOn w:val="Normal"/>
    <w:uiPriority w:val="99"/>
    <w:semiHidden/>
    <w:unhideWhenUsed/>
    <w:rsid w:val="00A15936"/>
    <w:pPr>
      <w:spacing w:before="100" w:beforeAutospacing="1" w:after="100" w:afterAutospacing="1" w:line="240" w:lineRule="auto"/>
    </w:pPr>
    <w:rPr>
      <w:rFonts w:ascii="Times New Roman" w:hAnsi="Times New Roman" w:cs="Times New Roman"/>
      <w:sz w:val="24"/>
      <w:szCs w:val="24"/>
      <w:lang w:eastAsia="en-GB"/>
    </w:rPr>
  </w:style>
  <w:style w:type="paragraph" w:styleId="Header">
    <w:name w:val="header"/>
    <w:basedOn w:val="Normal"/>
    <w:link w:val="HeaderChar"/>
    <w:uiPriority w:val="99"/>
    <w:unhideWhenUsed/>
    <w:rsid w:val="00CF2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2045"/>
  </w:style>
  <w:style w:type="paragraph" w:styleId="Footer">
    <w:name w:val="footer"/>
    <w:basedOn w:val="Normal"/>
    <w:link w:val="FooterChar"/>
    <w:uiPriority w:val="99"/>
    <w:unhideWhenUsed/>
    <w:rsid w:val="00CF20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2045"/>
  </w:style>
  <w:style w:type="table" w:styleId="TableGrid">
    <w:name w:val="Table Grid"/>
    <w:basedOn w:val="TableNormal"/>
    <w:uiPriority w:val="39"/>
    <w:rsid w:val="00952B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023C8"/>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EA4B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4B2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874327">
      <w:bodyDiv w:val="1"/>
      <w:marLeft w:val="0"/>
      <w:marRight w:val="0"/>
      <w:marTop w:val="0"/>
      <w:marBottom w:val="0"/>
      <w:divBdr>
        <w:top w:val="none" w:sz="0" w:space="0" w:color="auto"/>
        <w:left w:val="none" w:sz="0" w:space="0" w:color="auto"/>
        <w:bottom w:val="none" w:sz="0" w:space="0" w:color="auto"/>
        <w:right w:val="none" w:sz="0" w:space="0" w:color="auto"/>
      </w:divBdr>
    </w:div>
    <w:div w:id="264004680">
      <w:bodyDiv w:val="1"/>
      <w:marLeft w:val="0"/>
      <w:marRight w:val="0"/>
      <w:marTop w:val="0"/>
      <w:marBottom w:val="0"/>
      <w:divBdr>
        <w:top w:val="none" w:sz="0" w:space="0" w:color="auto"/>
        <w:left w:val="none" w:sz="0" w:space="0" w:color="auto"/>
        <w:bottom w:val="none" w:sz="0" w:space="0" w:color="auto"/>
        <w:right w:val="none" w:sz="0" w:space="0" w:color="auto"/>
      </w:divBdr>
      <w:divsChild>
        <w:div w:id="819035652">
          <w:marLeft w:val="0"/>
          <w:marRight w:val="0"/>
          <w:marTop w:val="0"/>
          <w:marBottom w:val="0"/>
          <w:divBdr>
            <w:top w:val="none" w:sz="0" w:space="0" w:color="auto"/>
            <w:left w:val="none" w:sz="0" w:space="0" w:color="auto"/>
            <w:bottom w:val="none" w:sz="0" w:space="0" w:color="auto"/>
            <w:right w:val="none" w:sz="0" w:space="0" w:color="auto"/>
          </w:divBdr>
          <w:divsChild>
            <w:div w:id="1904638405">
              <w:marLeft w:val="0"/>
              <w:marRight w:val="0"/>
              <w:marTop w:val="0"/>
              <w:marBottom w:val="0"/>
              <w:divBdr>
                <w:top w:val="none" w:sz="0" w:space="0" w:color="auto"/>
                <w:left w:val="none" w:sz="0" w:space="0" w:color="auto"/>
                <w:bottom w:val="none" w:sz="0" w:space="0" w:color="auto"/>
                <w:right w:val="none" w:sz="0" w:space="0" w:color="auto"/>
              </w:divBdr>
              <w:divsChild>
                <w:div w:id="609969899">
                  <w:marLeft w:val="0"/>
                  <w:marRight w:val="0"/>
                  <w:marTop w:val="0"/>
                  <w:marBottom w:val="0"/>
                  <w:divBdr>
                    <w:top w:val="none" w:sz="0" w:space="0" w:color="auto"/>
                    <w:left w:val="none" w:sz="0" w:space="0" w:color="auto"/>
                    <w:bottom w:val="none" w:sz="0" w:space="0" w:color="auto"/>
                    <w:right w:val="none" w:sz="0" w:space="0" w:color="auto"/>
                  </w:divBdr>
                  <w:divsChild>
                    <w:div w:id="1004092868">
                      <w:marLeft w:val="0"/>
                      <w:marRight w:val="0"/>
                      <w:marTop w:val="0"/>
                      <w:marBottom w:val="0"/>
                      <w:divBdr>
                        <w:top w:val="none" w:sz="0" w:space="0" w:color="auto"/>
                        <w:left w:val="none" w:sz="0" w:space="0" w:color="auto"/>
                        <w:bottom w:val="none" w:sz="0" w:space="0" w:color="auto"/>
                        <w:right w:val="none" w:sz="0" w:space="0" w:color="auto"/>
                      </w:divBdr>
                      <w:divsChild>
                        <w:div w:id="1486438049">
                          <w:marLeft w:val="0"/>
                          <w:marRight w:val="0"/>
                          <w:marTop w:val="0"/>
                          <w:marBottom w:val="0"/>
                          <w:divBdr>
                            <w:top w:val="none" w:sz="0" w:space="0" w:color="auto"/>
                            <w:left w:val="none" w:sz="0" w:space="0" w:color="auto"/>
                            <w:bottom w:val="none" w:sz="0" w:space="0" w:color="auto"/>
                            <w:right w:val="none" w:sz="0" w:space="0" w:color="auto"/>
                          </w:divBdr>
                          <w:divsChild>
                            <w:div w:id="177262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9955024">
          <w:marLeft w:val="0"/>
          <w:marRight w:val="0"/>
          <w:marTop w:val="0"/>
          <w:marBottom w:val="0"/>
          <w:divBdr>
            <w:top w:val="none" w:sz="0" w:space="0" w:color="auto"/>
            <w:left w:val="none" w:sz="0" w:space="0" w:color="auto"/>
            <w:bottom w:val="none" w:sz="0" w:space="0" w:color="auto"/>
            <w:right w:val="none" w:sz="0" w:space="0" w:color="auto"/>
          </w:divBdr>
          <w:divsChild>
            <w:div w:id="1462459139">
              <w:marLeft w:val="0"/>
              <w:marRight w:val="0"/>
              <w:marTop w:val="0"/>
              <w:marBottom w:val="0"/>
              <w:divBdr>
                <w:top w:val="none" w:sz="0" w:space="0" w:color="auto"/>
                <w:left w:val="none" w:sz="0" w:space="0" w:color="auto"/>
                <w:bottom w:val="none" w:sz="0" w:space="0" w:color="auto"/>
                <w:right w:val="none" w:sz="0" w:space="0" w:color="auto"/>
              </w:divBdr>
              <w:divsChild>
                <w:div w:id="1714426994">
                  <w:marLeft w:val="0"/>
                  <w:marRight w:val="0"/>
                  <w:marTop w:val="0"/>
                  <w:marBottom w:val="0"/>
                  <w:divBdr>
                    <w:top w:val="none" w:sz="0" w:space="0" w:color="auto"/>
                    <w:left w:val="none" w:sz="0" w:space="0" w:color="auto"/>
                    <w:bottom w:val="none" w:sz="0" w:space="0" w:color="auto"/>
                    <w:right w:val="none" w:sz="0" w:space="0" w:color="auto"/>
                  </w:divBdr>
                  <w:divsChild>
                    <w:div w:id="69697020">
                      <w:marLeft w:val="0"/>
                      <w:marRight w:val="0"/>
                      <w:marTop w:val="0"/>
                      <w:marBottom w:val="0"/>
                      <w:divBdr>
                        <w:top w:val="none" w:sz="0" w:space="0" w:color="auto"/>
                        <w:left w:val="none" w:sz="0" w:space="0" w:color="auto"/>
                        <w:bottom w:val="none" w:sz="0" w:space="0" w:color="auto"/>
                        <w:right w:val="none" w:sz="0" w:space="0" w:color="auto"/>
                      </w:divBdr>
                      <w:divsChild>
                        <w:div w:id="640500177">
                          <w:marLeft w:val="0"/>
                          <w:marRight w:val="0"/>
                          <w:marTop w:val="0"/>
                          <w:marBottom w:val="0"/>
                          <w:divBdr>
                            <w:top w:val="none" w:sz="0" w:space="0" w:color="auto"/>
                            <w:left w:val="none" w:sz="0" w:space="0" w:color="auto"/>
                            <w:bottom w:val="none" w:sz="0" w:space="0" w:color="auto"/>
                            <w:right w:val="none" w:sz="0" w:space="0" w:color="auto"/>
                          </w:divBdr>
                          <w:divsChild>
                            <w:div w:id="125058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85746">
          <w:marLeft w:val="0"/>
          <w:marRight w:val="0"/>
          <w:marTop w:val="0"/>
          <w:marBottom w:val="0"/>
          <w:divBdr>
            <w:top w:val="none" w:sz="0" w:space="0" w:color="auto"/>
            <w:left w:val="none" w:sz="0" w:space="0" w:color="auto"/>
            <w:bottom w:val="none" w:sz="0" w:space="0" w:color="auto"/>
            <w:right w:val="none" w:sz="0" w:space="0" w:color="auto"/>
          </w:divBdr>
          <w:divsChild>
            <w:div w:id="694503342">
              <w:marLeft w:val="0"/>
              <w:marRight w:val="0"/>
              <w:marTop w:val="0"/>
              <w:marBottom w:val="0"/>
              <w:divBdr>
                <w:top w:val="none" w:sz="0" w:space="0" w:color="auto"/>
                <w:left w:val="none" w:sz="0" w:space="0" w:color="auto"/>
                <w:bottom w:val="none" w:sz="0" w:space="0" w:color="auto"/>
                <w:right w:val="none" w:sz="0" w:space="0" w:color="auto"/>
              </w:divBdr>
              <w:divsChild>
                <w:div w:id="1585720938">
                  <w:marLeft w:val="0"/>
                  <w:marRight w:val="0"/>
                  <w:marTop w:val="0"/>
                  <w:marBottom w:val="0"/>
                  <w:divBdr>
                    <w:top w:val="none" w:sz="0" w:space="0" w:color="auto"/>
                    <w:left w:val="none" w:sz="0" w:space="0" w:color="auto"/>
                    <w:bottom w:val="none" w:sz="0" w:space="0" w:color="auto"/>
                    <w:right w:val="none" w:sz="0" w:space="0" w:color="auto"/>
                  </w:divBdr>
                  <w:divsChild>
                    <w:div w:id="1025406907">
                      <w:marLeft w:val="0"/>
                      <w:marRight w:val="0"/>
                      <w:marTop w:val="0"/>
                      <w:marBottom w:val="0"/>
                      <w:divBdr>
                        <w:top w:val="none" w:sz="0" w:space="0" w:color="auto"/>
                        <w:left w:val="none" w:sz="0" w:space="0" w:color="auto"/>
                        <w:bottom w:val="none" w:sz="0" w:space="0" w:color="auto"/>
                        <w:right w:val="none" w:sz="0" w:space="0" w:color="auto"/>
                      </w:divBdr>
                      <w:divsChild>
                        <w:div w:id="328487129">
                          <w:marLeft w:val="0"/>
                          <w:marRight w:val="0"/>
                          <w:marTop w:val="0"/>
                          <w:marBottom w:val="0"/>
                          <w:divBdr>
                            <w:top w:val="none" w:sz="0" w:space="0" w:color="auto"/>
                            <w:left w:val="none" w:sz="0" w:space="0" w:color="auto"/>
                            <w:bottom w:val="none" w:sz="0" w:space="0" w:color="auto"/>
                            <w:right w:val="none" w:sz="0" w:space="0" w:color="auto"/>
                          </w:divBdr>
                          <w:divsChild>
                            <w:div w:id="155886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3163656">
          <w:marLeft w:val="0"/>
          <w:marRight w:val="0"/>
          <w:marTop w:val="0"/>
          <w:marBottom w:val="0"/>
          <w:divBdr>
            <w:top w:val="none" w:sz="0" w:space="0" w:color="auto"/>
            <w:left w:val="none" w:sz="0" w:space="0" w:color="auto"/>
            <w:bottom w:val="none" w:sz="0" w:space="0" w:color="auto"/>
            <w:right w:val="none" w:sz="0" w:space="0" w:color="auto"/>
          </w:divBdr>
          <w:divsChild>
            <w:div w:id="1984046174">
              <w:marLeft w:val="0"/>
              <w:marRight w:val="0"/>
              <w:marTop w:val="0"/>
              <w:marBottom w:val="0"/>
              <w:divBdr>
                <w:top w:val="none" w:sz="0" w:space="0" w:color="auto"/>
                <w:left w:val="none" w:sz="0" w:space="0" w:color="auto"/>
                <w:bottom w:val="none" w:sz="0" w:space="0" w:color="auto"/>
                <w:right w:val="none" w:sz="0" w:space="0" w:color="auto"/>
              </w:divBdr>
              <w:divsChild>
                <w:div w:id="1217274849">
                  <w:marLeft w:val="0"/>
                  <w:marRight w:val="0"/>
                  <w:marTop w:val="0"/>
                  <w:marBottom w:val="0"/>
                  <w:divBdr>
                    <w:top w:val="none" w:sz="0" w:space="0" w:color="auto"/>
                    <w:left w:val="none" w:sz="0" w:space="0" w:color="auto"/>
                    <w:bottom w:val="none" w:sz="0" w:space="0" w:color="auto"/>
                    <w:right w:val="none" w:sz="0" w:space="0" w:color="auto"/>
                  </w:divBdr>
                  <w:divsChild>
                    <w:div w:id="1404641521">
                      <w:marLeft w:val="0"/>
                      <w:marRight w:val="0"/>
                      <w:marTop w:val="0"/>
                      <w:marBottom w:val="0"/>
                      <w:divBdr>
                        <w:top w:val="none" w:sz="0" w:space="0" w:color="auto"/>
                        <w:left w:val="none" w:sz="0" w:space="0" w:color="auto"/>
                        <w:bottom w:val="none" w:sz="0" w:space="0" w:color="auto"/>
                        <w:right w:val="none" w:sz="0" w:space="0" w:color="auto"/>
                      </w:divBdr>
                      <w:divsChild>
                        <w:div w:id="1752435278">
                          <w:marLeft w:val="0"/>
                          <w:marRight w:val="0"/>
                          <w:marTop w:val="0"/>
                          <w:marBottom w:val="0"/>
                          <w:divBdr>
                            <w:top w:val="none" w:sz="0" w:space="0" w:color="auto"/>
                            <w:left w:val="none" w:sz="0" w:space="0" w:color="auto"/>
                            <w:bottom w:val="none" w:sz="0" w:space="0" w:color="auto"/>
                            <w:right w:val="none" w:sz="0" w:space="0" w:color="auto"/>
                          </w:divBdr>
                          <w:divsChild>
                            <w:div w:id="19053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1326566">
      <w:bodyDiv w:val="1"/>
      <w:marLeft w:val="0"/>
      <w:marRight w:val="0"/>
      <w:marTop w:val="0"/>
      <w:marBottom w:val="0"/>
      <w:divBdr>
        <w:top w:val="none" w:sz="0" w:space="0" w:color="auto"/>
        <w:left w:val="none" w:sz="0" w:space="0" w:color="auto"/>
        <w:bottom w:val="none" w:sz="0" w:space="0" w:color="auto"/>
        <w:right w:val="none" w:sz="0" w:space="0" w:color="auto"/>
      </w:divBdr>
    </w:div>
    <w:div w:id="1566573208">
      <w:bodyDiv w:val="1"/>
      <w:marLeft w:val="0"/>
      <w:marRight w:val="0"/>
      <w:marTop w:val="0"/>
      <w:marBottom w:val="0"/>
      <w:divBdr>
        <w:top w:val="none" w:sz="0" w:space="0" w:color="auto"/>
        <w:left w:val="none" w:sz="0" w:space="0" w:color="auto"/>
        <w:bottom w:val="none" w:sz="0" w:space="0" w:color="auto"/>
        <w:right w:val="none" w:sz="0" w:space="0" w:color="auto"/>
      </w:divBdr>
    </w:div>
    <w:div w:id="212121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952C3-A0A7-485B-A5A5-A78F7FE32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921</Words>
  <Characters>5252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6</cp:revision>
  <dcterms:created xsi:type="dcterms:W3CDTF">2024-09-24T11:03:00Z</dcterms:created>
  <dcterms:modified xsi:type="dcterms:W3CDTF">2025-04-24T10:15:00Z</dcterms:modified>
</cp:coreProperties>
</file>