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6461" w:rsidRPr="00866461" w:rsidRDefault="00C850A4" w:rsidP="00E9038E">
      <w:pPr>
        <w:widowControl/>
        <w:autoSpaceDE/>
        <w:autoSpaceDN/>
        <w:spacing w:line="259" w:lineRule="auto"/>
        <w:ind w:right="3"/>
        <w:rPr>
          <w:rFonts w:ascii="Arial" w:hAnsi="Arial" w:cs="Arial"/>
          <w:sz w:val="24"/>
          <w:szCs w:val="24"/>
        </w:rPr>
      </w:pPr>
      <w:r w:rsidRPr="00C850A4">
        <w:rPr>
          <w:noProof/>
          <w:lang w:eastAsia="en-GB"/>
        </w:rPr>
        <mc:AlternateContent>
          <mc:Choice Requires="wps">
            <w:drawing>
              <wp:anchor distT="0" distB="0" distL="114300" distR="114300" simplePos="0" relativeHeight="251659264" behindDoc="0" locked="0" layoutInCell="1" allowOverlap="1" wp14:anchorId="5108B207" wp14:editId="55A2A729">
                <wp:simplePos x="0" y="0"/>
                <wp:positionH relativeFrom="column">
                  <wp:posOffset>3810</wp:posOffset>
                </wp:positionH>
                <wp:positionV relativeFrom="paragraph">
                  <wp:posOffset>113030</wp:posOffset>
                </wp:positionV>
                <wp:extent cx="6105525" cy="8591550"/>
                <wp:effectExtent l="114300" t="114300" r="104775" b="114300"/>
                <wp:wrapNone/>
                <wp:docPr id="9" name="Text Box 9"/>
                <wp:cNvGraphicFramePr/>
                <a:graphic xmlns:a="http://schemas.openxmlformats.org/drawingml/2006/main">
                  <a:graphicData uri="http://schemas.microsoft.com/office/word/2010/wordprocessingShape">
                    <wps:wsp>
                      <wps:cNvSpPr txBox="1"/>
                      <wps:spPr>
                        <a:xfrm>
                          <a:off x="0" y="0"/>
                          <a:ext cx="6105525" cy="8591550"/>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C850A4" w:rsidRPr="004D768B" w:rsidRDefault="00C850A4" w:rsidP="00C850A4">
                            <w:pPr>
                              <w:pStyle w:val="Title"/>
                              <w:rPr>
                                <w:rFonts w:ascii="Arial" w:hAnsi="Arial" w:cs="Arial"/>
                                <w:color w:val="244061"/>
                                <w:sz w:val="40"/>
                                <w:szCs w:val="40"/>
                              </w:rPr>
                            </w:pPr>
                          </w:p>
                          <w:p w:rsidR="004D768B" w:rsidRDefault="00C850A4" w:rsidP="004D768B">
                            <w:pPr>
                              <w:pStyle w:val="Title"/>
                              <w:jc w:val="center"/>
                              <w:rPr>
                                <w:rFonts w:ascii="Arial" w:hAnsi="Arial" w:cs="Arial"/>
                                <w:b/>
                                <w:color w:val="FFFF00"/>
                                <w:sz w:val="100"/>
                                <w:szCs w:val="100"/>
                              </w:rPr>
                            </w:pPr>
                            <w:r w:rsidRPr="004D768B">
                              <w:rPr>
                                <w:rFonts w:ascii="Arial" w:hAnsi="Arial" w:cs="Arial"/>
                                <w:b/>
                                <w:color w:val="FFFF00"/>
                                <w:sz w:val="100"/>
                                <w:szCs w:val="100"/>
                              </w:rPr>
                              <w:t>Tree</w:t>
                            </w:r>
                          </w:p>
                          <w:p w:rsidR="004D768B" w:rsidRDefault="00C850A4" w:rsidP="004D768B">
                            <w:pPr>
                              <w:pStyle w:val="Title"/>
                              <w:jc w:val="center"/>
                              <w:rPr>
                                <w:rFonts w:ascii="Arial" w:hAnsi="Arial" w:cs="Arial"/>
                                <w:b/>
                                <w:color w:val="FFFF00"/>
                                <w:sz w:val="100"/>
                                <w:szCs w:val="100"/>
                              </w:rPr>
                            </w:pPr>
                            <w:r w:rsidRPr="004D768B">
                              <w:rPr>
                                <w:rFonts w:ascii="Arial" w:hAnsi="Arial" w:cs="Arial"/>
                                <w:b/>
                                <w:color w:val="FFFF00"/>
                                <w:sz w:val="100"/>
                                <w:szCs w:val="100"/>
                              </w:rPr>
                              <w:t>Safety</w:t>
                            </w:r>
                            <w:r w:rsidR="004D768B">
                              <w:rPr>
                                <w:rFonts w:ascii="Arial" w:hAnsi="Arial" w:cs="Arial"/>
                                <w:b/>
                                <w:color w:val="FFFF00"/>
                                <w:sz w:val="100"/>
                                <w:szCs w:val="100"/>
                              </w:rPr>
                              <w:t xml:space="preserve"> </w:t>
                            </w:r>
                          </w:p>
                          <w:p w:rsidR="004D768B" w:rsidRPr="004D768B" w:rsidRDefault="004D768B" w:rsidP="004D768B">
                            <w:pPr>
                              <w:pStyle w:val="Title"/>
                              <w:jc w:val="center"/>
                              <w:rPr>
                                <w:rFonts w:ascii="Arial" w:hAnsi="Arial" w:cs="Arial"/>
                                <w:b/>
                                <w:color w:val="FFFF00"/>
                                <w:sz w:val="100"/>
                                <w:szCs w:val="100"/>
                              </w:rPr>
                            </w:pPr>
                            <w:r>
                              <w:rPr>
                                <w:rFonts w:ascii="Arial" w:hAnsi="Arial" w:cs="Arial"/>
                                <w:b/>
                                <w:color w:val="FFFF00"/>
                                <w:sz w:val="100"/>
                                <w:szCs w:val="100"/>
                              </w:rPr>
                              <w:t>Guidance</w:t>
                            </w:r>
                          </w:p>
                          <w:p w:rsidR="00C850A4" w:rsidRDefault="00C850A4" w:rsidP="00C850A4">
                            <w:pPr>
                              <w:rPr>
                                <w:rFonts w:ascii="Arial" w:hAnsi="Arial" w:cs="Arial"/>
                                <w:sz w:val="40"/>
                                <w:szCs w:val="40"/>
                              </w:rPr>
                            </w:pPr>
                          </w:p>
                          <w:p w:rsidR="004D768B" w:rsidRDefault="004D768B" w:rsidP="004D768B">
                            <w:pPr>
                              <w:jc w:val="center"/>
                              <w:rPr>
                                <w:rFonts w:ascii="Arial" w:hAnsi="Arial" w:cs="Arial"/>
                                <w:b/>
                                <w:color w:val="FFFF00"/>
                                <w:sz w:val="50"/>
                                <w:szCs w:val="50"/>
                              </w:rPr>
                            </w:pPr>
                            <w:r w:rsidRPr="004D768B">
                              <w:rPr>
                                <w:rFonts w:ascii="Arial" w:hAnsi="Arial" w:cs="Arial"/>
                                <w:b/>
                                <w:color w:val="FFFF00"/>
                                <w:sz w:val="50"/>
                                <w:szCs w:val="50"/>
                              </w:rPr>
                              <w:t>Document 23</w:t>
                            </w:r>
                          </w:p>
                          <w:p w:rsidR="004D768B" w:rsidRPr="004D768B" w:rsidRDefault="004D768B" w:rsidP="004D768B">
                            <w:pPr>
                              <w:jc w:val="center"/>
                              <w:rPr>
                                <w:rFonts w:ascii="Arial" w:hAnsi="Arial" w:cs="Arial"/>
                                <w:b/>
                                <w:color w:val="FFFF00"/>
                                <w:sz w:val="60"/>
                                <w:szCs w:val="60"/>
                              </w:rPr>
                            </w:pPr>
                          </w:p>
                          <w:p w:rsidR="00C850A4" w:rsidRPr="00C850A4" w:rsidRDefault="00C850A4" w:rsidP="00C850A4">
                            <w:pPr>
                              <w:pStyle w:val="Title"/>
                              <w:jc w:val="center"/>
                              <w:rPr>
                                <w:color w:val="244061"/>
                                <w:sz w:val="44"/>
                                <w:szCs w:val="44"/>
                              </w:rPr>
                            </w:pPr>
                            <w:r>
                              <w:rPr>
                                <w:noProof/>
                                <w:sz w:val="20"/>
                                <w:lang w:eastAsia="en-GB"/>
                              </w:rPr>
                              <w:drawing>
                                <wp:inline distT="0" distB="0" distL="0" distR="0" wp14:anchorId="1ED3A4A7" wp14:editId="3860521E">
                                  <wp:extent cx="4029075" cy="3962400"/>
                                  <wp:effectExtent l="0" t="0" r="9525" b="0"/>
                                  <wp:docPr id="2"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7" cstate="print"/>
                                          <a:stretch>
                                            <a:fillRect/>
                                          </a:stretch>
                                        </pic:blipFill>
                                        <pic:spPr>
                                          <a:xfrm>
                                            <a:off x="0" y="0"/>
                                            <a:ext cx="4035241" cy="3968464"/>
                                          </a:xfrm>
                                          <a:prstGeom prst="rect">
                                            <a:avLst/>
                                          </a:prstGeom>
                                        </pic:spPr>
                                      </pic:pic>
                                    </a:graphicData>
                                  </a:graphic>
                                </wp:inline>
                              </w:drawing>
                            </w:r>
                          </w:p>
                          <w:p w:rsidR="00C850A4" w:rsidRPr="00566455" w:rsidRDefault="00C850A4" w:rsidP="00C850A4">
                            <w:pPr>
                              <w:rPr>
                                <w:sz w:val="56"/>
                                <w:szCs w:val="5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108B207" id="_x0000_t202" coordsize="21600,21600" o:spt="202" path="m,l,21600r21600,l21600,xe">
                <v:stroke joinstyle="miter"/>
                <v:path gradientshapeok="t" o:connecttype="rect"/>
              </v:shapetype>
              <v:shape id="Text Box 9" o:spid="_x0000_s1026" type="#_x0000_t202" style="position:absolute;margin-left:.3pt;margin-top:8.9pt;width:480.75pt;height:67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8fzlgIAAGQFAAAOAAAAZHJzL2Uyb0RvYy54bWysVN1v2jAQf5+0/8Hy+xpgpBTUULFWTJO6&#10;tlqZ+mwch1hyfN7ZQLq/vmcnFNRNe6iWB+e+/Dvf5+VV2xi2U+g12IIPzwacKSuh1HZT8J+r5acL&#10;znwQthQGrCr4s/L8av7xw+XezdQIajClQkYg1s/2ruB1CG6WZV7WqhH+DJyypKwAGxGIxU1WotgT&#10;emOy0WBwnu0BS4cglfckvemUfJ7wq0rJcF9VXgVmCk5vC+nEdK7jmc0vxWyDwtVa9s8Q73hFI7Ql&#10;p69QNyIItkX9B1SjJYKHKpxJaDKoKi1VioGiGQ7eRPNYC6dSLJQc717T5P8frLzbPSDTZcGnnFnR&#10;UIlWqg3sC7RsGrOzd35GRo+OzEJLYqryQe5JGINuK2zin8JhpKc8P7/mNoJJEp4PB3k+yjmTpLvI&#10;p8M8T9nPjtcd+vBVQcMiUXCk4qWcit2tD/QUMj2YRG8ejC6X2pjE4GZ9bZDtBBV6uBxPJzfprtk2&#10;36HsxPmAvvh2AvKdfUefAhnL9oQwmkTbd7mZRD//dkMPMDaBS2XV5zKSkpKPoo8dMNTQt+USwYaI&#10;R5f0pg4/9IahpvEKNSr1EDgrNXV0MomRHSG966DXaqfMqg88ybJY1q58kQrtuiV1JNdQPlOpEbpR&#10;8U4uNZXjVvjwIJBmg6pL8x7u6agMUK6gpzirAX//TR7tqWVJy9meZq3g/tdWoOLMfLPUzNPheByH&#10;MzHjfDIiBk8161ON3TbXEKtMm8XJREb7YA5khdA80VpYRK+kElaS75ihnrwO3QagtSLVYpGMaByd&#10;CLf20ckIHbMdm23VPgl0fVUCNfMdHKZSzN40Zmcbb1pYbANUOnXtMavUbZGhUU5919c37opTPlkd&#10;l+P8BQAA//8DAFBLAwQUAAYACAAAACEA01fkuNsAAAAIAQAADwAAAGRycy9kb3ducmV2LnhtbEyP&#10;wU7DMBBE70j8g7VI3KjTAmkJcSpAQgpHChI9buIlibDXUey24e9ZTnDcmdHsm3I7e6eONMUhsIHl&#10;IgNF3AY7cGfg/e35agMqJmSLLjAZ+KYI2+r8rMTChhO/0nGXOiUlHAs00Kc0FlrHtiePcRFGYvE+&#10;w+QxyTl12k54knLv9CrLcu1xYPnQ40hPPbVfu4M3cOuaVL9oa6PGOr95xL37qPfGXF7MD/egEs3p&#10;Lwy/+IIOlTA14cA2Kmcgl5yoa+EX9y5fLUE1Ilyvsw3oqtT/B1Q/AAAA//8DAFBLAQItABQABgAI&#10;AAAAIQC2gziS/gAAAOEBAAATAAAAAAAAAAAAAAAAAAAAAABbQ29udGVudF9UeXBlc10ueG1sUEsB&#10;Ai0AFAAGAAgAAAAhADj9If/WAAAAlAEAAAsAAAAAAAAAAAAAAAAALwEAAF9yZWxzLy5yZWxzUEsB&#10;Ai0AFAAGAAgAAAAhANbLx/OWAgAAZAUAAA4AAAAAAAAAAAAAAAAALgIAAGRycy9lMm9Eb2MueG1s&#10;UEsBAi0AFAAGAAgAAAAhANNX5LjbAAAACAEAAA8AAAAAAAAAAAAAAAAA8AQAAGRycy9kb3ducmV2&#10;LnhtbFBLBQYAAAAABAAEAPMAAAD4BQAAAAA=&#10;" fillcolor="#10253f" strokecolor="#17375e" strokeweight="10pt">
                <v:textbox>
                  <w:txbxContent>
                    <w:p w:rsidR="00C850A4" w:rsidRPr="004D768B" w:rsidRDefault="00C850A4" w:rsidP="00C850A4">
                      <w:pPr>
                        <w:pStyle w:val="Title"/>
                        <w:rPr>
                          <w:rFonts w:ascii="Arial" w:hAnsi="Arial" w:cs="Arial"/>
                          <w:color w:val="244061"/>
                          <w:sz w:val="40"/>
                          <w:szCs w:val="40"/>
                        </w:rPr>
                      </w:pPr>
                    </w:p>
                    <w:p w:rsidR="004D768B" w:rsidRDefault="00C850A4" w:rsidP="004D768B">
                      <w:pPr>
                        <w:pStyle w:val="Title"/>
                        <w:jc w:val="center"/>
                        <w:rPr>
                          <w:rFonts w:ascii="Arial" w:hAnsi="Arial" w:cs="Arial"/>
                          <w:b/>
                          <w:color w:val="FFFF00"/>
                          <w:sz w:val="100"/>
                          <w:szCs w:val="100"/>
                        </w:rPr>
                      </w:pPr>
                      <w:r w:rsidRPr="004D768B">
                        <w:rPr>
                          <w:rFonts w:ascii="Arial" w:hAnsi="Arial" w:cs="Arial"/>
                          <w:b/>
                          <w:color w:val="FFFF00"/>
                          <w:sz w:val="100"/>
                          <w:szCs w:val="100"/>
                        </w:rPr>
                        <w:t>Tree</w:t>
                      </w:r>
                    </w:p>
                    <w:p w:rsidR="004D768B" w:rsidRDefault="00C850A4" w:rsidP="004D768B">
                      <w:pPr>
                        <w:pStyle w:val="Title"/>
                        <w:jc w:val="center"/>
                        <w:rPr>
                          <w:rFonts w:ascii="Arial" w:hAnsi="Arial" w:cs="Arial"/>
                          <w:b/>
                          <w:color w:val="FFFF00"/>
                          <w:sz w:val="100"/>
                          <w:szCs w:val="100"/>
                        </w:rPr>
                      </w:pPr>
                      <w:r w:rsidRPr="004D768B">
                        <w:rPr>
                          <w:rFonts w:ascii="Arial" w:hAnsi="Arial" w:cs="Arial"/>
                          <w:b/>
                          <w:color w:val="FFFF00"/>
                          <w:sz w:val="100"/>
                          <w:szCs w:val="100"/>
                        </w:rPr>
                        <w:t>Safety</w:t>
                      </w:r>
                      <w:r w:rsidR="004D768B">
                        <w:rPr>
                          <w:rFonts w:ascii="Arial" w:hAnsi="Arial" w:cs="Arial"/>
                          <w:b/>
                          <w:color w:val="FFFF00"/>
                          <w:sz w:val="100"/>
                          <w:szCs w:val="100"/>
                        </w:rPr>
                        <w:t xml:space="preserve"> </w:t>
                      </w:r>
                    </w:p>
                    <w:p w:rsidR="004D768B" w:rsidRPr="004D768B" w:rsidRDefault="004D768B" w:rsidP="004D768B">
                      <w:pPr>
                        <w:pStyle w:val="Title"/>
                        <w:jc w:val="center"/>
                        <w:rPr>
                          <w:rFonts w:ascii="Arial" w:hAnsi="Arial" w:cs="Arial"/>
                          <w:b/>
                          <w:color w:val="FFFF00"/>
                          <w:sz w:val="100"/>
                          <w:szCs w:val="100"/>
                        </w:rPr>
                      </w:pPr>
                      <w:r>
                        <w:rPr>
                          <w:rFonts w:ascii="Arial" w:hAnsi="Arial" w:cs="Arial"/>
                          <w:b/>
                          <w:color w:val="FFFF00"/>
                          <w:sz w:val="100"/>
                          <w:szCs w:val="100"/>
                        </w:rPr>
                        <w:t>Guidance</w:t>
                      </w:r>
                    </w:p>
                    <w:p w:rsidR="00C850A4" w:rsidRDefault="00C850A4" w:rsidP="00C850A4">
                      <w:pPr>
                        <w:rPr>
                          <w:rFonts w:ascii="Arial" w:hAnsi="Arial" w:cs="Arial"/>
                          <w:sz w:val="40"/>
                          <w:szCs w:val="40"/>
                        </w:rPr>
                      </w:pPr>
                    </w:p>
                    <w:p w:rsidR="004D768B" w:rsidRDefault="004D768B" w:rsidP="004D768B">
                      <w:pPr>
                        <w:jc w:val="center"/>
                        <w:rPr>
                          <w:rFonts w:ascii="Arial" w:hAnsi="Arial" w:cs="Arial"/>
                          <w:b/>
                          <w:color w:val="FFFF00"/>
                          <w:sz w:val="50"/>
                          <w:szCs w:val="50"/>
                        </w:rPr>
                      </w:pPr>
                      <w:r w:rsidRPr="004D768B">
                        <w:rPr>
                          <w:rFonts w:ascii="Arial" w:hAnsi="Arial" w:cs="Arial"/>
                          <w:b/>
                          <w:color w:val="FFFF00"/>
                          <w:sz w:val="50"/>
                          <w:szCs w:val="50"/>
                        </w:rPr>
                        <w:t>Document 23</w:t>
                      </w:r>
                    </w:p>
                    <w:p w:rsidR="004D768B" w:rsidRPr="004D768B" w:rsidRDefault="004D768B" w:rsidP="004D768B">
                      <w:pPr>
                        <w:jc w:val="center"/>
                        <w:rPr>
                          <w:rFonts w:ascii="Arial" w:hAnsi="Arial" w:cs="Arial"/>
                          <w:b/>
                          <w:color w:val="FFFF00"/>
                          <w:sz w:val="60"/>
                          <w:szCs w:val="60"/>
                        </w:rPr>
                      </w:pPr>
                    </w:p>
                    <w:p w:rsidR="00C850A4" w:rsidRPr="00C850A4" w:rsidRDefault="00C850A4" w:rsidP="00C850A4">
                      <w:pPr>
                        <w:pStyle w:val="Title"/>
                        <w:jc w:val="center"/>
                        <w:rPr>
                          <w:color w:val="244061"/>
                          <w:sz w:val="44"/>
                          <w:szCs w:val="44"/>
                        </w:rPr>
                      </w:pPr>
                      <w:r>
                        <w:rPr>
                          <w:noProof/>
                          <w:sz w:val="20"/>
                          <w:lang w:eastAsia="en-GB"/>
                        </w:rPr>
                        <w:drawing>
                          <wp:inline distT="0" distB="0" distL="0" distR="0" wp14:anchorId="1ED3A4A7" wp14:editId="3860521E">
                            <wp:extent cx="4029075" cy="3962400"/>
                            <wp:effectExtent l="0" t="0" r="9525" b="0"/>
                            <wp:docPr id="2"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4035241" cy="3968464"/>
                                    </a:xfrm>
                                    <a:prstGeom prst="rect">
                                      <a:avLst/>
                                    </a:prstGeom>
                                  </pic:spPr>
                                </pic:pic>
                              </a:graphicData>
                            </a:graphic>
                          </wp:inline>
                        </w:drawing>
                      </w:r>
                    </w:p>
                    <w:p w:rsidR="00C850A4" w:rsidRPr="00566455" w:rsidRDefault="00C850A4" w:rsidP="00C850A4">
                      <w:pPr>
                        <w:rPr>
                          <w:sz w:val="56"/>
                          <w:szCs w:val="56"/>
                        </w:rPr>
                      </w:pPr>
                    </w:p>
                  </w:txbxContent>
                </v:textbox>
              </v:shape>
            </w:pict>
          </mc:Fallback>
        </mc:AlternateContent>
      </w:r>
      <w:r w:rsidR="00866461" w:rsidRPr="00866461">
        <w:rPr>
          <w:rFonts w:ascii="Arial" w:hAnsi="Arial" w:cs="Arial"/>
          <w:sz w:val="24"/>
          <w:szCs w:val="24"/>
        </w:rPr>
        <w:br w:type="page"/>
      </w:r>
    </w:p>
    <w:p w:rsidR="00E9038E" w:rsidRPr="004D768B" w:rsidRDefault="00E9038E" w:rsidP="00E9038E">
      <w:pPr>
        <w:pStyle w:val="ListParagraph"/>
        <w:spacing w:before="0"/>
        <w:ind w:left="480" w:right="3" w:firstLine="0"/>
        <w:rPr>
          <w:rFonts w:ascii="Arial" w:hAnsi="Arial" w:cs="Arial"/>
          <w:color w:val="323E4F" w:themeColor="text2" w:themeShade="BF"/>
          <w:sz w:val="20"/>
          <w:szCs w:val="28"/>
        </w:rPr>
      </w:pPr>
    </w:p>
    <w:p w:rsidR="004D768B" w:rsidRPr="004D768B" w:rsidRDefault="004D768B" w:rsidP="004D768B">
      <w:pPr>
        <w:pStyle w:val="ListParagraph"/>
        <w:shd w:val="clear" w:color="auto" w:fill="002060"/>
        <w:spacing w:before="0"/>
        <w:ind w:left="0" w:right="3" w:firstLine="0"/>
        <w:jc w:val="center"/>
        <w:rPr>
          <w:rFonts w:ascii="Arial" w:hAnsi="Arial" w:cs="Arial"/>
          <w:b/>
          <w:color w:val="323E4F" w:themeColor="text2" w:themeShade="BF"/>
          <w:sz w:val="40"/>
          <w:szCs w:val="28"/>
        </w:rPr>
      </w:pPr>
      <w:r w:rsidRPr="004D768B">
        <w:rPr>
          <w:rFonts w:ascii="Arial" w:hAnsi="Arial" w:cs="Arial"/>
          <w:b/>
          <w:color w:val="FFFF00"/>
          <w:sz w:val="36"/>
          <w:szCs w:val="32"/>
        </w:rPr>
        <w:t>Tree Safety</w:t>
      </w:r>
    </w:p>
    <w:p w:rsidR="004D768B" w:rsidRPr="00E9038E" w:rsidRDefault="004D768B" w:rsidP="00E9038E">
      <w:pPr>
        <w:pStyle w:val="ListParagraph"/>
        <w:spacing w:before="0"/>
        <w:ind w:left="480" w:right="3" w:firstLine="0"/>
        <w:rPr>
          <w:rFonts w:ascii="Arial" w:hAnsi="Arial" w:cs="Arial"/>
          <w:b/>
          <w:color w:val="323E4F" w:themeColor="text2" w:themeShade="BF"/>
          <w:sz w:val="28"/>
          <w:szCs w:val="28"/>
        </w:rPr>
      </w:pPr>
    </w:p>
    <w:p w:rsidR="00866461" w:rsidRPr="007016D9" w:rsidRDefault="00866461" w:rsidP="007016D9">
      <w:pPr>
        <w:pStyle w:val="ListParagraph"/>
        <w:numPr>
          <w:ilvl w:val="0"/>
          <w:numId w:val="1"/>
        </w:numPr>
        <w:shd w:val="clear" w:color="auto" w:fill="002060"/>
        <w:spacing w:before="0"/>
        <w:ind w:right="3" w:hanging="480"/>
        <w:jc w:val="center"/>
        <w:rPr>
          <w:rFonts w:ascii="Arial" w:hAnsi="Arial" w:cs="Arial"/>
          <w:b/>
          <w:color w:val="FFFF00"/>
          <w:sz w:val="32"/>
          <w:szCs w:val="28"/>
        </w:rPr>
      </w:pPr>
      <w:r w:rsidRPr="007016D9">
        <w:rPr>
          <w:rFonts w:ascii="Arial" w:hAnsi="Arial" w:cs="Arial"/>
          <w:b/>
          <w:color w:val="FFFF00"/>
          <w:spacing w:val="-2"/>
          <w:sz w:val="32"/>
          <w:szCs w:val="28"/>
        </w:rPr>
        <w:t>Applicable Legislation</w:t>
      </w:r>
    </w:p>
    <w:p w:rsidR="00E9038E" w:rsidRPr="00E9038E" w:rsidRDefault="00E9038E" w:rsidP="00E9038E">
      <w:pPr>
        <w:pStyle w:val="ListParagraph"/>
        <w:spacing w:before="0"/>
        <w:ind w:left="480" w:right="3" w:firstLine="0"/>
        <w:rPr>
          <w:rFonts w:ascii="Arial" w:hAnsi="Arial" w:cs="Arial"/>
          <w:b/>
          <w:color w:val="323E4F" w:themeColor="text2" w:themeShade="BF"/>
          <w:sz w:val="28"/>
          <w:szCs w:val="28"/>
        </w:rPr>
      </w:pPr>
    </w:p>
    <w:p w:rsidR="00866461" w:rsidRPr="00866461" w:rsidRDefault="00866461" w:rsidP="00E9038E">
      <w:pPr>
        <w:pStyle w:val="BodyText"/>
        <w:numPr>
          <w:ilvl w:val="0"/>
          <w:numId w:val="6"/>
        </w:numPr>
        <w:ind w:right="3"/>
        <w:jc w:val="left"/>
        <w:rPr>
          <w:rFonts w:ascii="Arial" w:hAnsi="Arial" w:cs="Arial"/>
          <w:sz w:val="24"/>
          <w:szCs w:val="24"/>
        </w:rPr>
      </w:pPr>
      <w:r w:rsidRPr="00866461">
        <w:rPr>
          <w:rFonts w:ascii="Arial" w:hAnsi="Arial" w:cs="Arial"/>
          <w:sz w:val="24"/>
          <w:szCs w:val="24"/>
        </w:rPr>
        <w:t>Health and Safety at Work etc. Act 1974 to provide a safe place and safe systems of work</w:t>
      </w:r>
    </w:p>
    <w:p w:rsidR="00866461" w:rsidRPr="00866461" w:rsidRDefault="00866461" w:rsidP="00E9038E">
      <w:pPr>
        <w:pStyle w:val="BodyText"/>
        <w:numPr>
          <w:ilvl w:val="0"/>
          <w:numId w:val="6"/>
        </w:numPr>
        <w:ind w:right="3"/>
        <w:jc w:val="left"/>
        <w:rPr>
          <w:rFonts w:ascii="Arial" w:hAnsi="Arial" w:cs="Arial"/>
          <w:sz w:val="24"/>
          <w:szCs w:val="24"/>
        </w:rPr>
      </w:pPr>
      <w:r w:rsidRPr="00866461">
        <w:rPr>
          <w:rFonts w:ascii="Arial" w:hAnsi="Arial" w:cs="Arial"/>
          <w:sz w:val="24"/>
          <w:szCs w:val="24"/>
        </w:rPr>
        <w:t xml:space="preserve">Management of Health &amp; Safety at Work Regulations 1999 (as amended) to provide suitable and sufficient risk assessments to identify and control hazards </w:t>
      </w:r>
    </w:p>
    <w:p w:rsidR="00866461" w:rsidRPr="00866461" w:rsidRDefault="00866461" w:rsidP="00E9038E">
      <w:pPr>
        <w:pStyle w:val="BodyText"/>
        <w:numPr>
          <w:ilvl w:val="0"/>
          <w:numId w:val="6"/>
        </w:numPr>
        <w:ind w:right="3"/>
        <w:jc w:val="left"/>
        <w:rPr>
          <w:rFonts w:ascii="Arial" w:hAnsi="Arial" w:cs="Arial"/>
          <w:sz w:val="24"/>
          <w:szCs w:val="24"/>
        </w:rPr>
      </w:pPr>
      <w:r w:rsidRPr="00866461">
        <w:rPr>
          <w:rFonts w:ascii="Arial" w:hAnsi="Arial" w:cs="Arial"/>
          <w:sz w:val="24"/>
          <w:szCs w:val="24"/>
        </w:rPr>
        <w:t>Occupiers’ Liability Act 1984</w:t>
      </w:r>
    </w:p>
    <w:p w:rsidR="00866461" w:rsidRPr="00866461" w:rsidRDefault="00866461" w:rsidP="00E9038E">
      <w:pPr>
        <w:ind w:left="120" w:right="3"/>
        <w:rPr>
          <w:rFonts w:ascii="Arial" w:hAnsi="Arial" w:cs="Arial"/>
          <w:sz w:val="24"/>
          <w:szCs w:val="24"/>
        </w:rPr>
      </w:pPr>
    </w:p>
    <w:p w:rsidR="00866461" w:rsidRPr="007016D9" w:rsidRDefault="00866461" w:rsidP="007016D9">
      <w:pPr>
        <w:pStyle w:val="ListParagraph"/>
        <w:numPr>
          <w:ilvl w:val="0"/>
          <w:numId w:val="1"/>
        </w:numPr>
        <w:shd w:val="clear" w:color="auto" w:fill="002060"/>
        <w:spacing w:before="0"/>
        <w:ind w:right="3" w:hanging="480"/>
        <w:jc w:val="center"/>
        <w:rPr>
          <w:rFonts w:ascii="Arial" w:hAnsi="Arial" w:cs="Arial"/>
          <w:b/>
          <w:color w:val="FFFF00"/>
          <w:spacing w:val="-2"/>
          <w:sz w:val="32"/>
          <w:szCs w:val="28"/>
        </w:rPr>
      </w:pPr>
      <w:r w:rsidRPr="007016D9">
        <w:rPr>
          <w:rFonts w:ascii="Arial" w:hAnsi="Arial" w:cs="Arial"/>
          <w:b/>
          <w:color w:val="FFFF00"/>
          <w:spacing w:val="-2"/>
          <w:sz w:val="32"/>
          <w:szCs w:val="28"/>
        </w:rPr>
        <w:t>Introduction</w:t>
      </w:r>
    </w:p>
    <w:p w:rsidR="00866461" w:rsidRPr="00866461" w:rsidRDefault="00866461" w:rsidP="00E9038E">
      <w:pPr>
        <w:pStyle w:val="BodyText"/>
        <w:ind w:left="0" w:right="3"/>
        <w:jc w:val="left"/>
        <w:rPr>
          <w:rFonts w:ascii="Arial" w:hAnsi="Arial" w:cs="Arial"/>
          <w:sz w:val="24"/>
          <w:szCs w:val="24"/>
        </w:rPr>
      </w:pPr>
    </w:p>
    <w:p w:rsidR="00866461" w:rsidRP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Your School has a statutory ‘duty of care’ to the pupils, members of the public/visitors and its’ employees who must not be put at risk because of any failure by the School to take all reasonable precautions to ensure their safety.</w:t>
      </w:r>
    </w:p>
    <w:p w:rsidR="00866461" w:rsidRPr="00866461" w:rsidRDefault="00866461" w:rsidP="007016D9">
      <w:pPr>
        <w:pStyle w:val="BodyText"/>
        <w:ind w:left="0" w:right="3"/>
        <w:jc w:val="left"/>
        <w:rPr>
          <w:rFonts w:ascii="Arial" w:hAnsi="Arial" w:cs="Arial"/>
          <w:sz w:val="24"/>
          <w:szCs w:val="24"/>
        </w:rPr>
      </w:pPr>
    </w:p>
    <w:p w:rsid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There is therefore a need to periodically inspect trees within the school and around the perimeter to assess whether they present a risk to life or property and to take appropriate remedial action as identified in the risk assessment.</w:t>
      </w:r>
    </w:p>
    <w:p w:rsidR="00E9038E" w:rsidRPr="00866461" w:rsidRDefault="00E9038E" w:rsidP="00E9038E">
      <w:pPr>
        <w:pStyle w:val="BodyText"/>
        <w:ind w:right="3"/>
        <w:jc w:val="left"/>
        <w:rPr>
          <w:rFonts w:ascii="Arial" w:hAnsi="Arial" w:cs="Arial"/>
          <w:sz w:val="24"/>
          <w:szCs w:val="24"/>
        </w:rPr>
      </w:pPr>
    </w:p>
    <w:p w:rsidR="00866461" w:rsidRPr="007016D9" w:rsidRDefault="00866461" w:rsidP="007016D9">
      <w:pPr>
        <w:pStyle w:val="ListParagraph"/>
        <w:numPr>
          <w:ilvl w:val="0"/>
          <w:numId w:val="1"/>
        </w:numPr>
        <w:shd w:val="clear" w:color="auto" w:fill="002060"/>
        <w:spacing w:before="0"/>
        <w:ind w:right="3" w:hanging="480"/>
        <w:jc w:val="center"/>
        <w:rPr>
          <w:rFonts w:ascii="Arial" w:hAnsi="Arial" w:cs="Arial"/>
          <w:b/>
          <w:color w:val="FFFF00"/>
          <w:spacing w:val="-2"/>
          <w:sz w:val="32"/>
          <w:szCs w:val="28"/>
        </w:rPr>
      </w:pPr>
      <w:r w:rsidRPr="007016D9">
        <w:rPr>
          <w:rFonts w:ascii="Arial" w:hAnsi="Arial" w:cs="Arial"/>
          <w:b/>
          <w:color w:val="FFFF00"/>
          <w:spacing w:val="-2"/>
          <w:sz w:val="32"/>
          <w:szCs w:val="28"/>
        </w:rPr>
        <w:t>Purpose</w:t>
      </w:r>
    </w:p>
    <w:p w:rsidR="00866461" w:rsidRPr="00866461" w:rsidRDefault="00866461" w:rsidP="00E9038E">
      <w:pPr>
        <w:pStyle w:val="NoSpacing"/>
        <w:ind w:left="480" w:right="3"/>
        <w:rPr>
          <w:rFonts w:ascii="Arial" w:eastAsiaTheme="minorHAnsi" w:hAnsi="Arial" w:cs="Arial"/>
          <w:sz w:val="24"/>
          <w:szCs w:val="24"/>
        </w:rPr>
      </w:pPr>
    </w:p>
    <w:p w:rsid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This document sets out the responsibilities, guidelines and control measures to manage trees. Within this document, there is a minimum standard of inspection, competence and record</w:t>
      </w:r>
      <w:r w:rsidR="00D73E5F">
        <w:rPr>
          <w:rFonts w:ascii="Arial" w:hAnsi="Arial" w:cs="Arial"/>
          <w:sz w:val="24"/>
          <w:szCs w:val="24"/>
        </w:rPr>
        <w:t>-</w:t>
      </w:r>
      <w:r w:rsidRPr="00866461">
        <w:rPr>
          <w:rFonts w:ascii="Arial" w:hAnsi="Arial" w:cs="Arial"/>
          <w:sz w:val="24"/>
          <w:szCs w:val="24"/>
        </w:rPr>
        <w:t>keeping in relation to tree inspections. The main purpose is to ensure the school have a tree management system to ensure that all trees are deemed to be safe and with no risk of falling as we know that trees can kill and have the potential to be a significant risk if not carefully managed.</w:t>
      </w:r>
    </w:p>
    <w:p w:rsidR="00E9038E" w:rsidRPr="00866461" w:rsidRDefault="00E9038E" w:rsidP="00E9038E">
      <w:pPr>
        <w:pStyle w:val="BodyText"/>
        <w:ind w:right="3"/>
        <w:jc w:val="left"/>
        <w:rPr>
          <w:rFonts w:ascii="Arial" w:hAnsi="Arial" w:cs="Arial"/>
          <w:sz w:val="24"/>
          <w:szCs w:val="24"/>
        </w:rPr>
      </w:pPr>
    </w:p>
    <w:p w:rsidR="00866461" w:rsidRPr="007016D9" w:rsidRDefault="00866461" w:rsidP="007016D9">
      <w:pPr>
        <w:pStyle w:val="ListParagraph"/>
        <w:numPr>
          <w:ilvl w:val="0"/>
          <w:numId w:val="1"/>
        </w:numPr>
        <w:shd w:val="clear" w:color="auto" w:fill="002060"/>
        <w:spacing w:before="0"/>
        <w:ind w:right="3" w:hanging="480"/>
        <w:jc w:val="center"/>
        <w:rPr>
          <w:rFonts w:ascii="Arial" w:hAnsi="Arial" w:cs="Arial"/>
          <w:b/>
          <w:color w:val="FFFF00"/>
          <w:spacing w:val="-2"/>
          <w:sz w:val="32"/>
          <w:szCs w:val="28"/>
        </w:rPr>
      </w:pPr>
      <w:r w:rsidRPr="007016D9">
        <w:rPr>
          <w:rFonts w:ascii="Arial" w:hAnsi="Arial" w:cs="Arial"/>
          <w:b/>
          <w:color w:val="FFFF00"/>
          <w:spacing w:val="-2"/>
          <w:sz w:val="32"/>
          <w:szCs w:val="28"/>
        </w:rPr>
        <w:t>Scope</w:t>
      </w:r>
    </w:p>
    <w:p w:rsidR="00866461" w:rsidRPr="00866461" w:rsidRDefault="00866461" w:rsidP="00E9038E">
      <w:pPr>
        <w:pStyle w:val="BodyText"/>
        <w:ind w:right="3"/>
        <w:jc w:val="left"/>
        <w:rPr>
          <w:rFonts w:ascii="Arial" w:hAnsi="Arial" w:cs="Arial"/>
          <w:sz w:val="24"/>
          <w:szCs w:val="24"/>
        </w:rPr>
      </w:pPr>
    </w:p>
    <w:p w:rsidR="00866461" w:rsidRP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 xml:space="preserve">This procedure applies to all trees located on </w:t>
      </w:r>
      <w:r w:rsidR="00D73E5F">
        <w:rPr>
          <w:rFonts w:ascii="Arial" w:hAnsi="Arial" w:cs="Arial"/>
          <w:sz w:val="24"/>
          <w:szCs w:val="24"/>
        </w:rPr>
        <w:t xml:space="preserve">the </w:t>
      </w:r>
      <w:r w:rsidRPr="00866461">
        <w:rPr>
          <w:rFonts w:ascii="Arial" w:hAnsi="Arial" w:cs="Arial"/>
          <w:sz w:val="24"/>
          <w:szCs w:val="24"/>
        </w:rPr>
        <w:t>school property for which you are responsible and where the School has a duty of care to make sure that tree(s) are kept in a safe manner. School</w:t>
      </w:r>
      <w:r w:rsidR="00D73E5F">
        <w:rPr>
          <w:rFonts w:ascii="Arial" w:hAnsi="Arial" w:cs="Arial"/>
          <w:sz w:val="24"/>
          <w:szCs w:val="24"/>
        </w:rPr>
        <w:t>s</w:t>
      </w:r>
      <w:r w:rsidRPr="00866461">
        <w:rPr>
          <w:rFonts w:ascii="Arial" w:hAnsi="Arial" w:cs="Arial"/>
          <w:sz w:val="24"/>
          <w:szCs w:val="24"/>
        </w:rPr>
        <w:t xml:space="preserve"> must ensure that a competent tree survey inspection and risk assessment has been completed and</w:t>
      </w:r>
      <w:r w:rsidR="00D73E5F">
        <w:rPr>
          <w:rFonts w:ascii="Arial" w:hAnsi="Arial" w:cs="Arial"/>
          <w:sz w:val="24"/>
          <w:szCs w:val="24"/>
        </w:rPr>
        <w:t xml:space="preserve"> that the recommended programs</w:t>
      </w:r>
      <w:r w:rsidRPr="00866461">
        <w:rPr>
          <w:rFonts w:ascii="Arial" w:hAnsi="Arial" w:cs="Arial"/>
          <w:sz w:val="24"/>
          <w:szCs w:val="24"/>
        </w:rPr>
        <w:t xml:space="preserve"> of inspections are being completed. This may include an</w:t>
      </w:r>
      <w:r w:rsidR="00D73E5F">
        <w:rPr>
          <w:rFonts w:ascii="Arial" w:hAnsi="Arial" w:cs="Arial"/>
          <w:sz w:val="24"/>
          <w:szCs w:val="24"/>
        </w:rPr>
        <w:t>nual inspections for higher-</w:t>
      </w:r>
      <w:r w:rsidRPr="00866461">
        <w:rPr>
          <w:rFonts w:ascii="Arial" w:hAnsi="Arial" w:cs="Arial"/>
          <w:sz w:val="24"/>
          <w:szCs w:val="24"/>
        </w:rPr>
        <w:t xml:space="preserve">risk trees, as detailed within </w:t>
      </w:r>
      <w:r w:rsidR="00D73E5F">
        <w:rPr>
          <w:rFonts w:ascii="Arial" w:hAnsi="Arial" w:cs="Arial"/>
          <w:sz w:val="24"/>
          <w:szCs w:val="24"/>
        </w:rPr>
        <w:t xml:space="preserve">the </w:t>
      </w:r>
      <w:r w:rsidRPr="00866461">
        <w:rPr>
          <w:rFonts w:ascii="Arial" w:hAnsi="Arial" w:cs="Arial"/>
          <w:sz w:val="24"/>
          <w:szCs w:val="24"/>
        </w:rPr>
        <w:t>tree survey risk assessment.</w:t>
      </w:r>
    </w:p>
    <w:p w:rsidR="00866461" w:rsidRPr="00866461" w:rsidRDefault="00866461" w:rsidP="00E9038E">
      <w:pPr>
        <w:pStyle w:val="BodyText"/>
        <w:ind w:right="3"/>
        <w:jc w:val="left"/>
        <w:rPr>
          <w:rFonts w:ascii="Arial" w:hAnsi="Arial" w:cs="Arial"/>
          <w:sz w:val="24"/>
          <w:szCs w:val="24"/>
        </w:rPr>
      </w:pPr>
    </w:p>
    <w:p w:rsidR="00866461" w:rsidRPr="007016D9" w:rsidRDefault="00866461" w:rsidP="007016D9">
      <w:pPr>
        <w:pStyle w:val="ListParagraph"/>
        <w:numPr>
          <w:ilvl w:val="0"/>
          <w:numId w:val="1"/>
        </w:numPr>
        <w:shd w:val="clear" w:color="auto" w:fill="002060"/>
        <w:spacing w:before="0"/>
        <w:ind w:right="3" w:hanging="480"/>
        <w:jc w:val="center"/>
        <w:rPr>
          <w:rFonts w:ascii="Arial" w:hAnsi="Arial" w:cs="Arial"/>
          <w:b/>
          <w:color w:val="FFFF00"/>
          <w:spacing w:val="-2"/>
          <w:sz w:val="32"/>
          <w:szCs w:val="28"/>
        </w:rPr>
      </w:pPr>
      <w:r w:rsidRPr="007016D9">
        <w:rPr>
          <w:rFonts w:ascii="Arial" w:hAnsi="Arial" w:cs="Arial"/>
          <w:b/>
          <w:color w:val="FFFF00"/>
          <w:spacing w:val="-2"/>
          <w:sz w:val="32"/>
          <w:szCs w:val="28"/>
        </w:rPr>
        <w:t>Manager Responsibilities</w:t>
      </w:r>
    </w:p>
    <w:p w:rsidR="009027DB" w:rsidRPr="009027DB" w:rsidRDefault="009027DB" w:rsidP="009027DB">
      <w:pPr>
        <w:pStyle w:val="ListParagraph"/>
        <w:spacing w:before="0"/>
        <w:ind w:left="480" w:right="3" w:firstLine="0"/>
        <w:rPr>
          <w:rFonts w:ascii="Arial" w:hAnsi="Arial" w:cs="Arial"/>
          <w:b/>
          <w:color w:val="002060"/>
          <w:spacing w:val="-2"/>
          <w:sz w:val="28"/>
          <w:szCs w:val="28"/>
          <w:u w:val="single"/>
        </w:rPr>
      </w:pPr>
    </w:p>
    <w:p w:rsidR="00866461" w:rsidRDefault="00866461" w:rsidP="007016D9">
      <w:pPr>
        <w:tabs>
          <w:tab w:val="left" w:pos="1495"/>
          <w:tab w:val="left" w:pos="1496"/>
        </w:tabs>
        <w:ind w:right="3"/>
        <w:rPr>
          <w:rFonts w:ascii="Arial" w:hAnsi="Arial" w:cs="Arial"/>
          <w:sz w:val="24"/>
          <w:szCs w:val="24"/>
        </w:rPr>
      </w:pPr>
      <w:r w:rsidRPr="00866461">
        <w:rPr>
          <w:rFonts w:ascii="Arial" w:hAnsi="Arial" w:cs="Arial"/>
          <w:sz w:val="24"/>
          <w:szCs w:val="24"/>
        </w:rPr>
        <w:t>Premises Managers must monitor the condition of the state of the trees in and around their school properties and report any tree defects that they are concerned about to the competent tree contractor, appointed tree expert, following the tree safety management plan.</w:t>
      </w:r>
    </w:p>
    <w:p w:rsidR="004D768B" w:rsidRDefault="004D768B" w:rsidP="00E9038E">
      <w:pPr>
        <w:tabs>
          <w:tab w:val="left" w:pos="1495"/>
          <w:tab w:val="left" w:pos="1496"/>
        </w:tabs>
        <w:ind w:left="120" w:right="3"/>
        <w:rPr>
          <w:rFonts w:ascii="Arial" w:hAnsi="Arial" w:cs="Arial"/>
          <w:sz w:val="24"/>
          <w:szCs w:val="24"/>
        </w:rPr>
      </w:pPr>
    </w:p>
    <w:p w:rsidR="004D768B" w:rsidRDefault="004D768B" w:rsidP="00E9038E">
      <w:pPr>
        <w:tabs>
          <w:tab w:val="left" w:pos="1495"/>
          <w:tab w:val="left" w:pos="1496"/>
        </w:tabs>
        <w:ind w:left="120" w:right="3"/>
        <w:rPr>
          <w:rFonts w:ascii="Arial" w:hAnsi="Arial" w:cs="Arial"/>
          <w:sz w:val="24"/>
          <w:szCs w:val="24"/>
        </w:rPr>
      </w:pPr>
    </w:p>
    <w:p w:rsidR="004D768B" w:rsidRDefault="004D768B" w:rsidP="00E9038E">
      <w:pPr>
        <w:tabs>
          <w:tab w:val="left" w:pos="1495"/>
          <w:tab w:val="left" w:pos="1496"/>
        </w:tabs>
        <w:ind w:left="120" w:right="3"/>
        <w:rPr>
          <w:rFonts w:ascii="Arial" w:hAnsi="Arial" w:cs="Arial"/>
          <w:sz w:val="24"/>
          <w:szCs w:val="24"/>
        </w:rPr>
      </w:pPr>
    </w:p>
    <w:p w:rsidR="00866461" w:rsidRPr="007016D9" w:rsidRDefault="00866461" w:rsidP="007016D9">
      <w:pPr>
        <w:pStyle w:val="ListParagraph"/>
        <w:numPr>
          <w:ilvl w:val="0"/>
          <w:numId w:val="1"/>
        </w:numPr>
        <w:shd w:val="clear" w:color="auto" w:fill="002060"/>
        <w:spacing w:before="0"/>
        <w:ind w:right="3" w:hanging="480"/>
        <w:jc w:val="center"/>
        <w:rPr>
          <w:rFonts w:ascii="Arial" w:hAnsi="Arial" w:cs="Arial"/>
          <w:b/>
          <w:color w:val="FFFF00"/>
          <w:spacing w:val="-2"/>
          <w:sz w:val="32"/>
          <w:szCs w:val="28"/>
        </w:rPr>
      </w:pPr>
      <w:r w:rsidRPr="007016D9">
        <w:rPr>
          <w:rFonts w:ascii="Arial" w:hAnsi="Arial" w:cs="Arial"/>
          <w:b/>
          <w:color w:val="FFFF00"/>
          <w:spacing w:val="-2"/>
          <w:sz w:val="32"/>
          <w:szCs w:val="28"/>
        </w:rPr>
        <w:t>What are the Hazards?</w:t>
      </w:r>
    </w:p>
    <w:p w:rsidR="00E9038E" w:rsidRPr="00E9038E" w:rsidRDefault="00E9038E" w:rsidP="00E9038E">
      <w:pPr>
        <w:pStyle w:val="ListParagraph"/>
        <w:spacing w:before="0"/>
        <w:ind w:left="480" w:right="3" w:firstLine="0"/>
        <w:rPr>
          <w:rFonts w:ascii="Arial" w:hAnsi="Arial" w:cs="Arial"/>
          <w:b/>
          <w:color w:val="323E4F" w:themeColor="text2" w:themeShade="BF"/>
          <w:spacing w:val="-2"/>
          <w:sz w:val="28"/>
          <w:szCs w:val="28"/>
          <w:u w:val="single"/>
        </w:rPr>
      </w:pPr>
    </w:p>
    <w:p w:rsid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 xml:space="preserve">All trees are subject to decline, stress, old age and collapse. They can be damaged physically by disease and/or invaded by organisms. As trees deteriorate they are increasingly likely to shed branches or fall over in strong winds. Some trees can shed branches without any form of prior warning and this may include heavy branches as well as much smaller branches. </w:t>
      </w:r>
    </w:p>
    <w:p w:rsidR="00E9038E" w:rsidRPr="009027DB" w:rsidRDefault="00E9038E" w:rsidP="00E9038E">
      <w:pPr>
        <w:pStyle w:val="BodyText"/>
        <w:ind w:right="3"/>
        <w:jc w:val="left"/>
        <w:rPr>
          <w:rFonts w:ascii="Arial" w:hAnsi="Arial" w:cs="Arial"/>
          <w:color w:val="002060"/>
          <w:sz w:val="24"/>
          <w:szCs w:val="24"/>
        </w:rPr>
      </w:pPr>
    </w:p>
    <w:p w:rsidR="00866461" w:rsidRPr="007016D9" w:rsidRDefault="00CB7BB2" w:rsidP="007016D9">
      <w:pPr>
        <w:pStyle w:val="ListParagraph"/>
        <w:numPr>
          <w:ilvl w:val="0"/>
          <w:numId w:val="1"/>
        </w:numPr>
        <w:shd w:val="clear" w:color="auto" w:fill="002060"/>
        <w:spacing w:before="0"/>
        <w:ind w:right="3" w:hanging="480"/>
        <w:jc w:val="center"/>
        <w:rPr>
          <w:rFonts w:ascii="Arial" w:hAnsi="Arial" w:cs="Arial"/>
          <w:b/>
          <w:color w:val="FFFF00"/>
          <w:spacing w:val="-2"/>
          <w:sz w:val="32"/>
          <w:szCs w:val="28"/>
        </w:rPr>
      </w:pPr>
      <w:r w:rsidRPr="007016D9">
        <w:rPr>
          <w:rFonts w:ascii="Arial" w:hAnsi="Arial" w:cs="Arial"/>
          <w:b/>
          <w:color w:val="FFFF00"/>
          <w:spacing w:val="-2"/>
          <w:sz w:val="32"/>
          <w:szCs w:val="28"/>
        </w:rPr>
        <w:t>What are the R</w:t>
      </w:r>
      <w:r w:rsidR="004D768B" w:rsidRPr="007016D9">
        <w:rPr>
          <w:rFonts w:ascii="Arial" w:hAnsi="Arial" w:cs="Arial"/>
          <w:b/>
          <w:color w:val="FFFF00"/>
          <w:spacing w:val="-2"/>
          <w:sz w:val="32"/>
          <w:szCs w:val="28"/>
        </w:rPr>
        <w:t>isks?</w:t>
      </w:r>
    </w:p>
    <w:p w:rsidR="00E9038E" w:rsidRPr="00E9038E" w:rsidRDefault="00E9038E" w:rsidP="00E9038E">
      <w:pPr>
        <w:pStyle w:val="ListParagraph"/>
        <w:spacing w:before="0"/>
        <w:ind w:left="480" w:right="3" w:firstLine="0"/>
        <w:rPr>
          <w:rFonts w:ascii="Arial" w:hAnsi="Arial" w:cs="Arial"/>
          <w:b/>
          <w:color w:val="323E4F" w:themeColor="text2" w:themeShade="BF"/>
          <w:spacing w:val="-2"/>
          <w:sz w:val="28"/>
          <w:szCs w:val="28"/>
          <w:u w:val="single"/>
        </w:rPr>
      </w:pPr>
    </w:p>
    <w:p w:rsidR="00866461" w:rsidRDefault="00866461" w:rsidP="007016D9">
      <w:pPr>
        <w:pStyle w:val="BodyText"/>
        <w:tabs>
          <w:tab w:val="left" w:pos="6422"/>
        </w:tabs>
        <w:ind w:left="0" w:right="3"/>
        <w:jc w:val="left"/>
        <w:rPr>
          <w:rFonts w:ascii="Arial" w:hAnsi="Arial" w:cs="Arial"/>
          <w:sz w:val="24"/>
          <w:szCs w:val="24"/>
        </w:rPr>
      </w:pPr>
      <w:r w:rsidRPr="00866461">
        <w:rPr>
          <w:rFonts w:ascii="Arial" w:hAnsi="Arial" w:cs="Arial"/>
          <w:sz w:val="24"/>
          <w:szCs w:val="24"/>
        </w:rPr>
        <w:t>Risk is the likelihood that an unsafe tree will cause actual injury and/or damage. The risk screening of trees also relates to the location of the tree and the intensity of people in and around the immediate surrounding area of the tree. Further consideration will be the proximity of the tree to buildings or other structures, within potential fall zones including playing fields an</w:t>
      </w:r>
      <w:r w:rsidR="00D73E5F">
        <w:rPr>
          <w:rFonts w:ascii="Arial" w:hAnsi="Arial" w:cs="Arial"/>
          <w:sz w:val="24"/>
          <w:szCs w:val="24"/>
        </w:rPr>
        <w:t xml:space="preserve">d playgrounds/school buildings and </w:t>
      </w:r>
      <w:r w:rsidRPr="00866461">
        <w:rPr>
          <w:rFonts w:ascii="Arial" w:hAnsi="Arial" w:cs="Arial"/>
          <w:sz w:val="24"/>
          <w:szCs w:val="24"/>
        </w:rPr>
        <w:t xml:space="preserve">school outbuildings. </w:t>
      </w:r>
    </w:p>
    <w:p w:rsidR="00E9038E" w:rsidRPr="00866461" w:rsidRDefault="00E9038E" w:rsidP="00E9038E">
      <w:pPr>
        <w:pStyle w:val="BodyText"/>
        <w:tabs>
          <w:tab w:val="left" w:pos="6422"/>
        </w:tabs>
        <w:ind w:right="3"/>
        <w:jc w:val="left"/>
        <w:rPr>
          <w:rFonts w:ascii="Arial" w:hAnsi="Arial" w:cs="Arial"/>
          <w:sz w:val="24"/>
          <w:szCs w:val="24"/>
        </w:rPr>
      </w:pPr>
    </w:p>
    <w:p w:rsidR="00866461" w:rsidRPr="007016D9" w:rsidRDefault="004D768B" w:rsidP="007016D9">
      <w:pPr>
        <w:pStyle w:val="ListParagraph"/>
        <w:numPr>
          <w:ilvl w:val="0"/>
          <w:numId w:val="1"/>
        </w:numPr>
        <w:shd w:val="clear" w:color="auto" w:fill="002060"/>
        <w:spacing w:before="0"/>
        <w:ind w:right="3" w:hanging="480"/>
        <w:jc w:val="center"/>
        <w:rPr>
          <w:rFonts w:ascii="Arial" w:hAnsi="Arial" w:cs="Arial"/>
          <w:b/>
          <w:color w:val="FFFF00"/>
          <w:spacing w:val="-2"/>
          <w:sz w:val="32"/>
          <w:szCs w:val="28"/>
        </w:rPr>
      </w:pPr>
      <w:r w:rsidRPr="007016D9">
        <w:rPr>
          <w:rFonts w:ascii="Arial" w:hAnsi="Arial" w:cs="Arial"/>
          <w:b/>
          <w:color w:val="FFFF00"/>
          <w:spacing w:val="-2"/>
          <w:sz w:val="32"/>
          <w:szCs w:val="28"/>
        </w:rPr>
        <w:t>The Environmental I</w:t>
      </w:r>
      <w:r w:rsidR="00866461" w:rsidRPr="007016D9">
        <w:rPr>
          <w:rFonts w:ascii="Arial" w:hAnsi="Arial" w:cs="Arial"/>
          <w:b/>
          <w:color w:val="FFFF00"/>
          <w:spacing w:val="-2"/>
          <w:sz w:val="32"/>
          <w:szCs w:val="28"/>
        </w:rPr>
        <w:t>mpact</w:t>
      </w:r>
    </w:p>
    <w:p w:rsidR="00E9038E" w:rsidRPr="00866461" w:rsidRDefault="00E9038E" w:rsidP="00E9038E">
      <w:pPr>
        <w:pStyle w:val="ListParagraph"/>
        <w:spacing w:before="0"/>
        <w:ind w:left="480" w:right="3" w:firstLine="0"/>
        <w:rPr>
          <w:rFonts w:ascii="Arial" w:hAnsi="Arial" w:cs="Arial"/>
          <w:b/>
          <w:color w:val="323E4F" w:themeColor="text2" w:themeShade="BF"/>
          <w:spacing w:val="-2"/>
          <w:sz w:val="24"/>
          <w:szCs w:val="24"/>
          <w:u w:val="single"/>
        </w:rPr>
      </w:pPr>
    </w:p>
    <w:p w:rsid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 xml:space="preserve">Trees including old and young may be in a condition of decay </w:t>
      </w:r>
      <w:r w:rsidR="00D73E5F">
        <w:rPr>
          <w:rFonts w:ascii="Arial" w:hAnsi="Arial" w:cs="Arial"/>
          <w:sz w:val="24"/>
          <w:szCs w:val="24"/>
        </w:rPr>
        <w:t xml:space="preserve">and </w:t>
      </w:r>
      <w:r w:rsidRPr="00866461">
        <w:rPr>
          <w:rFonts w:ascii="Arial" w:hAnsi="Arial" w:cs="Arial"/>
          <w:sz w:val="24"/>
          <w:szCs w:val="24"/>
        </w:rPr>
        <w:t>offer unique habitats for wildlife. However many trees can have structural weaknesses and/or are in poor physiological condition. As such they may have defects that could cause them</w:t>
      </w:r>
      <w:r w:rsidR="00D73E5F">
        <w:rPr>
          <w:rFonts w:ascii="Arial" w:hAnsi="Arial" w:cs="Arial"/>
          <w:sz w:val="24"/>
          <w:szCs w:val="24"/>
        </w:rPr>
        <w:t xml:space="preserve"> to potentially fail. In order t</w:t>
      </w:r>
      <w:r w:rsidRPr="00866461">
        <w:rPr>
          <w:rFonts w:ascii="Arial" w:hAnsi="Arial" w:cs="Arial"/>
          <w:sz w:val="24"/>
          <w:szCs w:val="24"/>
        </w:rPr>
        <w:t xml:space="preserve">o mitigate these defects it will be necessary to undertake </w:t>
      </w:r>
      <w:r w:rsidR="00D73E5F">
        <w:rPr>
          <w:rFonts w:ascii="Arial" w:hAnsi="Arial" w:cs="Arial"/>
          <w:sz w:val="24"/>
          <w:szCs w:val="24"/>
        </w:rPr>
        <w:t>a tree inspection program</w:t>
      </w:r>
      <w:r w:rsidRPr="00866461">
        <w:rPr>
          <w:rFonts w:ascii="Arial" w:hAnsi="Arial" w:cs="Arial"/>
          <w:sz w:val="24"/>
          <w:szCs w:val="24"/>
        </w:rPr>
        <w:t xml:space="preserve"> and action any remedial works deemed to be necessary to either part of the tree or the whole tree to reduce the risk that it poses to the site or users of the site. When considering the tree risks and current conditions of trees it is extremely important to recognize that these structures are single</w:t>
      </w:r>
      <w:r w:rsidR="00D73E5F">
        <w:rPr>
          <w:rFonts w:ascii="Arial" w:hAnsi="Arial" w:cs="Arial"/>
          <w:sz w:val="24"/>
          <w:szCs w:val="24"/>
        </w:rPr>
        <w:t>-</w:t>
      </w:r>
      <w:r w:rsidRPr="00866461">
        <w:rPr>
          <w:rFonts w:ascii="Arial" w:hAnsi="Arial" w:cs="Arial"/>
          <w:sz w:val="24"/>
          <w:szCs w:val="24"/>
        </w:rPr>
        <w:t>point structures which means that in the event of structural failure</w:t>
      </w:r>
      <w:r w:rsidR="00866B0C">
        <w:rPr>
          <w:rFonts w:ascii="Arial" w:hAnsi="Arial" w:cs="Arial"/>
          <w:sz w:val="24"/>
          <w:szCs w:val="24"/>
        </w:rPr>
        <w:t>,</w:t>
      </w:r>
      <w:r w:rsidRPr="00866461">
        <w:rPr>
          <w:rFonts w:ascii="Arial" w:hAnsi="Arial" w:cs="Arial"/>
          <w:sz w:val="24"/>
          <w:szCs w:val="24"/>
        </w:rPr>
        <w:t xml:space="preserve"> there is no other support that prevents the tree from falling, </w:t>
      </w:r>
      <w:r w:rsidR="00866B0C">
        <w:rPr>
          <w:rFonts w:ascii="Arial" w:hAnsi="Arial" w:cs="Arial"/>
          <w:sz w:val="24"/>
          <w:szCs w:val="24"/>
        </w:rPr>
        <w:t>hence the potential significant</w:t>
      </w:r>
      <w:r w:rsidRPr="00866461">
        <w:rPr>
          <w:rFonts w:ascii="Arial" w:hAnsi="Arial" w:cs="Arial"/>
          <w:sz w:val="24"/>
          <w:szCs w:val="24"/>
        </w:rPr>
        <w:t xml:space="preserve"> risk and severity of harm being a high risk.</w:t>
      </w:r>
    </w:p>
    <w:p w:rsidR="00E9038E" w:rsidRPr="009027DB" w:rsidRDefault="00E9038E" w:rsidP="00E9038E">
      <w:pPr>
        <w:pStyle w:val="BodyText"/>
        <w:ind w:right="3"/>
        <w:jc w:val="left"/>
        <w:rPr>
          <w:rFonts w:ascii="Arial" w:hAnsi="Arial" w:cs="Arial"/>
          <w:color w:val="002060"/>
          <w:sz w:val="24"/>
          <w:szCs w:val="24"/>
        </w:rPr>
      </w:pPr>
    </w:p>
    <w:p w:rsidR="00866461" w:rsidRPr="007016D9" w:rsidRDefault="00866461" w:rsidP="007016D9">
      <w:pPr>
        <w:pStyle w:val="ListParagraph"/>
        <w:numPr>
          <w:ilvl w:val="0"/>
          <w:numId w:val="1"/>
        </w:numPr>
        <w:shd w:val="clear" w:color="auto" w:fill="002060"/>
        <w:spacing w:before="0"/>
        <w:ind w:right="3" w:hanging="480"/>
        <w:jc w:val="center"/>
        <w:rPr>
          <w:rFonts w:ascii="Arial" w:hAnsi="Arial" w:cs="Arial"/>
          <w:b/>
          <w:color w:val="FFFF00"/>
          <w:spacing w:val="-2"/>
          <w:sz w:val="32"/>
          <w:szCs w:val="28"/>
        </w:rPr>
      </w:pPr>
      <w:r w:rsidRPr="007016D9">
        <w:rPr>
          <w:rFonts w:ascii="Arial" w:hAnsi="Arial" w:cs="Arial"/>
          <w:b/>
          <w:color w:val="FFFF00"/>
          <w:spacing w:val="-2"/>
          <w:sz w:val="32"/>
          <w:szCs w:val="28"/>
        </w:rPr>
        <w:t>Tree Inspection Programme</w:t>
      </w:r>
    </w:p>
    <w:p w:rsidR="00E9038E" w:rsidRPr="00866461" w:rsidRDefault="00E9038E" w:rsidP="00E9038E">
      <w:pPr>
        <w:pStyle w:val="ListParagraph"/>
        <w:spacing w:before="0"/>
        <w:ind w:left="480" w:right="3" w:firstLine="0"/>
        <w:rPr>
          <w:rFonts w:ascii="Arial" w:hAnsi="Arial" w:cs="Arial"/>
          <w:b/>
          <w:color w:val="323E4F" w:themeColor="text2" w:themeShade="BF"/>
          <w:spacing w:val="-2"/>
          <w:sz w:val="24"/>
          <w:szCs w:val="24"/>
          <w:u w:val="single"/>
        </w:rPr>
      </w:pPr>
    </w:p>
    <w:p w:rsidR="00866461" w:rsidRP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 xml:space="preserve">It is the Schools responsibility to ensure that tree inspection procedures are in place for all its properties and that persons undertaking these inspections </w:t>
      </w:r>
      <w:r w:rsidR="00866B0C">
        <w:rPr>
          <w:rFonts w:ascii="Arial" w:hAnsi="Arial" w:cs="Arial"/>
          <w:sz w:val="24"/>
          <w:szCs w:val="24"/>
        </w:rPr>
        <w:t>are deemed to be competent</w:t>
      </w:r>
      <w:r w:rsidRPr="00866461">
        <w:rPr>
          <w:rFonts w:ascii="Arial" w:hAnsi="Arial" w:cs="Arial"/>
          <w:sz w:val="24"/>
          <w:szCs w:val="24"/>
        </w:rPr>
        <w:t xml:space="preserve">. </w:t>
      </w:r>
    </w:p>
    <w:p w:rsidR="00866461" w:rsidRPr="00866461" w:rsidRDefault="00866461" w:rsidP="00E9038E">
      <w:pPr>
        <w:pStyle w:val="BodyText"/>
        <w:ind w:right="3"/>
        <w:jc w:val="left"/>
        <w:rPr>
          <w:rFonts w:ascii="Arial" w:hAnsi="Arial" w:cs="Arial"/>
          <w:sz w:val="24"/>
          <w:szCs w:val="24"/>
        </w:rPr>
      </w:pPr>
    </w:p>
    <w:p w:rsidR="00866461" w:rsidRPr="007016D9" w:rsidRDefault="00866461" w:rsidP="007016D9">
      <w:pPr>
        <w:pStyle w:val="ListParagraph"/>
        <w:numPr>
          <w:ilvl w:val="0"/>
          <w:numId w:val="1"/>
        </w:numPr>
        <w:shd w:val="clear" w:color="auto" w:fill="002060"/>
        <w:spacing w:before="0"/>
        <w:ind w:right="3" w:hanging="480"/>
        <w:jc w:val="center"/>
        <w:rPr>
          <w:rFonts w:ascii="Arial" w:hAnsi="Arial" w:cs="Arial"/>
          <w:b/>
          <w:color w:val="FFFF00"/>
          <w:spacing w:val="-2"/>
          <w:sz w:val="32"/>
          <w:szCs w:val="28"/>
        </w:rPr>
      </w:pPr>
      <w:r w:rsidRPr="007016D9">
        <w:rPr>
          <w:rFonts w:ascii="Arial" w:hAnsi="Arial" w:cs="Arial"/>
          <w:b/>
          <w:color w:val="FFFF00"/>
          <w:spacing w:val="-2"/>
          <w:sz w:val="32"/>
          <w:szCs w:val="28"/>
        </w:rPr>
        <w:t>Competent Person</w:t>
      </w:r>
    </w:p>
    <w:p w:rsidR="00E9038E" w:rsidRPr="00866461" w:rsidRDefault="00E9038E" w:rsidP="00E9038E">
      <w:pPr>
        <w:pStyle w:val="ListParagraph"/>
        <w:spacing w:before="0"/>
        <w:ind w:left="480" w:right="3" w:firstLine="0"/>
        <w:rPr>
          <w:rFonts w:ascii="Arial" w:hAnsi="Arial" w:cs="Arial"/>
          <w:b/>
          <w:color w:val="323E4F" w:themeColor="text2" w:themeShade="BF"/>
          <w:spacing w:val="-2"/>
          <w:sz w:val="24"/>
          <w:szCs w:val="24"/>
          <w:u w:val="single"/>
        </w:rPr>
      </w:pPr>
    </w:p>
    <w:p w:rsidR="00866461" w:rsidRP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 xml:space="preserve">A ‘competent’ person is someone who has relevant experience and qualifications, in relation to tree competence this is obtained via arboricultural training and relevant professional experience. This person must be able to understand the hazards pertinent to the task being carried out and the methods to be implemented to eliminate or reduce the risks that can arise. This person should ideally hold the LANTRA Professional Tree Inspection Certificate and must be able to recognise a wide range of tree defects. Using the </w:t>
      </w:r>
      <w:hyperlink r:id="rId9" w:history="1">
        <w:r w:rsidRPr="00866461">
          <w:rPr>
            <w:rStyle w:val="Hyperlink"/>
            <w:rFonts w:ascii="Arial" w:hAnsi="Arial" w:cs="Arial"/>
            <w:sz w:val="24"/>
            <w:szCs w:val="24"/>
          </w:rPr>
          <w:t>Arboricultural Association</w:t>
        </w:r>
      </w:hyperlink>
      <w:r w:rsidRPr="00866461">
        <w:rPr>
          <w:rFonts w:ascii="Arial" w:hAnsi="Arial" w:cs="Arial"/>
          <w:sz w:val="24"/>
          <w:szCs w:val="24"/>
        </w:rPr>
        <w:t xml:space="preserve"> to seek approved members within the association will ensure that the school is using a competent approved company.</w:t>
      </w:r>
    </w:p>
    <w:p w:rsidR="004D768B" w:rsidRDefault="004D768B">
      <w:pPr>
        <w:widowControl/>
        <w:autoSpaceDE/>
        <w:autoSpaceDN/>
        <w:spacing w:after="160" w:line="259" w:lineRule="auto"/>
        <w:rPr>
          <w:rFonts w:ascii="Arial" w:hAnsi="Arial" w:cs="Arial"/>
          <w:b/>
          <w:color w:val="002060"/>
          <w:spacing w:val="-2"/>
          <w:sz w:val="28"/>
          <w:szCs w:val="28"/>
          <w:u w:val="single"/>
        </w:rPr>
      </w:pPr>
      <w:r>
        <w:rPr>
          <w:rFonts w:ascii="Arial" w:hAnsi="Arial" w:cs="Arial"/>
          <w:b/>
          <w:color w:val="002060"/>
          <w:spacing w:val="-2"/>
          <w:sz w:val="28"/>
          <w:szCs w:val="28"/>
          <w:u w:val="single"/>
        </w:rPr>
        <w:br w:type="page"/>
      </w:r>
    </w:p>
    <w:p w:rsidR="004D768B" w:rsidRPr="004D768B" w:rsidRDefault="004D768B" w:rsidP="004D768B">
      <w:pPr>
        <w:widowControl/>
        <w:autoSpaceDE/>
        <w:autoSpaceDN/>
        <w:spacing w:line="259" w:lineRule="auto"/>
        <w:rPr>
          <w:rFonts w:ascii="Arial" w:hAnsi="Arial" w:cs="Arial"/>
          <w:color w:val="002060"/>
          <w:spacing w:val="-2"/>
          <w:sz w:val="20"/>
          <w:szCs w:val="28"/>
        </w:rPr>
      </w:pPr>
    </w:p>
    <w:p w:rsidR="00866461" w:rsidRPr="007016D9" w:rsidRDefault="00866461" w:rsidP="007016D9">
      <w:pPr>
        <w:pStyle w:val="ListParagraph"/>
        <w:numPr>
          <w:ilvl w:val="0"/>
          <w:numId w:val="1"/>
        </w:numPr>
        <w:shd w:val="clear" w:color="auto" w:fill="002060"/>
        <w:spacing w:before="0"/>
        <w:ind w:right="3" w:hanging="480"/>
        <w:jc w:val="center"/>
        <w:rPr>
          <w:rFonts w:ascii="Arial" w:hAnsi="Arial" w:cs="Arial"/>
          <w:b/>
          <w:color w:val="FFFF00"/>
          <w:spacing w:val="-2"/>
          <w:sz w:val="32"/>
          <w:szCs w:val="28"/>
        </w:rPr>
      </w:pPr>
      <w:r w:rsidRPr="007016D9">
        <w:rPr>
          <w:rFonts w:ascii="Arial" w:hAnsi="Arial" w:cs="Arial"/>
          <w:b/>
          <w:color w:val="FFFF00"/>
          <w:spacing w:val="-2"/>
          <w:sz w:val="32"/>
          <w:szCs w:val="28"/>
        </w:rPr>
        <w:t>Tree Inspection Methodology</w:t>
      </w:r>
    </w:p>
    <w:p w:rsidR="00E9038E" w:rsidRDefault="00E9038E" w:rsidP="00E9038E">
      <w:pPr>
        <w:pStyle w:val="BodyText"/>
        <w:ind w:right="3"/>
        <w:jc w:val="left"/>
        <w:rPr>
          <w:rFonts w:ascii="Arial" w:hAnsi="Arial" w:cs="Arial"/>
          <w:sz w:val="24"/>
          <w:szCs w:val="24"/>
        </w:rPr>
      </w:pPr>
    </w:p>
    <w:p w:rsidR="00866461" w:rsidRP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A competent tree inspector will follow the very basic principles of a Visual Tree Assessment</w:t>
      </w:r>
    </w:p>
    <w:p w:rsidR="00866461" w:rsidRPr="00866461" w:rsidRDefault="00866461" w:rsidP="00E9038E">
      <w:pPr>
        <w:pStyle w:val="BodyText"/>
        <w:ind w:right="3"/>
        <w:jc w:val="left"/>
        <w:rPr>
          <w:rFonts w:ascii="Arial" w:hAnsi="Arial" w:cs="Arial"/>
          <w:sz w:val="24"/>
          <w:szCs w:val="24"/>
        </w:rPr>
      </w:pPr>
    </w:p>
    <w:p w:rsidR="00866461" w:rsidRPr="00866461" w:rsidRDefault="00866461" w:rsidP="004D768B">
      <w:pPr>
        <w:pStyle w:val="BodyText"/>
        <w:numPr>
          <w:ilvl w:val="0"/>
          <w:numId w:val="7"/>
        </w:numPr>
        <w:ind w:left="1276" w:right="3"/>
        <w:jc w:val="left"/>
        <w:rPr>
          <w:rFonts w:ascii="Arial" w:hAnsi="Arial" w:cs="Arial"/>
          <w:sz w:val="24"/>
          <w:szCs w:val="24"/>
        </w:rPr>
      </w:pPr>
      <w:r w:rsidRPr="00866461">
        <w:rPr>
          <w:rFonts w:ascii="Arial" w:hAnsi="Arial" w:cs="Arial"/>
          <w:sz w:val="24"/>
          <w:szCs w:val="24"/>
        </w:rPr>
        <w:t>An assessment of the hazard.</w:t>
      </w:r>
    </w:p>
    <w:p w:rsidR="00866461" w:rsidRDefault="004D768B" w:rsidP="004D768B">
      <w:pPr>
        <w:pStyle w:val="BodyText"/>
        <w:numPr>
          <w:ilvl w:val="0"/>
          <w:numId w:val="7"/>
        </w:numPr>
        <w:ind w:left="1276" w:right="3"/>
        <w:jc w:val="left"/>
        <w:rPr>
          <w:rFonts w:ascii="Arial" w:hAnsi="Arial" w:cs="Arial"/>
          <w:sz w:val="24"/>
          <w:szCs w:val="24"/>
        </w:rPr>
      </w:pPr>
      <w:r>
        <w:rPr>
          <w:rFonts w:ascii="Arial" w:hAnsi="Arial" w:cs="Arial"/>
          <w:sz w:val="24"/>
          <w:szCs w:val="24"/>
        </w:rPr>
        <w:t>An assessment of the risk.</w:t>
      </w:r>
    </w:p>
    <w:p w:rsidR="004D768B" w:rsidRPr="004D768B" w:rsidRDefault="004D768B" w:rsidP="004D768B">
      <w:pPr>
        <w:pStyle w:val="BodyText"/>
        <w:numPr>
          <w:ilvl w:val="0"/>
          <w:numId w:val="7"/>
        </w:numPr>
        <w:ind w:left="1276" w:right="3"/>
        <w:jc w:val="left"/>
        <w:rPr>
          <w:rFonts w:ascii="Arial" w:hAnsi="Arial" w:cs="Arial"/>
          <w:sz w:val="24"/>
          <w:szCs w:val="24"/>
        </w:rPr>
      </w:pPr>
      <w:r w:rsidRPr="00866461">
        <w:rPr>
          <w:rFonts w:ascii="Arial" w:hAnsi="Arial" w:cs="Arial"/>
          <w:sz w:val="24"/>
          <w:szCs w:val="24"/>
        </w:rPr>
        <w:t>Propose remedial actions.</w:t>
      </w:r>
    </w:p>
    <w:p w:rsidR="00866461" w:rsidRPr="007016D9" w:rsidRDefault="00866461" w:rsidP="00E9038E">
      <w:pPr>
        <w:pStyle w:val="BodyText"/>
        <w:ind w:right="3"/>
        <w:jc w:val="left"/>
        <w:rPr>
          <w:rFonts w:ascii="Arial" w:hAnsi="Arial" w:cs="Arial"/>
          <w:sz w:val="24"/>
          <w:szCs w:val="24"/>
        </w:rPr>
      </w:pPr>
    </w:p>
    <w:p w:rsidR="00866461" w:rsidRPr="007016D9" w:rsidRDefault="00866461" w:rsidP="007016D9">
      <w:pPr>
        <w:ind w:right="3"/>
        <w:rPr>
          <w:rFonts w:ascii="Arial" w:hAnsi="Arial" w:cs="Arial"/>
          <w:b/>
          <w:color w:val="002060"/>
          <w:sz w:val="28"/>
          <w:szCs w:val="28"/>
        </w:rPr>
      </w:pPr>
      <w:r w:rsidRPr="007016D9">
        <w:rPr>
          <w:rFonts w:ascii="Arial" w:hAnsi="Arial" w:cs="Arial"/>
          <w:b/>
          <w:color w:val="002060"/>
          <w:sz w:val="28"/>
          <w:szCs w:val="28"/>
        </w:rPr>
        <w:t xml:space="preserve">Assessing the </w:t>
      </w:r>
      <w:r w:rsidR="004D768B" w:rsidRPr="007016D9">
        <w:rPr>
          <w:rFonts w:ascii="Arial" w:hAnsi="Arial" w:cs="Arial"/>
          <w:b/>
          <w:color w:val="002060"/>
          <w:sz w:val="28"/>
          <w:szCs w:val="28"/>
        </w:rPr>
        <w:t>H</w:t>
      </w:r>
      <w:r w:rsidRPr="007016D9">
        <w:rPr>
          <w:rFonts w:ascii="Arial" w:hAnsi="Arial" w:cs="Arial"/>
          <w:b/>
          <w:color w:val="002060"/>
          <w:sz w:val="28"/>
          <w:szCs w:val="28"/>
        </w:rPr>
        <w:t>azards</w:t>
      </w:r>
    </w:p>
    <w:p w:rsidR="00E9038E" w:rsidRPr="00866461" w:rsidRDefault="00E9038E" w:rsidP="007016D9">
      <w:pPr>
        <w:ind w:right="3"/>
        <w:rPr>
          <w:rFonts w:ascii="Arial" w:hAnsi="Arial" w:cs="Arial"/>
          <w:b/>
          <w:color w:val="002060"/>
          <w:sz w:val="24"/>
          <w:szCs w:val="24"/>
          <w:u w:val="single"/>
        </w:rPr>
      </w:pPr>
    </w:p>
    <w:p w:rsidR="00866461" w:rsidRP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The tree hazard assessment must be undertaken by a competent person. It is the responsibility of this person</w:t>
      </w:r>
      <w:r w:rsidR="00866B0C">
        <w:rPr>
          <w:rFonts w:ascii="Arial" w:hAnsi="Arial" w:cs="Arial"/>
          <w:sz w:val="24"/>
          <w:szCs w:val="24"/>
        </w:rPr>
        <w:t xml:space="preserve"> to identify the tree location and </w:t>
      </w:r>
      <w:r w:rsidRPr="00866461">
        <w:rPr>
          <w:rFonts w:ascii="Arial" w:hAnsi="Arial" w:cs="Arial"/>
          <w:sz w:val="24"/>
          <w:szCs w:val="24"/>
        </w:rPr>
        <w:t>ensure that hazards are assessed and recorded accurately. Any high</w:t>
      </w:r>
      <w:r w:rsidR="00866B0C">
        <w:rPr>
          <w:rFonts w:ascii="Arial" w:hAnsi="Arial" w:cs="Arial"/>
          <w:sz w:val="24"/>
          <w:szCs w:val="24"/>
        </w:rPr>
        <w:t>-</w:t>
      </w:r>
      <w:r w:rsidRPr="00866461">
        <w:rPr>
          <w:rFonts w:ascii="Arial" w:hAnsi="Arial" w:cs="Arial"/>
          <w:sz w:val="24"/>
          <w:szCs w:val="24"/>
        </w:rPr>
        <w:t>ri</w:t>
      </w:r>
      <w:r w:rsidR="00866B0C">
        <w:rPr>
          <w:rFonts w:ascii="Arial" w:hAnsi="Arial" w:cs="Arial"/>
          <w:sz w:val="24"/>
          <w:szCs w:val="24"/>
        </w:rPr>
        <w:t>sk finding must be communicated to the Head</w:t>
      </w:r>
      <w:r w:rsidRPr="00866461">
        <w:rPr>
          <w:rFonts w:ascii="Arial" w:hAnsi="Arial" w:cs="Arial"/>
          <w:sz w:val="24"/>
          <w:szCs w:val="24"/>
        </w:rPr>
        <w:t>teacher as soon as practically possible to ensure that there is a follow</w:t>
      </w:r>
      <w:r w:rsidR="00866B0C">
        <w:rPr>
          <w:rFonts w:ascii="Arial" w:hAnsi="Arial" w:cs="Arial"/>
          <w:sz w:val="24"/>
          <w:szCs w:val="24"/>
        </w:rPr>
        <w:t>-</w:t>
      </w:r>
      <w:r w:rsidRPr="00866461">
        <w:rPr>
          <w:rFonts w:ascii="Arial" w:hAnsi="Arial" w:cs="Arial"/>
          <w:sz w:val="24"/>
          <w:szCs w:val="24"/>
        </w:rPr>
        <w:t>up direct action, this may include creating exclusion zones and arranging for immediate urgent works.</w:t>
      </w:r>
    </w:p>
    <w:p w:rsidR="00866461" w:rsidRPr="00866461" w:rsidRDefault="00866461" w:rsidP="007016D9">
      <w:pPr>
        <w:pStyle w:val="BodyText"/>
        <w:ind w:left="0" w:right="3"/>
        <w:jc w:val="left"/>
        <w:rPr>
          <w:rFonts w:ascii="Arial" w:hAnsi="Arial" w:cs="Arial"/>
          <w:sz w:val="24"/>
          <w:szCs w:val="24"/>
        </w:rPr>
      </w:pPr>
    </w:p>
    <w:p w:rsidR="00866461" w:rsidRPr="007016D9" w:rsidRDefault="004D768B" w:rsidP="007016D9">
      <w:pPr>
        <w:ind w:right="3"/>
        <w:rPr>
          <w:rFonts w:ascii="Arial" w:hAnsi="Arial" w:cs="Arial"/>
          <w:b/>
          <w:color w:val="002060"/>
          <w:sz w:val="28"/>
          <w:szCs w:val="28"/>
        </w:rPr>
      </w:pPr>
      <w:r w:rsidRPr="007016D9">
        <w:rPr>
          <w:rFonts w:ascii="Arial" w:hAnsi="Arial" w:cs="Arial"/>
          <w:b/>
          <w:color w:val="002060"/>
          <w:sz w:val="28"/>
          <w:szCs w:val="28"/>
        </w:rPr>
        <w:t xml:space="preserve">Assessing </w:t>
      </w:r>
      <w:r w:rsidR="00721BB2" w:rsidRPr="007016D9">
        <w:rPr>
          <w:rFonts w:ascii="Arial" w:hAnsi="Arial" w:cs="Arial"/>
          <w:b/>
          <w:color w:val="002060"/>
          <w:sz w:val="28"/>
          <w:szCs w:val="28"/>
        </w:rPr>
        <w:t>the</w:t>
      </w:r>
      <w:r w:rsidRPr="007016D9">
        <w:rPr>
          <w:rFonts w:ascii="Arial" w:hAnsi="Arial" w:cs="Arial"/>
          <w:b/>
          <w:color w:val="002060"/>
          <w:sz w:val="28"/>
          <w:szCs w:val="28"/>
        </w:rPr>
        <w:t xml:space="preserve"> Level </w:t>
      </w:r>
      <w:r w:rsidR="00721BB2" w:rsidRPr="007016D9">
        <w:rPr>
          <w:rFonts w:ascii="Arial" w:hAnsi="Arial" w:cs="Arial"/>
          <w:b/>
          <w:color w:val="002060"/>
          <w:sz w:val="28"/>
          <w:szCs w:val="28"/>
        </w:rPr>
        <w:t>of</w:t>
      </w:r>
      <w:r w:rsidRPr="007016D9">
        <w:rPr>
          <w:rFonts w:ascii="Arial" w:hAnsi="Arial" w:cs="Arial"/>
          <w:b/>
          <w:color w:val="002060"/>
          <w:sz w:val="28"/>
          <w:szCs w:val="28"/>
        </w:rPr>
        <w:t xml:space="preserve"> Risk</w:t>
      </w:r>
    </w:p>
    <w:p w:rsidR="00E9038E" w:rsidRPr="00866461" w:rsidRDefault="00E9038E" w:rsidP="007016D9">
      <w:pPr>
        <w:ind w:right="3"/>
        <w:rPr>
          <w:rFonts w:ascii="Arial" w:hAnsi="Arial" w:cs="Arial"/>
          <w:b/>
          <w:color w:val="002060"/>
          <w:sz w:val="24"/>
          <w:szCs w:val="24"/>
          <w:u w:val="single"/>
        </w:rPr>
      </w:pPr>
    </w:p>
    <w:p w:rsidR="00866461" w:rsidRP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 xml:space="preserve">On school sites, the risk zone is considered to be high for the whole site simply </w:t>
      </w:r>
      <w:r w:rsidR="00866B0C">
        <w:rPr>
          <w:rFonts w:ascii="Arial" w:hAnsi="Arial" w:cs="Arial"/>
          <w:sz w:val="24"/>
          <w:szCs w:val="24"/>
        </w:rPr>
        <w:t xml:space="preserve">because </w:t>
      </w:r>
      <w:r w:rsidRPr="00866461">
        <w:rPr>
          <w:rFonts w:ascii="Arial" w:hAnsi="Arial" w:cs="Arial"/>
          <w:sz w:val="24"/>
          <w:szCs w:val="24"/>
        </w:rPr>
        <w:t xml:space="preserve">they may be hundreds of children and staff within the proximity of the trees including car parks, buildings, play areas, outbuildings, perimeter areas Etc. </w:t>
      </w:r>
    </w:p>
    <w:p w:rsidR="00866461" w:rsidRPr="00866461" w:rsidRDefault="00866461" w:rsidP="007016D9">
      <w:pPr>
        <w:pStyle w:val="BodyText"/>
        <w:ind w:left="0" w:right="3"/>
        <w:jc w:val="left"/>
        <w:rPr>
          <w:rFonts w:ascii="Arial" w:hAnsi="Arial" w:cs="Arial"/>
          <w:sz w:val="24"/>
          <w:szCs w:val="24"/>
        </w:rPr>
      </w:pPr>
    </w:p>
    <w:p w:rsidR="00866461" w:rsidRP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Trees are potentially hazardous as they may contain either structural or physiological defects. Some of these defects that can cause a total collapse or branch failure are visible from ground level and some are not as they may be present within the upper crown or on top of branches. It is therefore only practical to expect the visible defects to be identified when the survey is being undertaken from ground level.</w:t>
      </w:r>
    </w:p>
    <w:p w:rsidR="00866461" w:rsidRPr="00866461" w:rsidRDefault="00866461" w:rsidP="007016D9">
      <w:pPr>
        <w:pStyle w:val="BodyText"/>
        <w:ind w:left="0" w:right="3"/>
        <w:jc w:val="left"/>
        <w:rPr>
          <w:rFonts w:ascii="Arial" w:hAnsi="Arial" w:cs="Arial"/>
          <w:sz w:val="24"/>
          <w:szCs w:val="24"/>
        </w:rPr>
      </w:pPr>
    </w:p>
    <w:p w:rsidR="00866461" w:rsidRPr="007016D9" w:rsidRDefault="00866461" w:rsidP="007016D9">
      <w:pPr>
        <w:ind w:right="3"/>
        <w:rPr>
          <w:rFonts w:ascii="Arial" w:hAnsi="Arial" w:cs="Arial"/>
          <w:b/>
          <w:color w:val="002060"/>
          <w:sz w:val="28"/>
          <w:szCs w:val="28"/>
        </w:rPr>
      </w:pPr>
      <w:r w:rsidRPr="007016D9">
        <w:rPr>
          <w:rFonts w:ascii="Arial" w:hAnsi="Arial" w:cs="Arial"/>
          <w:b/>
          <w:color w:val="002060"/>
          <w:sz w:val="28"/>
          <w:szCs w:val="28"/>
        </w:rPr>
        <w:t>Technical Assessment of Trees</w:t>
      </w:r>
    </w:p>
    <w:p w:rsidR="007B272F" w:rsidRPr="007B272F" w:rsidRDefault="007B272F" w:rsidP="007016D9">
      <w:pPr>
        <w:ind w:right="3"/>
        <w:rPr>
          <w:rFonts w:ascii="Arial" w:hAnsi="Arial" w:cs="Arial"/>
          <w:b/>
          <w:color w:val="002060"/>
          <w:sz w:val="28"/>
          <w:szCs w:val="28"/>
          <w:u w:val="single"/>
        </w:rPr>
      </w:pPr>
    </w:p>
    <w:p w:rsidR="00866461" w:rsidRP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 xml:space="preserve">Trees will be inspected from ground level initially unless a more detailed climbing or internal inspection of the tree is required by </w:t>
      </w:r>
      <w:r w:rsidR="00866B0C">
        <w:rPr>
          <w:rFonts w:ascii="Arial" w:hAnsi="Arial" w:cs="Arial"/>
          <w:sz w:val="24"/>
          <w:szCs w:val="24"/>
        </w:rPr>
        <w:t xml:space="preserve">a </w:t>
      </w:r>
      <w:r w:rsidRPr="00866461">
        <w:rPr>
          <w:rFonts w:ascii="Arial" w:hAnsi="Arial" w:cs="Arial"/>
          <w:sz w:val="24"/>
          <w:szCs w:val="24"/>
        </w:rPr>
        <w:t>competent person.</w:t>
      </w:r>
    </w:p>
    <w:p w:rsidR="00866461" w:rsidRPr="00866461" w:rsidRDefault="00866461" w:rsidP="007016D9">
      <w:pPr>
        <w:pStyle w:val="BodyText"/>
        <w:ind w:left="0" w:right="3"/>
        <w:jc w:val="left"/>
        <w:rPr>
          <w:rFonts w:ascii="Arial" w:hAnsi="Arial" w:cs="Arial"/>
          <w:sz w:val="24"/>
          <w:szCs w:val="24"/>
        </w:rPr>
      </w:pPr>
    </w:p>
    <w:p w:rsidR="00866461" w:rsidRP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Further methods of assessing the internal structure of a tree with identified defects should be available to the competent person. These include a simple mallet and probe or various electronic devices.</w:t>
      </w:r>
    </w:p>
    <w:p w:rsidR="00866461" w:rsidRPr="00866461" w:rsidRDefault="00866461" w:rsidP="007016D9">
      <w:pPr>
        <w:pStyle w:val="BodyText"/>
        <w:ind w:left="0" w:right="3"/>
        <w:jc w:val="left"/>
        <w:rPr>
          <w:rFonts w:ascii="Arial" w:hAnsi="Arial" w:cs="Arial"/>
          <w:sz w:val="24"/>
          <w:szCs w:val="24"/>
        </w:rPr>
      </w:pPr>
    </w:p>
    <w:p w:rsidR="00866461" w:rsidRDefault="00866461" w:rsidP="007016D9">
      <w:pPr>
        <w:pStyle w:val="BodyText"/>
        <w:ind w:left="0" w:right="3"/>
        <w:jc w:val="left"/>
        <w:rPr>
          <w:rFonts w:ascii="Arial" w:hAnsi="Arial" w:cs="Arial"/>
          <w:sz w:val="24"/>
          <w:szCs w:val="24"/>
        </w:rPr>
      </w:pPr>
      <w:r w:rsidRPr="00866461">
        <w:rPr>
          <w:rFonts w:ascii="Arial" w:hAnsi="Arial" w:cs="Arial"/>
          <w:sz w:val="24"/>
          <w:szCs w:val="24"/>
        </w:rPr>
        <w:t>These methods will only be used if it is deemed necessary by the competent person at the time of inspection.</w:t>
      </w:r>
    </w:p>
    <w:p w:rsidR="007B272F" w:rsidRPr="00866461" w:rsidRDefault="007B272F" w:rsidP="007016D9">
      <w:pPr>
        <w:pStyle w:val="BodyText"/>
        <w:ind w:left="0" w:right="3"/>
        <w:jc w:val="left"/>
        <w:rPr>
          <w:rFonts w:ascii="Arial" w:hAnsi="Arial" w:cs="Arial"/>
          <w:sz w:val="24"/>
          <w:szCs w:val="24"/>
        </w:rPr>
      </w:pPr>
    </w:p>
    <w:p w:rsidR="00866461" w:rsidRDefault="00866461" w:rsidP="007016D9">
      <w:pPr>
        <w:ind w:right="3"/>
        <w:rPr>
          <w:rFonts w:ascii="Arial" w:hAnsi="Arial" w:cs="Arial"/>
          <w:b/>
          <w:color w:val="FF0000"/>
          <w:sz w:val="28"/>
          <w:szCs w:val="28"/>
        </w:rPr>
      </w:pPr>
      <w:r w:rsidRPr="007B272F">
        <w:rPr>
          <w:rFonts w:ascii="Arial" w:hAnsi="Arial" w:cs="Arial"/>
          <w:b/>
          <w:color w:val="FF0000"/>
          <w:sz w:val="28"/>
          <w:szCs w:val="28"/>
        </w:rPr>
        <w:t>The frequency and method of inspection must be determined by the risk area.</w:t>
      </w:r>
    </w:p>
    <w:p w:rsidR="004D768B" w:rsidRDefault="004D768B" w:rsidP="00E9038E">
      <w:pPr>
        <w:ind w:left="120" w:right="3"/>
        <w:rPr>
          <w:rFonts w:ascii="Arial" w:hAnsi="Arial" w:cs="Arial"/>
          <w:b/>
          <w:color w:val="FF0000"/>
          <w:sz w:val="28"/>
          <w:szCs w:val="28"/>
        </w:rPr>
      </w:pPr>
    </w:p>
    <w:p w:rsidR="004D768B" w:rsidRDefault="004D768B" w:rsidP="00E9038E">
      <w:pPr>
        <w:ind w:left="120" w:right="3"/>
        <w:rPr>
          <w:rFonts w:ascii="Arial" w:hAnsi="Arial" w:cs="Arial"/>
          <w:b/>
          <w:color w:val="FF0000"/>
          <w:sz w:val="28"/>
          <w:szCs w:val="28"/>
        </w:rPr>
      </w:pPr>
    </w:p>
    <w:p w:rsidR="004D768B" w:rsidRPr="007B272F" w:rsidRDefault="004D768B" w:rsidP="00E9038E">
      <w:pPr>
        <w:ind w:left="120" w:right="3"/>
        <w:rPr>
          <w:rFonts w:ascii="Arial" w:hAnsi="Arial" w:cs="Arial"/>
          <w:b/>
          <w:color w:val="FF0000"/>
          <w:sz w:val="28"/>
          <w:szCs w:val="28"/>
        </w:rPr>
      </w:pPr>
    </w:p>
    <w:p w:rsidR="00866461" w:rsidRPr="00866461" w:rsidRDefault="00866461" w:rsidP="00E9038E">
      <w:pPr>
        <w:pStyle w:val="BodyText"/>
        <w:ind w:right="3"/>
        <w:jc w:val="left"/>
        <w:rPr>
          <w:rFonts w:ascii="Arial" w:hAnsi="Arial" w:cs="Arial"/>
          <w:b/>
          <w:sz w:val="24"/>
          <w:szCs w:val="24"/>
        </w:rPr>
      </w:pP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3"/>
        <w:gridCol w:w="1984"/>
        <w:gridCol w:w="3827"/>
      </w:tblGrid>
      <w:tr w:rsidR="00866461" w:rsidRPr="00866461" w:rsidTr="006F4F86">
        <w:trPr>
          <w:trHeight w:val="522"/>
          <w:jc w:val="center"/>
        </w:trPr>
        <w:tc>
          <w:tcPr>
            <w:tcW w:w="3823" w:type="dxa"/>
            <w:shd w:val="clear" w:color="auto" w:fill="002060"/>
          </w:tcPr>
          <w:p w:rsidR="00866461" w:rsidRPr="006F4F86" w:rsidRDefault="00866461" w:rsidP="006F4F86">
            <w:pPr>
              <w:pStyle w:val="TableParagraph"/>
              <w:ind w:left="668" w:right="3"/>
              <w:rPr>
                <w:rFonts w:ascii="Arial" w:hAnsi="Arial" w:cs="Arial"/>
                <w:b/>
                <w:color w:val="FFFF00"/>
                <w:sz w:val="32"/>
                <w:szCs w:val="28"/>
              </w:rPr>
            </w:pPr>
            <w:r w:rsidRPr="006F4F86">
              <w:rPr>
                <w:rFonts w:ascii="Arial" w:hAnsi="Arial" w:cs="Arial"/>
                <w:b/>
                <w:color w:val="FFFF00"/>
                <w:sz w:val="32"/>
                <w:szCs w:val="28"/>
              </w:rPr>
              <w:t>Risk</w:t>
            </w:r>
            <w:r w:rsidRPr="006F4F86">
              <w:rPr>
                <w:rFonts w:ascii="Arial" w:hAnsi="Arial" w:cs="Arial"/>
                <w:b/>
                <w:color w:val="FFFF00"/>
                <w:spacing w:val="-4"/>
                <w:sz w:val="32"/>
                <w:szCs w:val="28"/>
              </w:rPr>
              <w:t xml:space="preserve"> </w:t>
            </w:r>
            <w:r w:rsidRPr="006F4F86">
              <w:rPr>
                <w:rFonts w:ascii="Arial" w:hAnsi="Arial" w:cs="Arial"/>
                <w:b/>
                <w:color w:val="FFFF00"/>
                <w:spacing w:val="-2"/>
                <w:sz w:val="32"/>
                <w:szCs w:val="28"/>
              </w:rPr>
              <w:t>Zones</w:t>
            </w:r>
          </w:p>
        </w:tc>
        <w:tc>
          <w:tcPr>
            <w:tcW w:w="1984" w:type="dxa"/>
            <w:shd w:val="clear" w:color="auto" w:fill="002060"/>
          </w:tcPr>
          <w:p w:rsidR="00866461" w:rsidRPr="006F4F86" w:rsidRDefault="00866461" w:rsidP="006F4F86">
            <w:pPr>
              <w:pStyle w:val="TableParagraph"/>
              <w:ind w:left="108" w:right="3"/>
              <w:rPr>
                <w:rFonts w:ascii="Arial" w:hAnsi="Arial" w:cs="Arial"/>
                <w:b/>
                <w:color w:val="FFFF00"/>
                <w:sz w:val="32"/>
                <w:szCs w:val="28"/>
              </w:rPr>
            </w:pPr>
            <w:r w:rsidRPr="006F4F86">
              <w:rPr>
                <w:rFonts w:ascii="Arial" w:hAnsi="Arial" w:cs="Arial"/>
                <w:b/>
                <w:color w:val="FFFF00"/>
                <w:spacing w:val="-2"/>
                <w:sz w:val="32"/>
                <w:szCs w:val="28"/>
              </w:rPr>
              <w:t>Inspect</w:t>
            </w:r>
          </w:p>
        </w:tc>
        <w:tc>
          <w:tcPr>
            <w:tcW w:w="3827" w:type="dxa"/>
            <w:shd w:val="clear" w:color="auto" w:fill="002060"/>
          </w:tcPr>
          <w:p w:rsidR="00866461" w:rsidRPr="006F4F86" w:rsidRDefault="00866461" w:rsidP="006F4F86">
            <w:pPr>
              <w:pStyle w:val="TableParagraph"/>
              <w:ind w:left="108" w:right="3"/>
              <w:rPr>
                <w:rFonts w:ascii="Arial" w:hAnsi="Arial" w:cs="Arial"/>
                <w:b/>
                <w:color w:val="FFFF00"/>
                <w:sz w:val="32"/>
                <w:szCs w:val="28"/>
              </w:rPr>
            </w:pPr>
            <w:r w:rsidRPr="006F4F86">
              <w:rPr>
                <w:rFonts w:ascii="Arial" w:hAnsi="Arial" w:cs="Arial"/>
                <w:b/>
                <w:color w:val="FFFF00"/>
                <w:spacing w:val="-2"/>
                <w:sz w:val="32"/>
                <w:szCs w:val="28"/>
              </w:rPr>
              <w:t>Method</w:t>
            </w:r>
          </w:p>
        </w:tc>
      </w:tr>
      <w:tr w:rsidR="00866461" w:rsidRPr="00866461" w:rsidTr="006F4F86">
        <w:trPr>
          <w:trHeight w:val="1084"/>
          <w:jc w:val="center"/>
        </w:trPr>
        <w:tc>
          <w:tcPr>
            <w:tcW w:w="3823" w:type="dxa"/>
            <w:shd w:val="clear" w:color="auto" w:fill="FF0000"/>
          </w:tcPr>
          <w:p w:rsidR="006F4F86" w:rsidRDefault="006F4F86" w:rsidP="006F4F86">
            <w:pPr>
              <w:pStyle w:val="TableParagraph"/>
              <w:ind w:left="1134" w:right="3"/>
              <w:jc w:val="left"/>
              <w:rPr>
                <w:rFonts w:ascii="Arial" w:hAnsi="Arial" w:cs="Arial"/>
                <w:b/>
                <w:sz w:val="28"/>
                <w:szCs w:val="28"/>
              </w:rPr>
            </w:pPr>
          </w:p>
          <w:p w:rsidR="006F4F86" w:rsidRDefault="006F4F86" w:rsidP="006F4F86">
            <w:pPr>
              <w:pStyle w:val="TableParagraph"/>
              <w:ind w:left="1134" w:right="3"/>
              <w:jc w:val="left"/>
              <w:rPr>
                <w:rFonts w:ascii="Arial" w:hAnsi="Arial" w:cs="Arial"/>
                <w:b/>
                <w:sz w:val="28"/>
                <w:szCs w:val="28"/>
              </w:rPr>
            </w:pPr>
          </w:p>
          <w:p w:rsidR="00866461" w:rsidRDefault="00866461" w:rsidP="006F4F86">
            <w:pPr>
              <w:pStyle w:val="TableParagraph"/>
              <w:ind w:left="1134" w:right="3"/>
              <w:jc w:val="left"/>
              <w:rPr>
                <w:rFonts w:ascii="Arial" w:hAnsi="Arial" w:cs="Arial"/>
                <w:b/>
                <w:spacing w:val="-2"/>
                <w:sz w:val="28"/>
                <w:szCs w:val="28"/>
              </w:rPr>
            </w:pPr>
            <w:r w:rsidRPr="007B272F">
              <w:rPr>
                <w:rFonts w:ascii="Arial" w:hAnsi="Arial" w:cs="Arial"/>
                <w:b/>
                <w:sz w:val="28"/>
                <w:szCs w:val="28"/>
              </w:rPr>
              <w:t>High</w:t>
            </w:r>
            <w:r w:rsidRPr="007B272F">
              <w:rPr>
                <w:rFonts w:ascii="Arial" w:hAnsi="Arial" w:cs="Arial"/>
                <w:b/>
                <w:spacing w:val="-6"/>
                <w:sz w:val="28"/>
                <w:szCs w:val="28"/>
              </w:rPr>
              <w:t xml:space="preserve"> </w:t>
            </w:r>
            <w:r w:rsidRPr="007B272F">
              <w:rPr>
                <w:rFonts w:ascii="Arial" w:hAnsi="Arial" w:cs="Arial"/>
                <w:b/>
                <w:spacing w:val="-2"/>
                <w:sz w:val="28"/>
                <w:szCs w:val="28"/>
              </w:rPr>
              <w:t>Risk*</w:t>
            </w:r>
          </w:p>
          <w:p w:rsidR="00B14537" w:rsidRDefault="00B14537" w:rsidP="006F4F86">
            <w:pPr>
              <w:pStyle w:val="TableParagraph"/>
              <w:ind w:left="1134" w:right="3"/>
              <w:jc w:val="left"/>
              <w:rPr>
                <w:rFonts w:ascii="Arial" w:hAnsi="Arial" w:cs="Arial"/>
                <w:b/>
                <w:spacing w:val="-2"/>
                <w:sz w:val="28"/>
                <w:szCs w:val="28"/>
              </w:rPr>
            </w:pPr>
          </w:p>
          <w:p w:rsidR="00B14537" w:rsidRPr="007B272F" w:rsidRDefault="00B14537" w:rsidP="006F4F86">
            <w:pPr>
              <w:pStyle w:val="TableParagraph"/>
              <w:ind w:left="1134" w:right="3"/>
              <w:jc w:val="left"/>
              <w:rPr>
                <w:rFonts w:ascii="Arial" w:hAnsi="Arial" w:cs="Arial"/>
                <w:b/>
                <w:sz w:val="28"/>
                <w:szCs w:val="28"/>
              </w:rPr>
            </w:pPr>
          </w:p>
        </w:tc>
        <w:tc>
          <w:tcPr>
            <w:tcW w:w="1984" w:type="dxa"/>
          </w:tcPr>
          <w:p w:rsidR="00B20EA1" w:rsidRDefault="00866461" w:rsidP="00E9038E">
            <w:pPr>
              <w:pStyle w:val="TableParagraph"/>
              <w:ind w:left="108" w:right="3"/>
              <w:jc w:val="left"/>
              <w:rPr>
                <w:rFonts w:ascii="Arial" w:hAnsi="Arial" w:cs="Arial"/>
                <w:spacing w:val="-12"/>
                <w:sz w:val="24"/>
                <w:szCs w:val="24"/>
              </w:rPr>
            </w:pPr>
            <w:r w:rsidRPr="00866461">
              <w:rPr>
                <w:rFonts w:ascii="Arial" w:hAnsi="Arial" w:cs="Arial"/>
                <w:sz w:val="24"/>
                <w:szCs w:val="24"/>
              </w:rPr>
              <w:t>1</w:t>
            </w:r>
            <w:r w:rsidRPr="00866461">
              <w:rPr>
                <w:rFonts w:ascii="Arial" w:hAnsi="Arial" w:cs="Arial"/>
                <w:spacing w:val="-13"/>
                <w:sz w:val="24"/>
                <w:szCs w:val="24"/>
              </w:rPr>
              <w:t xml:space="preserve"> </w:t>
            </w:r>
            <w:r w:rsidRPr="00866461">
              <w:rPr>
                <w:rFonts w:ascii="Arial" w:hAnsi="Arial" w:cs="Arial"/>
                <w:sz w:val="24"/>
                <w:szCs w:val="24"/>
              </w:rPr>
              <w:t>to</w:t>
            </w:r>
            <w:r w:rsidRPr="00866461">
              <w:rPr>
                <w:rFonts w:ascii="Arial" w:hAnsi="Arial" w:cs="Arial"/>
                <w:spacing w:val="-13"/>
                <w:sz w:val="24"/>
                <w:szCs w:val="24"/>
              </w:rPr>
              <w:t xml:space="preserve"> </w:t>
            </w:r>
            <w:r w:rsidRPr="00866461">
              <w:rPr>
                <w:rFonts w:ascii="Arial" w:hAnsi="Arial" w:cs="Arial"/>
                <w:sz w:val="24"/>
                <w:szCs w:val="24"/>
              </w:rPr>
              <w:t>2</w:t>
            </w:r>
            <w:r w:rsidRPr="00866461">
              <w:rPr>
                <w:rFonts w:ascii="Arial" w:hAnsi="Arial" w:cs="Arial"/>
                <w:spacing w:val="-13"/>
                <w:sz w:val="24"/>
                <w:szCs w:val="24"/>
              </w:rPr>
              <w:t xml:space="preserve"> </w:t>
            </w:r>
            <w:r w:rsidRPr="00866461">
              <w:rPr>
                <w:rFonts w:ascii="Arial" w:hAnsi="Arial" w:cs="Arial"/>
                <w:sz w:val="24"/>
                <w:szCs w:val="24"/>
              </w:rPr>
              <w:t>Years</w:t>
            </w:r>
            <w:r w:rsidRPr="00866461">
              <w:rPr>
                <w:rFonts w:ascii="Arial" w:hAnsi="Arial" w:cs="Arial"/>
                <w:spacing w:val="-12"/>
                <w:sz w:val="24"/>
                <w:szCs w:val="24"/>
              </w:rPr>
              <w:t xml:space="preserve"> </w:t>
            </w:r>
          </w:p>
          <w:p w:rsidR="006F4F86" w:rsidRDefault="006F4F86" w:rsidP="006F4F86">
            <w:pPr>
              <w:pStyle w:val="TableParagraph"/>
              <w:ind w:left="108" w:right="3"/>
              <w:jc w:val="left"/>
              <w:rPr>
                <w:rFonts w:ascii="Arial" w:hAnsi="Arial" w:cs="Arial"/>
                <w:sz w:val="24"/>
                <w:szCs w:val="24"/>
              </w:rPr>
            </w:pPr>
          </w:p>
          <w:p w:rsidR="00866461" w:rsidRPr="00866461" w:rsidRDefault="00866461" w:rsidP="006F4F86">
            <w:pPr>
              <w:pStyle w:val="TableParagraph"/>
              <w:ind w:left="108" w:right="3"/>
              <w:jc w:val="left"/>
              <w:rPr>
                <w:rFonts w:ascii="Arial" w:hAnsi="Arial" w:cs="Arial"/>
                <w:sz w:val="24"/>
                <w:szCs w:val="24"/>
              </w:rPr>
            </w:pPr>
            <w:r w:rsidRPr="00866461">
              <w:rPr>
                <w:rFonts w:ascii="Arial" w:hAnsi="Arial" w:cs="Arial"/>
                <w:sz w:val="24"/>
                <w:szCs w:val="24"/>
              </w:rPr>
              <w:t>(</w:t>
            </w:r>
            <w:r w:rsidR="00AF587F" w:rsidRPr="00866461">
              <w:rPr>
                <w:rFonts w:ascii="Arial" w:hAnsi="Arial" w:cs="Arial"/>
                <w:sz w:val="24"/>
                <w:szCs w:val="24"/>
              </w:rPr>
              <w:t>Site</w:t>
            </w:r>
            <w:r w:rsidRPr="00866461">
              <w:rPr>
                <w:rFonts w:ascii="Arial" w:hAnsi="Arial" w:cs="Arial"/>
                <w:sz w:val="24"/>
                <w:szCs w:val="24"/>
              </w:rPr>
              <w:t xml:space="preserve"> </w:t>
            </w:r>
            <w:r w:rsidRPr="00866461">
              <w:rPr>
                <w:rFonts w:ascii="Arial" w:hAnsi="Arial" w:cs="Arial"/>
                <w:spacing w:val="-2"/>
                <w:sz w:val="24"/>
                <w:szCs w:val="24"/>
              </w:rPr>
              <w:t>dependent)</w:t>
            </w:r>
          </w:p>
        </w:tc>
        <w:tc>
          <w:tcPr>
            <w:tcW w:w="3827" w:type="dxa"/>
          </w:tcPr>
          <w:p w:rsidR="00B14537" w:rsidRDefault="00AF587F" w:rsidP="00B14537">
            <w:pPr>
              <w:pStyle w:val="TableParagraph"/>
              <w:ind w:left="108" w:right="3"/>
              <w:jc w:val="left"/>
              <w:rPr>
                <w:rFonts w:ascii="Arial" w:hAnsi="Arial" w:cs="Arial"/>
                <w:sz w:val="24"/>
                <w:szCs w:val="24"/>
              </w:rPr>
            </w:pPr>
            <w:r>
              <w:rPr>
                <w:rFonts w:ascii="Arial" w:hAnsi="Arial" w:cs="Arial"/>
                <w:sz w:val="24"/>
                <w:szCs w:val="24"/>
              </w:rPr>
              <w:t>A r</w:t>
            </w:r>
            <w:r w:rsidR="00866461" w:rsidRPr="00866461">
              <w:rPr>
                <w:rFonts w:ascii="Arial" w:hAnsi="Arial" w:cs="Arial"/>
                <w:sz w:val="24"/>
                <w:szCs w:val="24"/>
              </w:rPr>
              <w:t>apid</w:t>
            </w:r>
            <w:r w:rsidR="00866461" w:rsidRPr="00866461">
              <w:rPr>
                <w:rFonts w:ascii="Arial" w:hAnsi="Arial" w:cs="Arial"/>
                <w:spacing w:val="-11"/>
                <w:sz w:val="24"/>
                <w:szCs w:val="24"/>
              </w:rPr>
              <w:t xml:space="preserve"> </w:t>
            </w:r>
            <w:r w:rsidR="00866461" w:rsidRPr="00866461">
              <w:rPr>
                <w:rFonts w:ascii="Arial" w:hAnsi="Arial" w:cs="Arial"/>
                <w:sz w:val="24"/>
                <w:szCs w:val="24"/>
              </w:rPr>
              <w:t>but</w:t>
            </w:r>
            <w:r w:rsidR="00866461" w:rsidRPr="00866461">
              <w:rPr>
                <w:rFonts w:ascii="Arial" w:hAnsi="Arial" w:cs="Arial"/>
                <w:spacing w:val="-12"/>
                <w:sz w:val="24"/>
                <w:szCs w:val="24"/>
              </w:rPr>
              <w:t xml:space="preserve"> </w:t>
            </w:r>
            <w:r w:rsidR="00866461" w:rsidRPr="00866461">
              <w:rPr>
                <w:rFonts w:ascii="Arial" w:hAnsi="Arial" w:cs="Arial"/>
                <w:sz w:val="24"/>
                <w:szCs w:val="24"/>
              </w:rPr>
              <w:t>careful</w:t>
            </w:r>
            <w:r w:rsidR="00866461" w:rsidRPr="00866461">
              <w:rPr>
                <w:rFonts w:ascii="Arial" w:hAnsi="Arial" w:cs="Arial"/>
                <w:spacing w:val="-12"/>
                <w:sz w:val="24"/>
                <w:szCs w:val="24"/>
              </w:rPr>
              <w:t xml:space="preserve"> </w:t>
            </w:r>
            <w:r w:rsidR="00866461" w:rsidRPr="00866461">
              <w:rPr>
                <w:rFonts w:ascii="Arial" w:hAnsi="Arial" w:cs="Arial"/>
                <w:sz w:val="24"/>
                <w:szCs w:val="24"/>
              </w:rPr>
              <w:t>inspection</w:t>
            </w:r>
            <w:r w:rsidR="00866461" w:rsidRPr="00866461">
              <w:rPr>
                <w:rFonts w:ascii="Arial" w:hAnsi="Arial" w:cs="Arial"/>
                <w:spacing w:val="-12"/>
                <w:sz w:val="24"/>
                <w:szCs w:val="24"/>
              </w:rPr>
              <w:t xml:space="preserve"> </w:t>
            </w:r>
            <w:r w:rsidR="00866461" w:rsidRPr="00866461">
              <w:rPr>
                <w:rFonts w:ascii="Arial" w:hAnsi="Arial" w:cs="Arial"/>
                <w:sz w:val="24"/>
                <w:szCs w:val="24"/>
              </w:rPr>
              <w:t>for</w:t>
            </w:r>
            <w:r w:rsidR="00866461" w:rsidRPr="00866461">
              <w:rPr>
                <w:rFonts w:ascii="Arial" w:hAnsi="Arial" w:cs="Arial"/>
                <w:spacing w:val="-11"/>
                <w:sz w:val="24"/>
                <w:szCs w:val="24"/>
              </w:rPr>
              <w:t xml:space="preserve"> </w:t>
            </w:r>
            <w:r w:rsidR="00866461" w:rsidRPr="00866461">
              <w:rPr>
                <w:rFonts w:ascii="Arial" w:hAnsi="Arial" w:cs="Arial"/>
                <w:sz w:val="24"/>
                <w:szCs w:val="24"/>
              </w:rPr>
              <w:t xml:space="preserve">clear defects </w:t>
            </w:r>
          </w:p>
          <w:p w:rsidR="006F4F86" w:rsidRDefault="006F4F86" w:rsidP="00B14537">
            <w:pPr>
              <w:pStyle w:val="TableParagraph"/>
              <w:ind w:left="108" w:right="3"/>
              <w:jc w:val="left"/>
              <w:rPr>
                <w:rFonts w:ascii="Arial" w:hAnsi="Arial" w:cs="Arial"/>
                <w:sz w:val="24"/>
                <w:szCs w:val="24"/>
              </w:rPr>
            </w:pPr>
          </w:p>
          <w:p w:rsidR="00866461" w:rsidRDefault="00866461" w:rsidP="00B14537">
            <w:pPr>
              <w:pStyle w:val="TableParagraph"/>
              <w:ind w:left="108" w:right="3"/>
              <w:jc w:val="left"/>
              <w:rPr>
                <w:rFonts w:ascii="Arial" w:hAnsi="Arial" w:cs="Arial"/>
                <w:sz w:val="24"/>
                <w:szCs w:val="24"/>
              </w:rPr>
            </w:pPr>
            <w:r w:rsidRPr="00866461">
              <w:rPr>
                <w:rFonts w:ascii="Arial" w:hAnsi="Arial" w:cs="Arial"/>
                <w:sz w:val="24"/>
                <w:szCs w:val="24"/>
              </w:rPr>
              <w:t>(</w:t>
            </w:r>
            <w:r w:rsidR="00B14537" w:rsidRPr="00866461">
              <w:rPr>
                <w:rFonts w:ascii="Arial" w:hAnsi="Arial" w:cs="Arial"/>
                <w:sz w:val="24"/>
                <w:szCs w:val="24"/>
              </w:rPr>
              <w:t>Especially</w:t>
            </w:r>
            <w:r w:rsidRPr="00866461">
              <w:rPr>
                <w:rFonts w:ascii="Arial" w:hAnsi="Arial" w:cs="Arial"/>
                <w:spacing w:val="-1"/>
                <w:sz w:val="24"/>
                <w:szCs w:val="24"/>
              </w:rPr>
              <w:t xml:space="preserve"> </w:t>
            </w:r>
            <w:r w:rsidRPr="00866461">
              <w:rPr>
                <w:rFonts w:ascii="Arial" w:hAnsi="Arial" w:cs="Arial"/>
                <w:sz w:val="24"/>
                <w:szCs w:val="24"/>
              </w:rPr>
              <w:t>in the crown and around the base of the tree).</w:t>
            </w:r>
          </w:p>
          <w:p w:rsidR="006F4F86" w:rsidRPr="00866461" w:rsidRDefault="006F4F86" w:rsidP="00B14537">
            <w:pPr>
              <w:pStyle w:val="TableParagraph"/>
              <w:ind w:left="108" w:right="3"/>
              <w:jc w:val="left"/>
              <w:rPr>
                <w:rFonts w:ascii="Arial" w:hAnsi="Arial" w:cs="Arial"/>
                <w:sz w:val="24"/>
                <w:szCs w:val="24"/>
              </w:rPr>
            </w:pPr>
          </w:p>
        </w:tc>
      </w:tr>
      <w:tr w:rsidR="00866461" w:rsidRPr="00866461" w:rsidTr="006F4F86">
        <w:trPr>
          <w:trHeight w:val="575"/>
          <w:jc w:val="center"/>
        </w:trPr>
        <w:tc>
          <w:tcPr>
            <w:tcW w:w="3823" w:type="dxa"/>
            <w:shd w:val="clear" w:color="auto" w:fill="FFC000"/>
          </w:tcPr>
          <w:p w:rsidR="006F4F86" w:rsidRDefault="006F4F86" w:rsidP="006F4F86">
            <w:pPr>
              <w:pStyle w:val="TableParagraph"/>
              <w:ind w:left="1134" w:right="3"/>
              <w:jc w:val="left"/>
              <w:rPr>
                <w:rFonts w:ascii="Arial" w:hAnsi="Arial" w:cs="Arial"/>
                <w:b/>
                <w:sz w:val="28"/>
                <w:szCs w:val="28"/>
              </w:rPr>
            </w:pPr>
          </w:p>
          <w:p w:rsidR="00866461" w:rsidRPr="007B272F" w:rsidRDefault="006F4F86" w:rsidP="006F4F86">
            <w:pPr>
              <w:pStyle w:val="TableParagraph"/>
              <w:ind w:right="3"/>
              <w:jc w:val="left"/>
              <w:rPr>
                <w:rFonts w:ascii="Arial" w:hAnsi="Arial" w:cs="Arial"/>
                <w:b/>
                <w:sz w:val="28"/>
                <w:szCs w:val="28"/>
              </w:rPr>
            </w:pPr>
            <w:r>
              <w:rPr>
                <w:rFonts w:ascii="Arial" w:hAnsi="Arial" w:cs="Arial"/>
                <w:b/>
                <w:sz w:val="28"/>
                <w:szCs w:val="28"/>
              </w:rPr>
              <w:t xml:space="preserve">           </w:t>
            </w:r>
            <w:r w:rsidR="00866461" w:rsidRPr="007B272F">
              <w:rPr>
                <w:rFonts w:ascii="Arial" w:hAnsi="Arial" w:cs="Arial"/>
                <w:b/>
                <w:sz w:val="28"/>
                <w:szCs w:val="28"/>
              </w:rPr>
              <w:t>Medium</w:t>
            </w:r>
            <w:r w:rsidR="00866461" w:rsidRPr="007B272F">
              <w:rPr>
                <w:rFonts w:ascii="Arial" w:hAnsi="Arial" w:cs="Arial"/>
                <w:b/>
                <w:spacing w:val="-11"/>
                <w:sz w:val="28"/>
                <w:szCs w:val="28"/>
              </w:rPr>
              <w:t xml:space="preserve"> </w:t>
            </w:r>
            <w:r w:rsidR="00866461" w:rsidRPr="007B272F">
              <w:rPr>
                <w:rFonts w:ascii="Arial" w:hAnsi="Arial" w:cs="Arial"/>
                <w:b/>
                <w:spacing w:val="-4"/>
                <w:sz w:val="28"/>
                <w:szCs w:val="28"/>
              </w:rPr>
              <w:t>Risk</w:t>
            </w:r>
          </w:p>
        </w:tc>
        <w:tc>
          <w:tcPr>
            <w:tcW w:w="1984" w:type="dxa"/>
          </w:tcPr>
          <w:p w:rsidR="00B20EA1" w:rsidRDefault="00866461" w:rsidP="00E9038E">
            <w:pPr>
              <w:pStyle w:val="TableParagraph"/>
              <w:ind w:left="108" w:right="3"/>
              <w:jc w:val="left"/>
              <w:rPr>
                <w:rFonts w:ascii="Arial" w:hAnsi="Arial" w:cs="Arial"/>
                <w:spacing w:val="-12"/>
                <w:sz w:val="24"/>
                <w:szCs w:val="24"/>
              </w:rPr>
            </w:pPr>
            <w:r w:rsidRPr="00866461">
              <w:rPr>
                <w:rFonts w:ascii="Arial" w:hAnsi="Arial" w:cs="Arial"/>
                <w:sz w:val="24"/>
                <w:szCs w:val="24"/>
              </w:rPr>
              <w:t>3</w:t>
            </w:r>
            <w:r w:rsidRPr="00866461">
              <w:rPr>
                <w:rFonts w:ascii="Arial" w:hAnsi="Arial" w:cs="Arial"/>
                <w:spacing w:val="-13"/>
                <w:sz w:val="24"/>
                <w:szCs w:val="24"/>
              </w:rPr>
              <w:t xml:space="preserve"> </w:t>
            </w:r>
            <w:r w:rsidRPr="00866461">
              <w:rPr>
                <w:rFonts w:ascii="Arial" w:hAnsi="Arial" w:cs="Arial"/>
                <w:sz w:val="24"/>
                <w:szCs w:val="24"/>
              </w:rPr>
              <w:t>–</w:t>
            </w:r>
            <w:r w:rsidRPr="00866461">
              <w:rPr>
                <w:rFonts w:ascii="Arial" w:hAnsi="Arial" w:cs="Arial"/>
                <w:spacing w:val="-13"/>
                <w:sz w:val="24"/>
                <w:szCs w:val="24"/>
              </w:rPr>
              <w:t xml:space="preserve"> </w:t>
            </w:r>
            <w:r w:rsidRPr="00866461">
              <w:rPr>
                <w:rFonts w:ascii="Arial" w:hAnsi="Arial" w:cs="Arial"/>
                <w:sz w:val="24"/>
                <w:szCs w:val="24"/>
              </w:rPr>
              <w:t>5</w:t>
            </w:r>
            <w:r w:rsidRPr="00866461">
              <w:rPr>
                <w:rFonts w:ascii="Arial" w:hAnsi="Arial" w:cs="Arial"/>
                <w:spacing w:val="-13"/>
                <w:sz w:val="24"/>
                <w:szCs w:val="24"/>
              </w:rPr>
              <w:t xml:space="preserve"> </w:t>
            </w:r>
            <w:r w:rsidRPr="00866461">
              <w:rPr>
                <w:rFonts w:ascii="Arial" w:hAnsi="Arial" w:cs="Arial"/>
                <w:sz w:val="24"/>
                <w:szCs w:val="24"/>
              </w:rPr>
              <w:t>years</w:t>
            </w:r>
            <w:r w:rsidRPr="00866461">
              <w:rPr>
                <w:rFonts w:ascii="Arial" w:hAnsi="Arial" w:cs="Arial"/>
                <w:spacing w:val="-12"/>
                <w:sz w:val="24"/>
                <w:szCs w:val="24"/>
              </w:rPr>
              <w:t xml:space="preserve"> </w:t>
            </w:r>
          </w:p>
          <w:p w:rsidR="006F4F86" w:rsidRDefault="006F4F86" w:rsidP="006F4F86">
            <w:pPr>
              <w:pStyle w:val="TableParagraph"/>
              <w:ind w:left="108" w:right="3"/>
              <w:jc w:val="left"/>
              <w:rPr>
                <w:rFonts w:ascii="Arial" w:hAnsi="Arial" w:cs="Arial"/>
                <w:sz w:val="24"/>
                <w:szCs w:val="24"/>
              </w:rPr>
            </w:pPr>
          </w:p>
          <w:p w:rsidR="00866461" w:rsidRDefault="00866461" w:rsidP="006F4F86">
            <w:pPr>
              <w:pStyle w:val="TableParagraph"/>
              <w:ind w:left="108" w:right="3"/>
              <w:jc w:val="left"/>
              <w:rPr>
                <w:rFonts w:ascii="Arial" w:hAnsi="Arial" w:cs="Arial"/>
                <w:spacing w:val="-2"/>
                <w:sz w:val="24"/>
                <w:szCs w:val="24"/>
              </w:rPr>
            </w:pPr>
            <w:r w:rsidRPr="00866461">
              <w:rPr>
                <w:rFonts w:ascii="Arial" w:hAnsi="Arial" w:cs="Arial"/>
                <w:sz w:val="24"/>
                <w:szCs w:val="24"/>
              </w:rPr>
              <w:t>(</w:t>
            </w:r>
            <w:r w:rsidR="00AF587F" w:rsidRPr="00866461">
              <w:rPr>
                <w:rFonts w:ascii="Arial" w:hAnsi="Arial" w:cs="Arial"/>
                <w:sz w:val="24"/>
                <w:szCs w:val="24"/>
              </w:rPr>
              <w:t>Site</w:t>
            </w:r>
            <w:r w:rsidRPr="00866461">
              <w:rPr>
                <w:rFonts w:ascii="Arial" w:hAnsi="Arial" w:cs="Arial"/>
                <w:sz w:val="24"/>
                <w:szCs w:val="24"/>
              </w:rPr>
              <w:t xml:space="preserve"> </w:t>
            </w:r>
            <w:r w:rsidRPr="00866461">
              <w:rPr>
                <w:rFonts w:ascii="Arial" w:hAnsi="Arial" w:cs="Arial"/>
                <w:spacing w:val="-2"/>
                <w:sz w:val="24"/>
                <w:szCs w:val="24"/>
              </w:rPr>
              <w:t>dependent)</w:t>
            </w:r>
          </w:p>
          <w:p w:rsidR="006F4F86" w:rsidRPr="00866461" w:rsidRDefault="006F4F86" w:rsidP="006F4F86">
            <w:pPr>
              <w:pStyle w:val="TableParagraph"/>
              <w:ind w:left="108" w:right="3"/>
              <w:jc w:val="left"/>
              <w:rPr>
                <w:rFonts w:ascii="Arial" w:hAnsi="Arial" w:cs="Arial"/>
                <w:sz w:val="24"/>
                <w:szCs w:val="24"/>
              </w:rPr>
            </w:pPr>
          </w:p>
        </w:tc>
        <w:tc>
          <w:tcPr>
            <w:tcW w:w="3827" w:type="dxa"/>
          </w:tcPr>
          <w:p w:rsidR="00866461" w:rsidRPr="00866461" w:rsidRDefault="00866461" w:rsidP="00E9038E">
            <w:pPr>
              <w:pStyle w:val="TableParagraph"/>
              <w:ind w:left="108" w:right="3"/>
              <w:jc w:val="left"/>
              <w:rPr>
                <w:rFonts w:ascii="Arial" w:hAnsi="Arial" w:cs="Arial"/>
                <w:sz w:val="24"/>
                <w:szCs w:val="24"/>
              </w:rPr>
            </w:pPr>
            <w:r w:rsidRPr="00866461">
              <w:rPr>
                <w:rFonts w:ascii="Arial" w:hAnsi="Arial" w:cs="Arial"/>
                <w:sz w:val="24"/>
                <w:szCs w:val="24"/>
              </w:rPr>
              <w:t>Rapid</w:t>
            </w:r>
            <w:r w:rsidRPr="00866461">
              <w:rPr>
                <w:rFonts w:ascii="Arial" w:hAnsi="Arial" w:cs="Arial"/>
                <w:spacing w:val="-10"/>
                <w:sz w:val="24"/>
                <w:szCs w:val="24"/>
              </w:rPr>
              <w:t xml:space="preserve"> </w:t>
            </w:r>
            <w:r w:rsidRPr="00866461">
              <w:rPr>
                <w:rFonts w:ascii="Arial" w:hAnsi="Arial" w:cs="Arial"/>
                <w:sz w:val="24"/>
                <w:szCs w:val="24"/>
              </w:rPr>
              <w:t>but</w:t>
            </w:r>
            <w:r w:rsidRPr="00866461">
              <w:rPr>
                <w:rFonts w:ascii="Arial" w:hAnsi="Arial" w:cs="Arial"/>
                <w:spacing w:val="-11"/>
                <w:sz w:val="24"/>
                <w:szCs w:val="24"/>
              </w:rPr>
              <w:t xml:space="preserve"> </w:t>
            </w:r>
            <w:r w:rsidRPr="00866461">
              <w:rPr>
                <w:rFonts w:ascii="Arial" w:hAnsi="Arial" w:cs="Arial"/>
                <w:sz w:val="24"/>
                <w:szCs w:val="24"/>
              </w:rPr>
              <w:t>careful</w:t>
            </w:r>
            <w:r w:rsidRPr="00866461">
              <w:rPr>
                <w:rFonts w:ascii="Arial" w:hAnsi="Arial" w:cs="Arial"/>
                <w:spacing w:val="-11"/>
                <w:sz w:val="24"/>
                <w:szCs w:val="24"/>
              </w:rPr>
              <w:t xml:space="preserve"> </w:t>
            </w:r>
            <w:r w:rsidRPr="00866461">
              <w:rPr>
                <w:rFonts w:ascii="Arial" w:hAnsi="Arial" w:cs="Arial"/>
                <w:sz w:val="24"/>
                <w:szCs w:val="24"/>
              </w:rPr>
              <w:t>search</w:t>
            </w:r>
            <w:r w:rsidRPr="00866461">
              <w:rPr>
                <w:rFonts w:ascii="Arial" w:hAnsi="Arial" w:cs="Arial"/>
                <w:spacing w:val="-10"/>
                <w:sz w:val="24"/>
                <w:szCs w:val="24"/>
              </w:rPr>
              <w:t xml:space="preserve"> </w:t>
            </w:r>
            <w:r w:rsidRPr="00866461">
              <w:rPr>
                <w:rFonts w:ascii="Arial" w:hAnsi="Arial" w:cs="Arial"/>
                <w:sz w:val="24"/>
                <w:szCs w:val="24"/>
              </w:rPr>
              <w:t>for</w:t>
            </w:r>
            <w:r w:rsidRPr="00866461">
              <w:rPr>
                <w:rFonts w:ascii="Arial" w:hAnsi="Arial" w:cs="Arial"/>
                <w:spacing w:val="-10"/>
                <w:sz w:val="24"/>
                <w:szCs w:val="24"/>
              </w:rPr>
              <w:t xml:space="preserve"> </w:t>
            </w:r>
            <w:r w:rsidRPr="00866461">
              <w:rPr>
                <w:rFonts w:ascii="Arial" w:hAnsi="Arial" w:cs="Arial"/>
                <w:sz w:val="24"/>
                <w:szCs w:val="24"/>
              </w:rPr>
              <w:t xml:space="preserve">clear </w:t>
            </w:r>
            <w:r w:rsidRPr="00866461">
              <w:rPr>
                <w:rFonts w:ascii="Arial" w:hAnsi="Arial" w:cs="Arial"/>
                <w:spacing w:val="-2"/>
                <w:sz w:val="24"/>
                <w:szCs w:val="24"/>
              </w:rPr>
              <w:t>defects.</w:t>
            </w:r>
          </w:p>
        </w:tc>
      </w:tr>
      <w:tr w:rsidR="00866461" w:rsidRPr="00866461" w:rsidTr="006F4F86">
        <w:trPr>
          <w:trHeight w:val="601"/>
          <w:jc w:val="center"/>
        </w:trPr>
        <w:tc>
          <w:tcPr>
            <w:tcW w:w="3823" w:type="dxa"/>
            <w:shd w:val="clear" w:color="auto" w:fill="92D050"/>
          </w:tcPr>
          <w:p w:rsidR="006F4F86" w:rsidRDefault="006F4F86" w:rsidP="006F4F86">
            <w:pPr>
              <w:pStyle w:val="TableParagraph"/>
              <w:ind w:left="1134" w:right="3"/>
              <w:jc w:val="left"/>
              <w:rPr>
                <w:rFonts w:ascii="Arial" w:hAnsi="Arial" w:cs="Arial"/>
                <w:b/>
                <w:sz w:val="28"/>
                <w:szCs w:val="28"/>
              </w:rPr>
            </w:pPr>
          </w:p>
          <w:p w:rsidR="00866461" w:rsidRDefault="00866461" w:rsidP="006F4F86">
            <w:pPr>
              <w:pStyle w:val="TableParagraph"/>
              <w:ind w:left="1134" w:right="3"/>
              <w:jc w:val="left"/>
              <w:rPr>
                <w:rFonts w:ascii="Arial" w:hAnsi="Arial" w:cs="Arial"/>
                <w:b/>
                <w:spacing w:val="-4"/>
                <w:sz w:val="28"/>
                <w:szCs w:val="28"/>
              </w:rPr>
            </w:pPr>
            <w:r w:rsidRPr="007B272F">
              <w:rPr>
                <w:rFonts w:ascii="Arial" w:hAnsi="Arial" w:cs="Arial"/>
                <w:b/>
                <w:sz w:val="28"/>
                <w:szCs w:val="28"/>
              </w:rPr>
              <w:t>Low</w:t>
            </w:r>
            <w:r w:rsidRPr="007B272F">
              <w:rPr>
                <w:rFonts w:ascii="Arial" w:hAnsi="Arial" w:cs="Arial"/>
                <w:b/>
                <w:spacing w:val="-2"/>
                <w:sz w:val="28"/>
                <w:szCs w:val="28"/>
              </w:rPr>
              <w:t xml:space="preserve"> </w:t>
            </w:r>
            <w:r w:rsidRPr="007B272F">
              <w:rPr>
                <w:rFonts w:ascii="Arial" w:hAnsi="Arial" w:cs="Arial"/>
                <w:b/>
                <w:spacing w:val="-4"/>
                <w:sz w:val="28"/>
                <w:szCs w:val="28"/>
              </w:rPr>
              <w:t>Risk</w:t>
            </w:r>
          </w:p>
          <w:p w:rsidR="006F4F86" w:rsidRPr="007B272F" w:rsidRDefault="006F4F86" w:rsidP="006F4F86">
            <w:pPr>
              <w:pStyle w:val="TableParagraph"/>
              <w:ind w:left="1134" w:right="3"/>
              <w:jc w:val="left"/>
              <w:rPr>
                <w:rFonts w:ascii="Arial" w:hAnsi="Arial" w:cs="Arial"/>
                <w:b/>
                <w:sz w:val="28"/>
                <w:szCs w:val="28"/>
              </w:rPr>
            </w:pPr>
          </w:p>
        </w:tc>
        <w:tc>
          <w:tcPr>
            <w:tcW w:w="1984" w:type="dxa"/>
          </w:tcPr>
          <w:p w:rsidR="00866461" w:rsidRPr="00866461" w:rsidRDefault="00866461" w:rsidP="00E9038E">
            <w:pPr>
              <w:pStyle w:val="TableParagraph"/>
              <w:ind w:left="108" w:right="3"/>
              <w:jc w:val="left"/>
              <w:rPr>
                <w:rFonts w:ascii="Arial" w:hAnsi="Arial" w:cs="Arial"/>
                <w:sz w:val="24"/>
                <w:szCs w:val="24"/>
              </w:rPr>
            </w:pPr>
            <w:r w:rsidRPr="00866461">
              <w:rPr>
                <w:rFonts w:ascii="Arial" w:hAnsi="Arial" w:cs="Arial"/>
                <w:sz w:val="24"/>
                <w:szCs w:val="24"/>
              </w:rPr>
              <w:t>Within</w:t>
            </w:r>
            <w:r w:rsidRPr="00866461">
              <w:rPr>
                <w:rFonts w:ascii="Arial" w:hAnsi="Arial" w:cs="Arial"/>
                <w:spacing w:val="-2"/>
                <w:sz w:val="24"/>
                <w:szCs w:val="24"/>
              </w:rPr>
              <w:t xml:space="preserve"> </w:t>
            </w:r>
            <w:r w:rsidRPr="00866461">
              <w:rPr>
                <w:rFonts w:ascii="Arial" w:hAnsi="Arial" w:cs="Arial"/>
                <w:sz w:val="24"/>
                <w:szCs w:val="24"/>
              </w:rPr>
              <w:t>5</w:t>
            </w:r>
            <w:r w:rsidRPr="00866461">
              <w:rPr>
                <w:rFonts w:ascii="Arial" w:hAnsi="Arial" w:cs="Arial"/>
                <w:spacing w:val="-1"/>
                <w:sz w:val="24"/>
                <w:szCs w:val="24"/>
              </w:rPr>
              <w:t xml:space="preserve"> </w:t>
            </w:r>
            <w:r w:rsidRPr="00866461">
              <w:rPr>
                <w:rFonts w:ascii="Arial" w:hAnsi="Arial" w:cs="Arial"/>
                <w:spacing w:val="-2"/>
                <w:sz w:val="24"/>
                <w:szCs w:val="24"/>
              </w:rPr>
              <w:t>years</w:t>
            </w:r>
          </w:p>
        </w:tc>
        <w:tc>
          <w:tcPr>
            <w:tcW w:w="3827" w:type="dxa"/>
          </w:tcPr>
          <w:p w:rsidR="00866461" w:rsidRDefault="00866461" w:rsidP="00E9038E">
            <w:pPr>
              <w:pStyle w:val="TableParagraph"/>
              <w:ind w:left="108" w:right="3"/>
              <w:jc w:val="left"/>
              <w:rPr>
                <w:rFonts w:ascii="Arial" w:hAnsi="Arial" w:cs="Arial"/>
                <w:spacing w:val="-2"/>
                <w:sz w:val="24"/>
                <w:szCs w:val="24"/>
              </w:rPr>
            </w:pPr>
            <w:r w:rsidRPr="00866461">
              <w:rPr>
                <w:rFonts w:ascii="Arial" w:hAnsi="Arial" w:cs="Arial"/>
                <w:sz w:val="24"/>
                <w:szCs w:val="24"/>
              </w:rPr>
              <w:t>No</w:t>
            </w:r>
            <w:r w:rsidRPr="00866461">
              <w:rPr>
                <w:rFonts w:ascii="Arial" w:hAnsi="Arial" w:cs="Arial"/>
                <w:spacing w:val="-13"/>
                <w:sz w:val="24"/>
                <w:szCs w:val="24"/>
              </w:rPr>
              <w:t xml:space="preserve"> </w:t>
            </w:r>
            <w:r w:rsidRPr="00866461">
              <w:rPr>
                <w:rFonts w:ascii="Arial" w:hAnsi="Arial" w:cs="Arial"/>
                <w:sz w:val="24"/>
                <w:szCs w:val="24"/>
              </w:rPr>
              <w:t>formal</w:t>
            </w:r>
            <w:r w:rsidRPr="00866461">
              <w:rPr>
                <w:rFonts w:ascii="Arial" w:hAnsi="Arial" w:cs="Arial"/>
                <w:spacing w:val="-13"/>
                <w:sz w:val="24"/>
                <w:szCs w:val="24"/>
              </w:rPr>
              <w:t xml:space="preserve"> </w:t>
            </w:r>
            <w:r w:rsidRPr="00866461">
              <w:rPr>
                <w:rFonts w:ascii="Arial" w:hAnsi="Arial" w:cs="Arial"/>
                <w:sz w:val="24"/>
                <w:szCs w:val="24"/>
              </w:rPr>
              <w:t>inspection,</w:t>
            </w:r>
            <w:r w:rsidRPr="00866461">
              <w:rPr>
                <w:rFonts w:ascii="Arial" w:hAnsi="Arial" w:cs="Arial"/>
                <w:spacing w:val="-13"/>
                <w:sz w:val="24"/>
                <w:szCs w:val="24"/>
              </w:rPr>
              <w:t xml:space="preserve"> </w:t>
            </w:r>
            <w:r w:rsidRPr="00866461">
              <w:rPr>
                <w:rFonts w:ascii="Arial" w:hAnsi="Arial" w:cs="Arial"/>
                <w:sz w:val="24"/>
                <w:szCs w:val="24"/>
              </w:rPr>
              <w:t>but</w:t>
            </w:r>
            <w:r w:rsidRPr="00866461">
              <w:rPr>
                <w:rFonts w:ascii="Arial" w:hAnsi="Arial" w:cs="Arial"/>
                <w:spacing w:val="-13"/>
                <w:sz w:val="24"/>
                <w:szCs w:val="24"/>
              </w:rPr>
              <w:t xml:space="preserve"> </w:t>
            </w:r>
            <w:r w:rsidRPr="00866461">
              <w:rPr>
                <w:rFonts w:ascii="Arial" w:hAnsi="Arial" w:cs="Arial"/>
                <w:sz w:val="24"/>
                <w:szCs w:val="24"/>
              </w:rPr>
              <w:t xml:space="preserve">general </w:t>
            </w:r>
            <w:r w:rsidRPr="00866461">
              <w:rPr>
                <w:rFonts w:ascii="Arial" w:hAnsi="Arial" w:cs="Arial"/>
                <w:spacing w:val="-2"/>
                <w:sz w:val="24"/>
                <w:szCs w:val="24"/>
              </w:rPr>
              <w:t>observations.</w:t>
            </w:r>
          </w:p>
          <w:p w:rsidR="006F4F86" w:rsidRPr="00866461" w:rsidRDefault="006F4F86" w:rsidP="00E9038E">
            <w:pPr>
              <w:pStyle w:val="TableParagraph"/>
              <w:ind w:left="108" w:right="3"/>
              <w:jc w:val="left"/>
              <w:rPr>
                <w:rFonts w:ascii="Arial" w:hAnsi="Arial" w:cs="Arial"/>
                <w:sz w:val="24"/>
                <w:szCs w:val="24"/>
              </w:rPr>
            </w:pPr>
          </w:p>
        </w:tc>
      </w:tr>
      <w:tr w:rsidR="00866461" w:rsidRPr="00866461" w:rsidTr="006F4F86">
        <w:trPr>
          <w:trHeight w:val="813"/>
          <w:jc w:val="center"/>
        </w:trPr>
        <w:tc>
          <w:tcPr>
            <w:tcW w:w="3823" w:type="dxa"/>
            <w:shd w:val="clear" w:color="auto" w:fill="auto"/>
          </w:tcPr>
          <w:p w:rsidR="006F4F86" w:rsidRDefault="00866461" w:rsidP="006F4F86">
            <w:pPr>
              <w:pStyle w:val="TableParagraph"/>
              <w:spacing w:line="244" w:lineRule="auto"/>
              <w:ind w:right="3"/>
              <w:jc w:val="left"/>
              <w:rPr>
                <w:rFonts w:ascii="Arial" w:hAnsi="Arial" w:cs="Arial"/>
                <w:b/>
                <w:sz w:val="28"/>
                <w:szCs w:val="28"/>
              </w:rPr>
            </w:pPr>
            <w:r w:rsidRPr="007B272F">
              <w:rPr>
                <w:rFonts w:ascii="Arial" w:hAnsi="Arial" w:cs="Arial"/>
                <w:b/>
                <w:sz w:val="28"/>
                <w:szCs w:val="28"/>
              </w:rPr>
              <w:t xml:space="preserve">*Retained trees </w:t>
            </w:r>
          </w:p>
          <w:p w:rsidR="006F4F86" w:rsidRDefault="00866461" w:rsidP="006F4F86">
            <w:pPr>
              <w:pStyle w:val="TableParagraph"/>
              <w:spacing w:line="244" w:lineRule="auto"/>
              <w:ind w:right="3"/>
              <w:jc w:val="left"/>
              <w:rPr>
                <w:rFonts w:ascii="Arial" w:hAnsi="Arial" w:cs="Arial"/>
                <w:b/>
                <w:sz w:val="28"/>
                <w:szCs w:val="28"/>
              </w:rPr>
            </w:pPr>
            <w:r w:rsidRPr="007B272F">
              <w:rPr>
                <w:rFonts w:ascii="Arial" w:hAnsi="Arial" w:cs="Arial"/>
                <w:b/>
                <w:sz w:val="28"/>
                <w:szCs w:val="28"/>
              </w:rPr>
              <w:t xml:space="preserve">(not felled) </w:t>
            </w:r>
          </w:p>
          <w:p w:rsidR="00866461" w:rsidRPr="007B272F" w:rsidRDefault="00866461" w:rsidP="006F4F86">
            <w:pPr>
              <w:pStyle w:val="TableParagraph"/>
              <w:spacing w:line="244" w:lineRule="auto"/>
              <w:ind w:right="3"/>
              <w:jc w:val="left"/>
              <w:rPr>
                <w:rFonts w:ascii="Arial" w:hAnsi="Arial" w:cs="Arial"/>
                <w:b/>
                <w:sz w:val="28"/>
                <w:szCs w:val="28"/>
              </w:rPr>
            </w:pPr>
            <w:r w:rsidRPr="007B272F">
              <w:rPr>
                <w:rFonts w:ascii="Arial" w:hAnsi="Arial" w:cs="Arial"/>
                <w:b/>
                <w:sz w:val="28"/>
                <w:szCs w:val="28"/>
              </w:rPr>
              <w:t>in</w:t>
            </w:r>
            <w:r w:rsidRPr="007B272F">
              <w:rPr>
                <w:rFonts w:ascii="Arial" w:hAnsi="Arial" w:cs="Arial"/>
                <w:b/>
                <w:spacing w:val="-12"/>
                <w:sz w:val="28"/>
                <w:szCs w:val="28"/>
              </w:rPr>
              <w:t xml:space="preserve"> </w:t>
            </w:r>
            <w:r w:rsidRPr="007B272F">
              <w:rPr>
                <w:rFonts w:ascii="Arial" w:hAnsi="Arial" w:cs="Arial"/>
                <w:b/>
                <w:sz w:val="28"/>
                <w:szCs w:val="28"/>
              </w:rPr>
              <w:t>High</w:t>
            </w:r>
            <w:r w:rsidR="00AF587F">
              <w:rPr>
                <w:rFonts w:ascii="Arial" w:hAnsi="Arial" w:cs="Arial"/>
                <w:b/>
                <w:sz w:val="28"/>
                <w:szCs w:val="28"/>
              </w:rPr>
              <w:t>-</w:t>
            </w:r>
            <w:r w:rsidRPr="007B272F">
              <w:rPr>
                <w:rFonts w:ascii="Arial" w:hAnsi="Arial" w:cs="Arial"/>
                <w:b/>
                <w:sz w:val="28"/>
                <w:szCs w:val="28"/>
              </w:rPr>
              <w:t>Risk</w:t>
            </w:r>
            <w:r w:rsidRPr="007B272F">
              <w:rPr>
                <w:rFonts w:ascii="Arial" w:hAnsi="Arial" w:cs="Arial"/>
                <w:b/>
                <w:spacing w:val="-13"/>
                <w:sz w:val="28"/>
                <w:szCs w:val="28"/>
              </w:rPr>
              <w:t xml:space="preserve"> </w:t>
            </w:r>
            <w:r w:rsidRPr="007B272F">
              <w:rPr>
                <w:rFonts w:ascii="Arial" w:hAnsi="Arial" w:cs="Arial"/>
                <w:b/>
                <w:sz w:val="28"/>
                <w:szCs w:val="28"/>
              </w:rPr>
              <w:t>areas</w:t>
            </w:r>
            <w:r w:rsidRPr="007B272F">
              <w:rPr>
                <w:rFonts w:ascii="Arial" w:hAnsi="Arial" w:cs="Arial"/>
                <w:b/>
                <w:spacing w:val="-13"/>
                <w:sz w:val="28"/>
                <w:szCs w:val="28"/>
              </w:rPr>
              <w:t xml:space="preserve"> </w:t>
            </w:r>
            <w:r w:rsidRPr="007B272F">
              <w:rPr>
                <w:rFonts w:ascii="Arial" w:hAnsi="Arial" w:cs="Arial"/>
                <w:b/>
                <w:sz w:val="28"/>
                <w:szCs w:val="28"/>
              </w:rPr>
              <w:t>showing significant defects</w:t>
            </w:r>
          </w:p>
        </w:tc>
        <w:tc>
          <w:tcPr>
            <w:tcW w:w="1984" w:type="dxa"/>
            <w:shd w:val="clear" w:color="auto" w:fill="auto"/>
          </w:tcPr>
          <w:p w:rsidR="00866461" w:rsidRPr="00866461" w:rsidRDefault="00866461" w:rsidP="00E9038E">
            <w:pPr>
              <w:pStyle w:val="TableParagraph"/>
              <w:ind w:left="108" w:right="3"/>
              <w:jc w:val="left"/>
              <w:rPr>
                <w:rFonts w:ascii="Arial" w:hAnsi="Arial" w:cs="Arial"/>
                <w:sz w:val="24"/>
                <w:szCs w:val="24"/>
              </w:rPr>
            </w:pPr>
            <w:r w:rsidRPr="00866461">
              <w:rPr>
                <w:rFonts w:ascii="Arial" w:hAnsi="Arial" w:cs="Arial"/>
                <w:sz w:val="24"/>
                <w:szCs w:val="24"/>
              </w:rPr>
              <w:t>Annually</w:t>
            </w:r>
            <w:r w:rsidRPr="00866461">
              <w:rPr>
                <w:rFonts w:ascii="Arial" w:hAnsi="Arial" w:cs="Arial"/>
                <w:spacing w:val="-14"/>
                <w:sz w:val="24"/>
                <w:szCs w:val="24"/>
              </w:rPr>
              <w:t xml:space="preserve"> </w:t>
            </w:r>
            <w:r w:rsidRPr="00866461">
              <w:rPr>
                <w:rFonts w:ascii="Arial" w:hAnsi="Arial" w:cs="Arial"/>
                <w:sz w:val="24"/>
                <w:szCs w:val="24"/>
              </w:rPr>
              <w:t>or</w:t>
            </w:r>
            <w:r w:rsidRPr="00866461">
              <w:rPr>
                <w:rFonts w:ascii="Arial" w:hAnsi="Arial" w:cs="Arial"/>
                <w:spacing w:val="-10"/>
                <w:sz w:val="24"/>
                <w:szCs w:val="24"/>
              </w:rPr>
              <w:t xml:space="preserve"> </w:t>
            </w:r>
            <w:r w:rsidRPr="00866461">
              <w:rPr>
                <w:rFonts w:ascii="Arial" w:hAnsi="Arial" w:cs="Arial"/>
                <w:sz w:val="24"/>
                <w:szCs w:val="24"/>
              </w:rPr>
              <w:t>after</w:t>
            </w:r>
            <w:r w:rsidRPr="00866461">
              <w:rPr>
                <w:rFonts w:ascii="Arial" w:hAnsi="Arial" w:cs="Arial"/>
                <w:spacing w:val="-9"/>
                <w:sz w:val="24"/>
                <w:szCs w:val="24"/>
              </w:rPr>
              <w:t xml:space="preserve"> </w:t>
            </w:r>
            <w:r w:rsidRPr="00866461">
              <w:rPr>
                <w:rFonts w:ascii="Arial" w:hAnsi="Arial" w:cs="Arial"/>
                <w:spacing w:val="-2"/>
                <w:sz w:val="24"/>
                <w:szCs w:val="24"/>
              </w:rPr>
              <w:t>storms</w:t>
            </w:r>
          </w:p>
        </w:tc>
        <w:tc>
          <w:tcPr>
            <w:tcW w:w="3827" w:type="dxa"/>
          </w:tcPr>
          <w:p w:rsidR="00B14537" w:rsidRDefault="00866461" w:rsidP="00AF587F">
            <w:pPr>
              <w:pStyle w:val="TableParagraph"/>
              <w:ind w:left="108" w:right="3"/>
              <w:jc w:val="left"/>
              <w:rPr>
                <w:rFonts w:ascii="Arial" w:hAnsi="Arial" w:cs="Arial"/>
                <w:sz w:val="24"/>
                <w:szCs w:val="24"/>
              </w:rPr>
            </w:pPr>
            <w:r w:rsidRPr="00866461">
              <w:rPr>
                <w:rFonts w:ascii="Arial" w:hAnsi="Arial" w:cs="Arial"/>
                <w:sz w:val="24"/>
                <w:szCs w:val="24"/>
              </w:rPr>
              <w:t>Thorough</w:t>
            </w:r>
            <w:r w:rsidRPr="00866461">
              <w:rPr>
                <w:rFonts w:ascii="Arial" w:hAnsi="Arial" w:cs="Arial"/>
                <w:spacing w:val="-14"/>
                <w:sz w:val="24"/>
                <w:szCs w:val="24"/>
              </w:rPr>
              <w:t xml:space="preserve"> </w:t>
            </w:r>
            <w:r w:rsidR="00AF587F">
              <w:rPr>
                <w:rFonts w:ascii="Arial" w:hAnsi="Arial" w:cs="Arial"/>
                <w:sz w:val="24"/>
                <w:szCs w:val="24"/>
              </w:rPr>
              <w:t>inspection and</w:t>
            </w:r>
            <w:r w:rsidRPr="00866461">
              <w:rPr>
                <w:rFonts w:ascii="Arial" w:hAnsi="Arial" w:cs="Arial"/>
                <w:spacing w:val="-13"/>
                <w:sz w:val="24"/>
                <w:szCs w:val="24"/>
              </w:rPr>
              <w:t xml:space="preserve"> </w:t>
            </w:r>
            <w:r w:rsidRPr="00866461">
              <w:rPr>
                <w:rFonts w:ascii="Arial" w:hAnsi="Arial" w:cs="Arial"/>
                <w:sz w:val="24"/>
                <w:szCs w:val="24"/>
              </w:rPr>
              <w:t>monitoring</w:t>
            </w:r>
            <w:r w:rsidRPr="00866461">
              <w:rPr>
                <w:rFonts w:ascii="Arial" w:hAnsi="Arial" w:cs="Arial"/>
                <w:spacing w:val="-14"/>
                <w:sz w:val="24"/>
                <w:szCs w:val="24"/>
              </w:rPr>
              <w:t xml:space="preserve"> </w:t>
            </w:r>
            <w:r w:rsidRPr="00866461">
              <w:rPr>
                <w:rFonts w:ascii="Arial" w:hAnsi="Arial" w:cs="Arial"/>
                <w:sz w:val="24"/>
                <w:szCs w:val="24"/>
              </w:rPr>
              <w:t>rate</w:t>
            </w:r>
            <w:r w:rsidRPr="00866461">
              <w:rPr>
                <w:rFonts w:ascii="Arial" w:hAnsi="Arial" w:cs="Arial"/>
                <w:spacing w:val="-14"/>
                <w:sz w:val="24"/>
                <w:szCs w:val="24"/>
              </w:rPr>
              <w:t xml:space="preserve"> </w:t>
            </w:r>
            <w:r w:rsidRPr="00866461">
              <w:rPr>
                <w:rFonts w:ascii="Arial" w:hAnsi="Arial" w:cs="Arial"/>
                <w:sz w:val="24"/>
                <w:szCs w:val="24"/>
              </w:rPr>
              <w:t xml:space="preserve">of decline. </w:t>
            </w:r>
          </w:p>
          <w:p w:rsidR="006F4F86" w:rsidRDefault="006F4F86" w:rsidP="00AF587F">
            <w:pPr>
              <w:pStyle w:val="TableParagraph"/>
              <w:ind w:left="108" w:right="3"/>
              <w:jc w:val="left"/>
              <w:rPr>
                <w:rFonts w:ascii="Arial" w:hAnsi="Arial" w:cs="Arial"/>
                <w:sz w:val="24"/>
                <w:szCs w:val="24"/>
              </w:rPr>
            </w:pPr>
          </w:p>
          <w:p w:rsidR="00866461" w:rsidRDefault="00AF587F" w:rsidP="00AF587F">
            <w:pPr>
              <w:pStyle w:val="TableParagraph"/>
              <w:ind w:left="108" w:right="3"/>
              <w:jc w:val="left"/>
              <w:rPr>
                <w:rFonts w:ascii="Arial" w:hAnsi="Arial" w:cs="Arial"/>
                <w:spacing w:val="-2"/>
                <w:sz w:val="24"/>
                <w:szCs w:val="24"/>
              </w:rPr>
            </w:pPr>
            <w:r>
              <w:rPr>
                <w:rFonts w:ascii="Arial" w:hAnsi="Arial" w:cs="Arial"/>
                <w:sz w:val="24"/>
                <w:szCs w:val="24"/>
              </w:rPr>
              <w:t>A p</w:t>
            </w:r>
            <w:r w:rsidR="00866461" w:rsidRPr="00866461">
              <w:rPr>
                <w:rFonts w:ascii="Arial" w:hAnsi="Arial" w:cs="Arial"/>
                <w:sz w:val="24"/>
                <w:szCs w:val="24"/>
              </w:rPr>
              <w:t xml:space="preserve">robe and ladder may be </w:t>
            </w:r>
            <w:r w:rsidR="00866461" w:rsidRPr="00866461">
              <w:rPr>
                <w:rFonts w:ascii="Arial" w:hAnsi="Arial" w:cs="Arial"/>
                <w:spacing w:val="-2"/>
                <w:sz w:val="24"/>
                <w:szCs w:val="24"/>
              </w:rPr>
              <w:t>required.</w:t>
            </w:r>
          </w:p>
          <w:p w:rsidR="006F4F86" w:rsidRPr="00866461" w:rsidRDefault="006F4F86" w:rsidP="00AF587F">
            <w:pPr>
              <w:pStyle w:val="TableParagraph"/>
              <w:ind w:left="108" w:right="3"/>
              <w:jc w:val="left"/>
              <w:rPr>
                <w:rFonts w:ascii="Arial" w:hAnsi="Arial" w:cs="Arial"/>
                <w:sz w:val="24"/>
                <w:szCs w:val="24"/>
              </w:rPr>
            </w:pPr>
          </w:p>
        </w:tc>
      </w:tr>
    </w:tbl>
    <w:p w:rsidR="00866461" w:rsidRPr="00866461" w:rsidRDefault="00866461" w:rsidP="00E9038E">
      <w:pPr>
        <w:pStyle w:val="BodyText"/>
        <w:ind w:right="3"/>
        <w:jc w:val="left"/>
        <w:rPr>
          <w:rFonts w:ascii="Arial" w:hAnsi="Arial" w:cs="Arial"/>
          <w:sz w:val="24"/>
          <w:szCs w:val="24"/>
        </w:rPr>
      </w:pPr>
    </w:p>
    <w:p w:rsidR="00866461" w:rsidRPr="007016D9" w:rsidRDefault="00866461" w:rsidP="00E9038E">
      <w:pPr>
        <w:ind w:right="3"/>
        <w:rPr>
          <w:rFonts w:ascii="Arial" w:hAnsi="Arial" w:cs="Arial"/>
          <w:b/>
          <w:color w:val="002060"/>
          <w:sz w:val="28"/>
          <w:szCs w:val="28"/>
        </w:rPr>
      </w:pPr>
      <w:r w:rsidRPr="007016D9">
        <w:rPr>
          <w:rFonts w:ascii="Arial" w:hAnsi="Arial" w:cs="Arial"/>
          <w:b/>
          <w:color w:val="002060"/>
          <w:sz w:val="28"/>
          <w:szCs w:val="28"/>
        </w:rPr>
        <w:t xml:space="preserve">Determining </w:t>
      </w:r>
      <w:r w:rsidR="006F4F86" w:rsidRPr="007016D9">
        <w:rPr>
          <w:rFonts w:ascii="Arial" w:hAnsi="Arial" w:cs="Arial"/>
          <w:b/>
          <w:color w:val="002060"/>
          <w:sz w:val="28"/>
          <w:szCs w:val="28"/>
        </w:rPr>
        <w:t>Remedial A</w:t>
      </w:r>
      <w:r w:rsidRPr="007016D9">
        <w:rPr>
          <w:rFonts w:ascii="Arial" w:hAnsi="Arial" w:cs="Arial"/>
          <w:b/>
          <w:color w:val="002060"/>
          <w:sz w:val="28"/>
          <w:szCs w:val="28"/>
        </w:rPr>
        <w:t>ction</w:t>
      </w:r>
    </w:p>
    <w:p w:rsidR="00B20EA1" w:rsidRPr="00866461" w:rsidRDefault="00B20EA1" w:rsidP="00E9038E">
      <w:pPr>
        <w:ind w:right="3"/>
        <w:rPr>
          <w:rFonts w:ascii="Arial" w:hAnsi="Arial" w:cs="Arial"/>
          <w:b/>
          <w:color w:val="002060"/>
          <w:sz w:val="24"/>
          <w:szCs w:val="24"/>
          <w:u w:val="single"/>
        </w:rPr>
      </w:pPr>
    </w:p>
    <w:p w:rsidR="00866461" w:rsidRPr="00866461" w:rsidRDefault="00866461" w:rsidP="00E9038E">
      <w:pPr>
        <w:pStyle w:val="BodyText"/>
        <w:ind w:left="0" w:right="3"/>
        <w:jc w:val="left"/>
        <w:rPr>
          <w:rFonts w:ascii="Arial" w:hAnsi="Arial" w:cs="Arial"/>
          <w:sz w:val="24"/>
          <w:szCs w:val="24"/>
        </w:rPr>
      </w:pPr>
      <w:r w:rsidRPr="00866461">
        <w:rPr>
          <w:rFonts w:ascii="Arial" w:hAnsi="Arial" w:cs="Arial"/>
          <w:sz w:val="24"/>
          <w:szCs w:val="24"/>
        </w:rPr>
        <w:t>Only a competent person may prescribe remedial actions. Within these remedial actions proposals and priorities (with defined timescales) must be recorded so that a competent specialist can clearly understand what is required of them. These r</w:t>
      </w:r>
      <w:r w:rsidR="00AF587F">
        <w:rPr>
          <w:rFonts w:ascii="Arial" w:hAnsi="Arial" w:cs="Arial"/>
          <w:sz w:val="24"/>
          <w:szCs w:val="24"/>
        </w:rPr>
        <w:t xml:space="preserve">emedial actions will be based </w:t>
      </w:r>
      <w:r w:rsidRPr="00866461">
        <w:rPr>
          <w:rFonts w:ascii="Arial" w:hAnsi="Arial" w:cs="Arial"/>
          <w:sz w:val="24"/>
          <w:szCs w:val="24"/>
        </w:rPr>
        <w:t>on an assessment of the hazards and the risks posed by the tree.</w:t>
      </w:r>
    </w:p>
    <w:p w:rsidR="00866461" w:rsidRPr="00866461" w:rsidRDefault="00866461" w:rsidP="00E9038E">
      <w:pPr>
        <w:pStyle w:val="BodyText"/>
        <w:ind w:left="0" w:right="3"/>
        <w:jc w:val="left"/>
        <w:rPr>
          <w:rFonts w:ascii="Arial" w:hAnsi="Arial" w:cs="Arial"/>
          <w:sz w:val="24"/>
          <w:szCs w:val="24"/>
        </w:rPr>
      </w:pPr>
    </w:p>
    <w:p w:rsidR="00866461" w:rsidRPr="00866461" w:rsidRDefault="00866461" w:rsidP="00E9038E">
      <w:pPr>
        <w:pStyle w:val="BodyText"/>
        <w:ind w:left="0" w:right="3"/>
        <w:jc w:val="left"/>
        <w:rPr>
          <w:rFonts w:ascii="Arial" w:hAnsi="Arial" w:cs="Arial"/>
          <w:sz w:val="24"/>
          <w:szCs w:val="24"/>
        </w:rPr>
      </w:pPr>
      <w:r w:rsidRPr="00866461">
        <w:rPr>
          <w:rFonts w:ascii="Arial" w:hAnsi="Arial" w:cs="Arial"/>
          <w:sz w:val="24"/>
          <w:szCs w:val="24"/>
        </w:rPr>
        <w:t>On some sites</w:t>
      </w:r>
      <w:r w:rsidR="00146415">
        <w:rPr>
          <w:rFonts w:ascii="Arial" w:hAnsi="Arial" w:cs="Arial"/>
          <w:sz w:val="24"/>
          <w:szCs w:val="24"/>
        </w:rPr>
        <w:t>,</w:t>
      </w:r>
      <w:r w:rsidRPr="00866461">
        <w:rPr>
          <w:rFonts w:ascii="Arial" w:hAnsi="Arial" w:cs="Arial"/>
          <w:sz w:val="24"/>
          <w:szCs w:val="24"/>
        </w:rPr>
        <w:t xml:space="preserve"> it may be necessary to exclude all persons from an area until the risks have been removed and the site has been declared safe by a competent person.</w:t>
      </w:r>
    </w:p>
    <w:p w:rsidR="00866461" w:rsidRPr="00866461" w:rsidRDefault="00866461" w:rsidP="00E9038E">
      <w:pPr>
        <w:pStyle w:val="BodyText"/>
        <w:ind w:left="0" w:right="3"/>
        <w:jc w:val="left"/>
        <w:rPr>
          <w:rFonts w:ascii="Arial" w:hAnsi="Arial" w:cs="Arial"/>
          <w:sz w:val="24"/>
          <w:szCs w:val="24"/>
        </w:rPr>
      </w:pPr>
    </w:p>
    <w:p w:rsidR="00866461" w:rsidRPr="007016D9" w:rsidRDefault="00866461" w:rsidP="00E9038E">
      <w:pPr>
        <w:ind w:right="3"/>
        <w:rPr>
          <w:rFonts w:ascii="Arial" w:hAnsi="Arial" w:cs="Arial"/>
          <w:b/>
          <w:color w:val="002060"/>
          <w:sz w:val="28"/>
          <w:szCs w:val="28"/>
        </w:rPr>
      </w:pPr>
      <w:r w:rsidRPr="007016D9">
        <w:rPr>
          <w:rFonts w:ascii="Arial" w:hAnsi="Arial" w:cs="Arial"/>
          <w:b/>
          <w:color w:val="002060"/>
          <w:sz w:val="28"/>
          <w:szCs w:val="28"/>
        </w:rPr>
        <w:t>Arboricultural Contractors</w:t>
      </w:r>
    </w:p>
    <w:p w:rsidR="00B20EA1" w:rsidRPr="00B20EA1" w:rsidRDefault="00B20EA1" w:rsidP="00E9038E">
      <w:pPr>
        <w:ind w:right="3"/>
        <w:rPr>
          <w:rFonts w:ascii="Arial" w:hAnsi="Arial" w:cs="Arial"/>
          <w:b/>
          <w:color w:val="002060"/>
          <w:sz w:val="28"/>
          <w:szCs w:val="28"/>
          <w:u w:val="single"/>
        </w:rPr>
      </w:pPr>
    </w:p>
    <w:p w:rsidR="00866461" w:rsidRPr="00866461" w:rsidRDefault="00866461" w:rsidP="00E9038E">
      <w:pPr>
        <w:pStyle w:val="BodyText"/>
        <w:ind w:left="0" w:right="3"/>
        <w:jc w:val="left"/>
        <w:rPr>
          <w:rFonts w:ascii="Arial" w:hAnsi="Arial" w:cs="Arial"/>
          <w:sz w:val="24"/>
          <w:szCs w:val="24"/>
        </w:rPr>
      </w:pPr>
      <w:r w:rsidRPr="00866461">
        <w:rPr>
          <w:rFonts w:ascii="Arial" w:hAnsi="Arial" w:cs="Arial"/>
          <w:sz w:val="24"/>
          <w:szCs w:val="24"/>
        </w:rPr>
        <w:t>The school should have an approved Arboricultural contractor for the school</w:t>
      </w:r>
      <w:r w:rsidR="00A53DEE">
        <w:rPr>
          <w:rFonts w:ascii="Arial" w:hAnsi="Arial" w:cs="Arial"/>
          <w:sz w:val="24"/>
          <w:szCs w:val="24"/>
        </w:rPr>
        <w:t>’</w:t>
      </w:r>
      <w:r w:rsidRPr="00866461">
        <w:rPr>
          <w:rFonts w:ascii="Arial" w:hAnsi="Arial" w:cs="Arial"/>
          <w:sz w:val="24"/>
          <w:szCs w:val="24"/>
        </w:rPr>
        <w:t>s proactive tree survey and risk assessment, but should also have access to these competent contractor/s if you feel that your tree(s) may be unsafe then you should obtain advice from a qualified person. This person must have undertaken the relevant arboricultural training that will allow them to clearly identify any defects that may be present in your trees. This individual must also hold appropriate insurance for the works that they are undertaking and you should ask to see this prior to ins</w:t>
      </w:r>
      <w:r w:rsidR="00A53DEE">
        <w:rPr>
          <w:rFonts w:ascii="Arial" w:hAnsi="Arial" w:cs="Arial"/>
          <w:sz w:val="24"/>
          <w:szCs w:val="24"/>
        </w:rPr>
        <w:t>tructing them to undertake work</w:t>
      </w:r>
      <w:r w:rsidRPr="00866461">
        <w:rPr>
          <w:rFonts w:ascii="Arial" w:hAnsi="Arial" w:cs="Arial"/>
          <w:sz w:val="24"/>
          <w:szCs w:val="24"/>
        </w:rPr>
        <w:t xml:space="preserve">. They should provide risk assessments and method statements of their work, and the school should review this in relation to the school area use and ensure segregation of works is implemented and any clear zones are physically set up and supervised at all times. </w:t>
      </w:r>
    </w:p>
    <w:p w:rsidR="00866461" w:rsidRPr="00866461" w:rsidRDefault="00866461" w:rsidP="00E9038E">
      <w:pPr>
        <w:pStyle w:val="BodyText"/>
        <w:ind w:left="0" w:right="3"/>
        <w:jc w:val="left"/>
        <w:rPr>
          <w:rFonts w:ascii="Arial" w:hAnsi="Arial" w:cs="Arial"/>
          <w:sz w:val="24"/>
          <w:szCs w:val="24"/>
        </w:rPr>
      </w:pPr>
    </w:p>
    <w:p w:rsidR="00866461" w:rsidRDefault="00866461" w:rsidP="00E9038E">
      <w:pPr>
        <w:pStyle w:val="BodyText"/>
        <w:ind w:left="0" w:right="3"/>
        <w:jc w:val="left"/>
        <w:rPr>
          <w:rFonts w:ascii="Arial" w:hAnsi="Arial" w:cs="Arial"/>
          <w:sz w:val="24"/>
          <w:szCs w:val="24"/>
        </w:rPr>
      </w:pPr>
      <w:r w:rsidRPr="00866461">
        <w:rPr>
          <w:rFonts w:ascii="Arial" w:hAnsi="Arial" w:cs="Arial"/>
          <w:sz w:val="24"/>
          <w:szCs w:val="24"/>
        </w:rPr>
        <w:t xml:space="preserve">If you require further information about choosing an appropriate contractor you can either contact the </w:t>
      </w:r>
      <w:hyperlink r:id="rId10" w:history="1">
        <w:r w:rsidRPr="00866461">
          <w:rPr>
            <w:rStyle w:val="Hyperlink"/>
            <w:rFonts w:ascii="Arial" w:hAnsi="Arial" w:cs="Arial"/>
            <w:sz w:val="24"/>
            <w:szCs w:val="24"/>
          </w:rPr>
          <w:t>Arboricultural Association</w:t>
        </w:r>
      </w:hyperlink>
      <w:r w:rsidRPr="00866461">
        <w:rPr>
          <w:rFonts w:ascii="Arial" w:hAnsi="Arial" w:cs="Arial"/>
          <w:sz w:val="24"/>
          <w:szCs w:val="24"/>
        </w:rPr>
        <w:t xml:space="preserve"> for a list of their approved members. </w:t>
      </w:r>
    </w:p>
    <w:p w:rsidR="006F4F86" w:rsidRPr="00866461" w:rsidRDefault="006F4F86" w:rsidP="00E9038E">
      <w:pPr>
        <w:pStyle w:val="BodyText"/>
        <w:ind w:left="0" w:right="3"/>
        <w:jc w:val="left"/>
        <w:rPr>
          <w:rFonts w:ascii="Arial" w:hAnsi="Arial" w:cs="Arial"/>
          <w:sz w:val="24"/>
          <w:szCs w:val="24"/>
        </w:rPr>
      </w:pPr>
    </w:p>
    <w:p w:rsidR="00866461" w:rsidRPr="00866461" w:rsidRDefault="00866461" w:rsidP="00E9038E">
      <w:pPr>
        <w:pStyle w:val="BodyText"/>
        <w:ind w:left="0" w:right="3"/>
        <w:jc w:val="left"/>
        <w:rPr>
          <w:rFonts w:ascii="Arial" w:hAnsi="Arial" w:cs="Arial"/>
          <w:sz w:val="24"/>
          <w:szCs w:val="24"/>
        </w:rPr>
      </w:pPr>
    </w:p>
    <w:p w:rsidR="00866461" w:rsidRPr="00B20EA1" w:rsidRDefault="00866461" w:rsidP="00E9038E">
      <w:pPr>
        <w:pStyle w:val="BodyText"/>
        <w:ind w:left="0" w:right="3"/>
        <w:jc w:val="left"/>
        <w:rPr>
          <w:rFonts w:ascii="Arial" w:hAnsi="Arial" w:cs="Arial"/>
          <w:b/>
          <w:color w:val="FF0000"/>
          <w:sz w:val="28"/>
          <w:szCs w:val="28"/>
        </w:rPr>
      </w:pPr>
      <w:r w:rsidRPr="00B20EA1">
        <w:rPr>
          <w:rFonts w:ascii="Arial" w:hAnsi="Arial" w:cs="Arial"/>
          <w:b/>
          <w:color w:val="FF0000"/>
          <w:sz w:val="28"/>
          <w:szCs w:val="28"/>
        </w:rPr>
        <w:t>All works must be carried out in accordance with the current relevant British Standard 3998:2010 Tree Work Recommendations.</w:t>
      </w:r>
    </w:p>
    <w:p w:rsidR="00866461" w:rsidRPr="00866461" w:rsidRDefault="00866461" w:rsidP="00E9038E">
      <w:pPr>
        <w:pStyle w:val="BodyText"/>
        <w:ind w:left="0" w:right="3"/>
        <w:jc w:val="left"/>
        <w:rPr>
          <w:rFonts w:ascii="Arial" w:hAnsi="Arial" w:cs="Arial"/>
          <w:sz w:val="24"/>
          <w:szCs w:val="24"/>
        </w:rPr>
      </w:pPr>
    </w:p>
    <w:p w:rsidR="00866461" w:rsidRDefault="00866461" w:rsidP="00E9038E">
      <w:pPr>
        <w:pStyle w:val="BodyText"/>
        <w:ind w:left="0" w:right="3"/>
        <w:jc w:val="left"/>
        <w:rPr>
          <w:rFonts w:ascii="Arial" w:hAnsi="Arial" w:cs="Arial"/>
          <w:sz w:val="24"/>
          <w:szCs w:val="24"/>
        </w:rPr>
      </w:pPr>
      <w:r w:rsidRPr="00866461">
        <w:rPr>
          <w:rFonts w:ascii="Arial" w:hAnsi="Arial" w:cs="Arial"/>
          <w:sz w:val="24"/>
          <w:szCs w:val="24"/>
        </w:rPr>
        <w:t>Any arboricultural consultants that are required by establishments/settings should be recognised by the Arboricultural Association (</w:t>
      </w:r>
      <w:hyperlink r:id="rId11">
        <w:r w:rsidRPr="00866461">
          <w:rPr>
            <w:rFonts w:ascii="Arial" w:hAnsi="Arial" w:cs="Arial"/>
            <w:sz w:val="24"/>
            <w:szCs w:val="24"/>
          </w:rPr>
          <w:t>www.tree.org.uk</w:t>
        </w:r>
      </w:hyperlink>
      <w:r w:rsidR="00A53DEE">
        <w:rPr>
          <w:rFonts w:ascii="Arial" w:hAnsi="Arial" w:cs="Arial"/>
          <w:sz w:val="24"/>
          <w:szCs w:val="24"/>
        </w:rPr>
        <w:t>) as</w:t>
      </w:r>
      <w:r w:rsidRPr="00866461">
        <w:rPr>
          <w:rFonts w:ascii="Arial" w:hAnsi="Arial" w:cs="Arial"/>
          <w:sz w:val="24"/>
          <w:szCs w:val="24"/>
        </w:rPr>
        <w:t xml:space="preserve"> registered consultant</w:t>
      </w:r>
      <w:r w:rsidR="00A53DEE">
        <w:rPr>
          <w:rFonts w:ascii="Arial" w:hAnsi="Arial" w:cs="Arial"/>
          <w:sz w:val="24"/>
          <w:szCs w:val="24"/>
        </w:rPr>
        <w:t>s</w:t>
      </w:r>
      <w:r w:rsidRPr="00866461">
        <w:rPr>
          <w:rFonts w:ascii="Arial" w:hAnsi="Arial" w:cs="Arial"/>
          <w:sz w:val="24"/>
          <w:szCs w:val="24"/>
        </w:rPr>
        <w:t>.</w:t>
      </w:r>
    </w:p>
    <w:p w:rsidR="00B20EA1" w:rsidRPr="00866461" w:rsidRDefault="00B20EA1" w:rsidP="00E9038E">
      <w:pPr>
        <w:pStyle w:val="BodyText"/>
        <w:ind w:left="0" w:right="3"/>
        <w:jc w:val="left"/>
        <w:rPr>
          <w:rFonts w:ascii="Arial" w:hAnsi="Arial" w:cs="Arial"/>
          <w:sz w:val="24"/>
          <w:szCs w:val="24"/>
        </w:rPr>
      </w:pPr>
    </w:p>
    <w:p w:rsidR="00866461" w:rsidRPr="007016D9" w:rsidRDefault="00866461" w:rsidP="00E9038E">
      <w:pPr>
        <w:ind w:right="3"/>
        <w:rPr>
          <w:rFonts w:ascii="Arial" w:hAnsi="Arial" w:cs="Arial"/>
          <w:b/>
          <w:color w:val="002060"/>
          <w:sz w:val="28"/>
          <w:szCs w:val="28"/>
        </w:rPr>
      </w:pPr>
      <w:r w:rsidRPr="007016D9">
        <w:rPr>
          <w:rFonts w:ascii="Arial" w:hAnsi="Arial" w:cs="Arial"/>
          <w:b/>
          <w:color w:val="002060"/>
          <w:sz w:val="28"/>
          <w:szCs w:val="28"/>
        </w:rPr>
        <w:t>Notification of Defects</w:t>
      </w:r>
    </w:p>
    <w:p w:rsidR="00B20EA1" w:rsidRPr="00866461" w:rsidRDefault="00B20EA1" w:rsidP="00E9038E">
      <w:pPr>
        <w:ind w:right="3"/>
        <w:rPr>
          <w:rFonts w:ascii="Arial" w:hAnsi="Arial" w:cs="Arial"/>
          <w:b/>
          <w:color w:val="002060"/>
          <w:sz w:val="24"/>
          <w:szCs w:val="24"/>
          <w:u w:val="single"/>
        </w:rPr>
      </w:pPr>
    </w:p>
    <w:p w:rsidR="00866461" w:rsidRPr="00866461" w:rsidRDefault="00866461" w:rsidP="00E9038E">
      <w:pPr>
        <w:pStyle w:val="BodyText"/>
        <w:ind w:left="0" w:right="3"/>
        <w:jc w:val="left"/>
        <w:rPr>
          <w:rFonts w:ascii="Arial" w:hAnsi="Arial" w:cs="Arial"/>
          <w:sz w:val="24"/>
          <w:szCs w:val="24"/>
        </w:rPr>
      </w:pPr>
      <w:r w:rsidRPr="00866461">
        <w:rPr>
          <w:rFonts w:ascii="Arial" w:hAnsi="Arial" w:cs="Arial"/>
          <w:sz w:val="24"/>
          <w:szCs w:val="24"/>
        </w:rPr>
        <w:t>All employees have a duty to report any obvious defects on trees to the head of the establishment/setting as soon as practicable.</w:t>
      </w:r>
    </w:p>
    <w:p w:rsidR="00866461" w:rsidRPr="00866461" w:rsidRDefault="00866461" w:rsidP="00E9038E">
      <w:pPr>
        <w:pStyle w:val="BodyText"/>
        <w:ind w:left="0" w:right="3"/>
        <w:jc w:val="left"/>
        <w:rPr>
          <w:rFonts w:ascii="Arial" w:hAnsi="Arial" w:cs="Arial"/>
          <w:sz w:val="24"/>
          <w:szCs w:val="24"/>
        </w:rPr>
      </w:pPr>
    </w:p>
    <w:p w:rsidR="00866461" w:rsidRDefault="00866461" w:rsidP="00E9038E">
      <w:pPr>
        <w:pStyle w:val="BodyText"/>
        <w:ind w:left="0" w:right="3"/>
        <w:jc w:val="left"/>
        <w:rPr>
          <w:rFonts w:ascii="Arial" w:hAnsi="Arial" w:cs="Arial"/>
          <w:sz w:val="24"/>
          <w:szCs w:val="24"/>
        </w:rPr>
      </w:pPr>
      <w:r w:rsidRPr="00866461">
        <w:rPr>
          <w:rFonts w:ascii="Arial" w:hAnsi="Arial" w:cs="Arial"/>
          <w:sz w:val="24"/>
          <w:szCs w:val="24"/>
        </w:rPr>
        <w:t xml:space="preserve">Any trees on </w:t>
      </w:r>
      <w:r w:rsidR="00A53DEE" w:rsidRPr="00866461">
        <w:rPr>
          <w:rFonts w:ascii="Arial" w:hAnsi="Arial" w:cs="Arial"/>
          <w:sz w:val="24"/>
          <w:szCs w:val="24"/>
        </w:rPr>
        <w:t>neighbouring</w:t>
      </w:r>
      <w:r w:rsidR="00A53DEE">
        <w:rPr>
          <w:rFonts w:ascii="Arial" w:hAnsi="Arial" w:cs="Arial"/>
          <w:sz w:val="24"/>
          <w:szCs w:val="24"/>
        </w:rPr>
        <w:t xml:space="preserve"> land that require work</w:t>
      </w:r>
      <w:r w:rsidRPr="00866461">
        <w:rPr>
          <w:rFonts w:ascii="Arial" w:hAnsi="Arial" w:cs="Arial"/>
          <w:sz w:val="24"/>
          <w:szCs w:val="24"/>
        </w:rPr>
        <w:t xml:space="preserve"> must be reported to the land owner as soon as is practicable.</w:t>
      </w:r>
    </w:p>
    <w:p w:rsidR="00B20EA1" w:rsidRPr="00866461" w:rsidRDefault="00B20EA1" w:rsidP="00E9038E">
      <w:pPr>
        <w:pStyle w:val="BodyText"/>
        <w:ind w:left="0" w:right="3"/>
        <w:jc w:val="left"/>
        <w:rPr>
          <w:rFonts w:ascii="Arial" w:hAnsi="Arial" w:cs="Arial"/>
          <w:sz w:val="24"/>
          <w:szCs w:val="24"/>
        </w:rPr>
      </w:pPr>
    </w:p>
    <w:p w:rsidR="00866461" w:rsidRPr="007016D9" w:rsidRDefault="00866461" w:rsidP="00E9038E">
      <w:pPr>
        <w:ind w:right="3"/>
        <w:rPr>
          <w:rFonts w:ascii="Arial" w:hAnsi="Arial" w:cs="Arial"/>
          <w:b/>
          <w:color w:val="002060"/>
          <w:sz w:val="28"/>
          <w:szCs w:val="28"/>
        </w:rPr>
      </w:pPr>
      <w:r w:rsidRPr="007016D9">
        <w:rPr>
          <w:rFonts w:ascii="Arial" w:hAnsi="Arial" w:cs="Arial"/>
          <w:b/>
          <w:color w:val="002060"/>
          <w:sz w:val="28"/>
          <w:szCs w:val="28"/>
        </w:rPr>
        <w:t>Legal Constraints</w:t>
      </w:r>
    </w:p>
    <w:p w:rsidR="00B20EA1" w:rsidRPr="00866461" w:rsidRDefault="00B20EA1" w:rsidP="00E9038E">
      <w:pPr>
        <w:ind w:right="3"/>
        <w:rPr>
          <w:rFonts w:ascii="Arial" w:hAnsi="Arial" w:cs="Arial"/>
          <w:b/>
          <w:color w:val="002060"/>
          <w:sz w:val="24"/>
          <w:szCs w:val="24"/>
          <w:u w:val="single"/>
        </w:rPr>
      </w:pPr>
    </w:p>
    <w:p w:rsidR="00866461" w:rsidRDefault="00866461" w:rsidP="00E9038E">
      <w:pPr>
        <w:pStyle w:val="BodyText"/>
        <w:ind w:left="0" w:right="3"/>
        <w:jc w:val="left"/>
        <w:rPr>
          <w:rFonts w:ascii="Arial" w:hAnsi="Arial" w:cs="Arial"/>
          <w:sz w:val="24"/>
          <w:szCs w:val="24"/>
        </w:rPr>
      </w:pPr>
      <w:r w:rsidRPr="00866461">
        <w:rPr>
          <w:rFonts w:ascii="Arial" w:hAnsi="Arial" w:cs="Arial"/>
          <w:sz w:val="24"/>
          <w:szCs w:val="24"/>
        </w:rPr>
        <w:t>Some trees are protected by means of a Tree Preservation Order (TPO) or they are deemed to be within a conservation area. If you have trees on your site that are afforded this protection you must not prune them without seeking prior permission from the Local Planning Authority as you may be committing a criminal offence.</w:t>
      </w:r>
    </w:p>
    <w:p w:rsidR="00B20EA1" w:rsidRPr="00866461" w:rsidRDefault="00B20EA1" w:rsidP="00E9038E">
      <w:pPr>
        <w:pStyle w:val="BodyText"/>
        <w:ind w:left="0" w:right="3"/>
        <w:jc w:val="left"/>
        <w:rPr>
          <w:rFonts w:ascii="Arial" w:hAnsi="Arial" w:cs="Arial"/>
          <w:sz w:val="24"/>
          <w:szCs w:val="24"/>
        </w:rPr>
      </w:pPr>
    </w:p>
    <w:p w:rsidR="00866461" w:rsidRPr="007016D9" w:rsidRDefault="00CB7BB2" w:rsidP="007016D9">
      <w:pPr>
        <w:shd w:val="clear" w:color="auto" w:fill="002060"/>
        <w:ind w:right="3"/>
        <w:jc w:val="center"/>
        <w:rPr>
          <w:rFonts w:ascii="Arial" w:hAnsi="Arial" w:cs="Arial"/>
          <w:b/>
          <w:color w:val="FFFF00"/>
          <w:sz w:val="32"/>
          <w:szCs w:val="28"/>
        </w:rPr>
      </w:pPr>
      <w:r w:rsidRPr="007016D9">
        <w:rPr>
          <w:rFonts w:ascii="Arial" w:hAnsi="Arial" w:cs="Arial"/>
          <w:b/>
          <w:color w:val="FFFF00"/>
          <w:sz w:val="32"/>
          <w:szCs w:val="28"/>
        </w:rPr>
        <w:t>For Further Information and Advice</w:t>
      </w:r>
    </w:p>
    <w:p w:rsidR="00B20EA1" w:rsidRDefault="00B20EA1" w:rsidP="00E9038E">
      <w:pPr>
        <w:ind w:right="3"/>
        <w:rPr>
          <w:rFonts w:ascii="Arial" w:hAnsi="Arial" w:cs="Arial"/>
          <w:b/>
          <w:color w:val="002060"/>
          <w:sz w:val="28"/>
          <w:szCs w:val="28"/>
          <w:u w:val="single"/>
        </w:rPr>
      </w:pPr>
    </w:p>
    <w:p w:rsidR="00B20EA1" w:rsidRPr="007016D9" w:rsidRDefault="00B20EA1" w:rsidP="00E9038E">
      <w:pPr>
        <w:ind w:right="3"/>
        <w:rPr>
          <w:rFonts w:ascii="Arial" w:hAnsi="Arial" w:cs="Arial"/>
          <w:color w:val="0000FF"/>
          <w:spacing w:val="-2"/>
          <w:sz w:val="24"/>
          <w:szCs w:val="24"/>
          <w:u w:val="single" w:color="0000FF"/>
        </w:rPr>
      </w:pPr>
      <w:r w:rsidRPr="007016D9">
        <w:rPr>
          <w:rFonts w:ascii="Arial" w:hAnsi="Arial" w:cs="Arial"/>
          <w:sz w:val="24"/>
          <w:szCs w:val="24"/>
        </w:rPr>
        <w:t>Health</w:t>
      </w:r>
      <w:r w:rsidRPr="007016D9">
        <w:rPr>
          <w:rFonts w:ascii="Arial" w:hAnsi="Arial" w:cs="Arial"/>
          <w:spacing w:val="-12"/>
          <w:sz w:val="24"/>
          <w:szCs w:val="24"/>
        </w:rPr>
        <w:t xml:space="preserve"> </w:t>
      </w:r>
      <w:r w:rsidRPr="007016D9">
        <w:rPr>
          <w:rFonts w:ascii="Arial" w:hAnsi="Arial" w:cs="Arial"/>
          <w:sz w:val="24"/>
          <w:szCs w:val="24"/>
        </w:rPr>
        <w:t>and</w:t>
      </w:r>
      <w:r w:rsidRPr="007016D9">
        <w:rPr>
          <w:rFonts w:ascii="Arial" w:hAnsi="Arial" w:cs="Arial"/>
          <w:spacing w:val="-9"/>
          <w:sz w:val="24"/>
          <w:szCs w:val="24"/>
        </w:rPr>
        <w:t xml:space="preserve"> </w:t>
      </w:r>
      <w:r w:rsidRPr="007016D9">
        <w:rPr>
          <w:rFonts w:ascii="Arial" w:hAnsi="Arial" w:cs="Arial"/>
          <w:sz w:val="24"/>
          <w:szCs w:val="24"/>
        </w:rPr>
        <w:t>Safety</w:t>
      </w:r>
      <w:r w:rsidRPr="007016D9">
        <w:rPr>
          <w:rFonts w:ascii="Arial" w:hAnsi="Arial" w:cs="Arial"/>
          <w:spacing w:val="-11"/>
          <w:sz w:val="24"/>
          <w:szCs w:val="24"/>
        </w:rPr>
        <w:t xml:space="preserve"> </w:t>
      </w:r>
      <w:r w:rsidRPr="007016D9">
        <w:rPr>
          <w:rFonts w:ascii="Arial" w:hAnsi="Arial" w:cs="Arial"/>
          <w:sz w:val="24"/>
          <w:szCs w:val="24"/>
        </w:rPr>
        <w:t>Executive</w:t>
      </w:r>
      <w:r w:rsidRPr="007016D9">
        <w:rPr>
          <w:rFonts w:ascii="Arial" w:hAnsi="Arial" w:cs="Arial"/>
          <w:spacing w:val="-10"/>
          <w:sz w:val="24"/>
          <w:szCs w:val="24"/>
        </w:rPr>
        <w:t xml:space="preserve"> </w:t>
      </w:r>
      <w:r w:rsidRPr="007016D9">
        <w:rPr>
          <w:rFonts w:ascii="Arial" w:hAnsi="Arial" w:cs="Arial"/>
          <w:spacing w:val="-2"/>
          <w:sz w:val="24"/>
          <w:szCs w:val="24"/>
        </w:rPr>
        <w:t xml:space="preserve">(HSE) </w:t>
      </w:r>
      <w:hyperlink r:id="rId12">
        <w:r w:rsidRPr="007016D9">
          <w:rPr>
            <w:rFonts w:ascii="Arial" w:hAnsi="Arial" w:cs="Arial"/>
            <w:color w:val="0000FF"/>
            <w:spacing w:val="-2"/>
            <w:sz w:val="24"/>
            <w:szCs w:val="24"/>
            <w:u w:val="single" w:color="0000FF"/>
          </w:rPr>
          <w:t>http://www.hse.gov.uk/foi/internalops/sims/ag_food/010705.htm</w:t>
        </w:r>
      </w:hyperlink>
    </w:p>
    <w:p w:rsidR="00B20EA1" w:rsidRPr="007016D9" w:rsidRDefault="00B20EA1" w:rsidP="00E9038E">
      <w:pPr>
        <w:ind w:right="3"/>
        <w:rPr>
          <w:rFonts w:ascii="Arial" w:hAnsi="Arial" w:cs="Arial"/>
          <w:color w:val="0000FF"/>
          <w:spacing w:val="-2"/>
          <w:sz w:val="24"/>
          <w:szCs w:val="24"/>
          <w:u w:val="single" w:color="0000FF"/>
        </w:rPr>
      </w:pPr>
    </w:p>
    <w:p w:rsidR="00B20EA1" w:rsidRPr="007016D9" w:rsidRDefault="00B20EA1" w:rsidP="00B20EA1">
      <w:pPr>
        <w:ind w:right="3"/>
        <w:rPr>
          <w:rFonts w:ascii="Arial" w:hAnsi="Arial" w:cs="Arial"/>
          <w:sz w:val="24"/>
          <w:szCs w:val="24"/>
        </w:rPr>
      </w:pPr>
      <w:r w:rsidRPr="007016D9">
        <w:rPr>
          <w:rFonts w:ascii="Arial" w:hAnsi="Arial" w:cs="Arial"/>
          <w:sz w:val="24"/>
          <w:szCs w:val="24"/>
        </w:rPr>
        <w:t>Forestry</w:t>
      </w:r>
      <w:r w:rsidRPr="007016D9">
        <w:rPr>
          <w:rFonts w:ascii="Arial" w:hAnsi="Arial" w:cs="Arial"/>
          <w:spacing w:val="-14"/>
          <w:sz w:val="24"/>
          <w:szCs w:val="24"/>
        </w:rPr>
        <w:t xml:space="preserve"> </w:t>
      </w:r>
      <w:r w:rsidRPr="007016D9">
        <w:rPr>
          <w:rFonts w:ascii="Arial" w:hAnsi="Arial" w:cs="Arial"/>
          <w:sz w:val="24"/>
          <w:szCs w:val="24"/>
        </w:rPr>
        <w:t>Commission</w:t>
      </w:r>
      <w:r w:rsidRPr="007016D9">
        <w:rPr>
          <w:rFonts w:ascii="Arial" w:hAnsi="Arial" w:cs="Arial"/>
          <w:spacing w:val="-14"/>
          <w:sz w:val="24"/>
          <w:szCs w:val="24"/>
        </w:rPr>
        <w:t xml:space="preserve"> </w:t>
      </w:r>
      <w:r w:rsidRPr="007016D9">
        <w:rPr>
          <w:rFonts w:ascii="Arial" w:hAnsi="Arial" w:cs="Arial"/>
          <w:sz w:val="24"/>
          <w:szCs w:val="24"/>
        </w:rPr>
        <w:t>–</w:t>
      </w:r>
      <w:r w:rsidRPr="007016D9">
        <w:rPr>
          <w:rFonts w:ascii="Arial" w:hAnsi="Arial" w:cs="Arial"/>
          <w:spacing w:val="-14"/>
          <w:sz w:val="24"/>
          <w:szCs w:val="24"/>
        </w:rPr>
        <w:t xml:space="preserve"> </w:t>
      </w:r>
      <w:r w:rsidRPr="007016D9">
        <w:rPr>
          <w:rFonts w:ascii="Arial" w:hAnsi="Arial" w:cs="Arial"/>
          <w:sz w:val="24"/>
          <w:szCs w:val="24"/>
        </w:rPr>
        <w:t>National Tree Safety Group</w:t>
      </w:r>
    </w:p>
    <w:p w:rsidR="00B20EA1" w:rsidRPr="007016D9" w:rsidRDefault="00B20EA1" w:rsidP="00B20EA1">
      <w:pPr>
        <w:pStyle w:val="TableParagraph"/>
        <w:spacing w:line="367" w:lineRule="auto"/>
        <w:ind w:left="0" w:right="3"/>
        <w:jc w:val="left"/>
        <w:rPr>
          <w:rFonts w:ascii="Arial" w:hAnsi="Arial" w:cs="Arial"/>
          <w:sz w:val="24"/>
          <w:szCs w:val="24"/>
        </w:rPr>
      </w:pPr>
      <w:r w:rsidRPr="007016D9">
        <w:rPr>
          <w:rFonts w:ascii="Arial" w:hAnsi="Arial" w:cs="Arial"/>
          <w:sz w:val="24"/>
          <w:szCs w:val="24"/>
        </w:rPr>
        <w:t>Detailed</w:t>
      </w:r>
      <w:r w:rsidRPr="007016D9">
        <w:rPr>
          <w:rFonts w:ascii="Arial" w:hAnsi="Arial" w:cs="Arial"/>
          <w:spacing w:val="-9"/>
          <w:sz w:val="24"/>
          <w:szCs w:val="24"/>
        </w:rPr>
        <w:t xml:space="preserve"> </w:t>
      </w:r>
      <w:r w:rsidRPr="007016D9">
        <w:rPr>
          <w:rFonts w:ascii="Arial" w:hAnsi="Arial" w:cs="Arial"/>
          <w:sz w:val="24"/>
          <w:szCs w:val="24"/>
        </w:rPr>
        <w:t>Guidance:</w:t>
      </w:r>
      <w:r w:rsidRPr="007016D9">
        <w:rPr>
          <w:rFonts w:ascii="Arial" w:hAnsi="Arial" w:cs="Arial"/>
          <w:spacing w:val="-8"/>
          <w:sz w:val="24"/>
          <w:szCs w:val="24"/>
        </w:rPr>
        <w:t xml:space="preserve"> </w:t>
      </w:r>
      <w:r w:rsidRPr="007016D9">
        <w:rPr>
          <w:rFonts w:ascii="Arial" w:hAnsi="Arial" w:cs="Arial"/>
          <w:sz w:val="24"/>
          <w:szCs w:val="24"/>
        </w:rPr>
        <w:t>Common</w:t>
      </w:r>
      <w:r w:rsidRPr="007016D9">
        <w:rPr>
          <w:rFonts w:ascii="Arial" w:hAnsi="Arial" w:cs="Arial"/>
          <w:spacing w:val="-8"/>
          <w:sz w:val="24"/>
          <w:szCs w:val="24"/>
        </w:rPr>
        <w:t xml:space="preserve"> </w:t>
      </w:r>
      <w:r w:rsidRPr="007016D9">
        <w:rPr>
          <w:rFonts w:ascii="Arial" w:hAnsi="Arial" w:cs="Arial"/>
          <w:sz w:val="24"/>
          <w:szCs w:val="24"/>
        </w:rPr>
        <w:t>Sense</w:t>
      </w:r>
      <w:r w:rsidRPr="007016D9">
        <w:rPr>
          <w:rFonts w:ascii="Arial" w:hAnsi="Arial" w:cs="Arial"/>
          <w:spacing w:val="-9"/>
          <w:sz w:val="24"/>
          <w:szCs w:val="24"/>
        </w:rPr>
        <w:t xml:space="preserve"> </w:t>
      </w:r>
      <w:r w:rsidRPr="007016D9">
        <w:rPr>
          <w:rFonts w:ascii="Arial" w:hAnsi="Arial" w:cs="Arial"/>
          <w:sz w:val="24"/>
          <w:szCs w:val="24"/>
        </w:rPr>
        <w:t>Risk</w:t>
      </w:r>
      <w:r w:rsidRPr="007016D9">
        <w:rPr>
          <w:rFonts w:ascii="Arial" w:hAnsi="Arial" w:cs="Arial"/>
          <w:spacing w:val="-9"/>
          <w:sz w:val="24"/>
          <w:szCs w:val="24"/>
        </w:rPr>
        <w:t xml:space="preserve"> </w:t>
      </w:r>
      <w:r w:rsidRPr="007016D9">
        <w:rPr>
          <w:rFonts w:ascii="Arial" w:hAnsi="Arial" w:cs="Arial"/>
          <w:sz w:val="24"/>
          <w:szCs w:val="24"/>
        </w:rPr>
        <w:t>Management</w:t>
      </w:r>
      <w:r w:rsidRPr="007016D9">
        <w:rPr>
          <w:rFonts w:ascii="Arial" w:hAnsi="Arial" w:cs="Arial"/>
          <w:spacing w:val="-8"/>
          <w:sz w:val="24"/>
          <w:szCs w:val="24"/>
        </w:rPr>
        <w:t xml:space="preserve"> </w:t>
      </w:r>
      <w:r w:rsidRPr="007016D9">
        <w:rPr>
          <w:rFonts w:ascii="Arial" w:hAnsi="Arial" w:cs="Arial"/>
          <w:sz w:val="24"/>
          <w:szCs w:val="24"/>
        </w:rPr>
        <w:t>of</w:t>
      </w:r>
      <w:r w:rsidRPr="007016D9">
        <w:rPr>
          <w:rFonts w:ascii="Arial" w:hAnsi="Arial" w:cs="Arial"/>
          <w:spacing w:val="-7"/>
          <w:sz w:val="24"/>
          <w:szCs w:val="24"/>
        </w:rPr>
        <w:t xml:space="preserve"> </w:t>
      </w:r>
      <w:r w:rsidRPr="007016D9">
        <w:rPr>
          <w:rFonts w:ascii="Arial" w:hAnsi="Arial" w:cs="Arial"/>
          <w:sz w:val="24"/>
          <w:szCs w:val="24"/>
        </w:rPr>
        <w:t xml:space="preserve">Trees </w:t>
      </w:r>
    </w:p>
    <w:p w:rsidR="00B20EA1" w:rsidRPr="007016D9" w:rsidRDefault="003336F2" w:rsidP="00B20EA1">
      <w:pPr>
        <w:ind w:right="3"/>
        <w:rPr>
          <w:rStyle w:val="Hyperlink"/>
          <w:rFonts w:ascii="Arial" w:hAnsi="Arial" w:cs="Arial"/>
          <w:color w:val="3333FF"/>
          <w:sz w:val="24"/>
          <w:szCs w:val="24"/>
        </w:rPr>
      </w:pPr>
      <w:hyperlink r:id="rId13" w:history="1">
        <w:r w:rsidR="00B20EA1" w:rsidRPr="007016D9">
          <w:rPr>
            <w:rStyle w:val="Hyperlink"/>
            <w:rFonts w:ascii="Arial" w:hAnsi="Arial" w:cs="Arial"/>
            <w:color w:val="3333FF"/>
            <w:sz w:val="24"/>
            <w:szCs w:val="24"/>
          </w:rPr>
          <w:t>Common sense tree management</w:t>
        </w:r>
      </w:hyperlink>
      <w:r w:rsidR="00CB7BB2" w:rsidRPr="007016D9">
        <w:rPr>
          <w:rStyle w:val="Hyperlink"/>
          <w:rFonts w:ascii="Arial" w:hAnsi="Arial" w:cs="Arial"/>
          <w:color w:val="3333FF"/>
          <w:sz w:val="24"/>
          <w:szCs w:val="24"/>
        </w:rPr>
        <w:t xml:space="preserve"> </w:t>
      </w:r>
    </w:p>
    <w:p w:rsidR="00B20EA1" w:rsidRPr="00B20EA1" w:rsidRDefault="00B20EA1" w:rsidP="00B20EA1">
      <w:pPr>
        <w:ind w:right="3"/>
        <w:rPr>
          <w:rFonts w:ascii="Arial" w:hAnsi="Arial" w:cs="Arial"/>
          <w:b/>
          <w:color w:val="002060"/>
          <w:sz w:val="28"/>
          <w:szCs w:val="28"/>
          <w:u w:val="single"/>
        </w:rPr>
      </w:pPr>
    </w:p>
    <w:p w:rsidR="00B20EA1" w:rsidRDefault="00B20EA1" w:rsidP="00E9038E">
      <w:pPr>
        <w:ind w:right="3"/>
        <w:rPr>
          <w:rFonts w:ascii="Arial" w:hAnsi="Arial" w:cs="Arial"/>
          <w:b/>
          <w:sz w:val="24"/>
          <w:szCs w:val="24"/>
        </w:rPr>
      </w:pPr>
    </w:p>
    <w:p w:rsidR="00B20EA1" w:rsidRPr="007016D9" w:rsidRDefault="007016D9" w:rsidP="00E9038E">
      <w:pPr>
        <w:ind w:right="3"/>
        <w:rPr>
          <w:rFonts w:ascii="Arial" w:hAnsi="Arial" w:cs="Arial"/>
          <w:sz w:val="24"/>
          <w:szCs w:val="24"/>
        </w:rPr>
      </w:pPr>
      <w:r w:rsidRPr="007016D9">
        <w:rPr>
          <w:rFonts w:ascii="Arial" w:hAnsi="Arial" w:cs="Arial"/>
          <w:sz w:val="24"/>
          <w:szCs w:val="24"/>
        </w:rPr>
        <w:t>(Continued)</w:t>
      </w:r>
    </w:p>
    <w:p w:rsidR="00866461" w:rsidRPr="00866461" w:rsidRDefault="00866461" w:rsidP="00E9038E">
      <w:pPr>
        <w:pStyle w:val="BodyText"/>
        <w:ind w:left="0" w:right="3"/>
        <w:jc w:val="left"/>
        <w:rPr>
          <w:rFonts w:ascii="Arial" w:hAnsi="Arial" w:cs="Arial"/>
          <w:sz w:val="24"/>
          <w:szCs w:val="24"/>
        </w:rPr>
      </w:pPr>
    </w:p>
    <w:p w:rsidR="00866461" w:rsidRPr="00866461" w:rsidRDefault="00866461" w:rsidP="00E9038E">
      <w:pPr>
        <w:ind w:right="3"/>
        <w:rPr>
          <w:rFonts w:ascii="Arial" w:hAnsi="Arial" w:cs="Arial"/>
          <w:sz w:val="24"/>
          <w:szCs w:val="24"/>
        </w:rPr>
      </w:pPr>
      <w:r w:rsidRPr="00866461">
        <w:rPr>
          <w:rFonts w:ascii="Arial" w:hAnsi="Arial" w:cs="Arial"/>
          <w:sz w:val="24"/>
          <w:szCs w:val="24"/>
        </w:rPr>
        <w:br w:type="page"/>
      </w:r>
    </w:p>
    <w:p w:rsidR="006F4F86" w:rsidRPr="006F4F86" w:rsidRDefault="006F4F86" w:rsidP="006F4F86">
      <w:pPr>
        <w:pStyle w:val="BodyText"/>
        <w:ind w:left="0" w:right="3"/>
        <w:jc w:val="center"/>
        <w:rPr>
          <w:rFonts w:ascii="Arial" w:hAnsi="Arial" w:cs="Arial"/>
          <w:color w:val="FFFF00"/>
          <w:szCs w:val="32"/>
        </w:rPr>
      </w:pPr>
    </w:p>
    <w:p w:rsidR="00866461" w:rsidRPr="006F4F86" w:rsidRDefault="00866461" w:rsidP="00B20EA1">
      <w:pPr>
        <w:pStyle w:val="BodyText"/>
        <w:shd w:val="clear" w:color="auto" w:fill="002060"/>
        <w:ind w:left="0" w:right="3"/>
        <w:jc w:val="center"/>
        <w:rPr>
          <w:rFonts w:ascii="Arial" w:hAnsi="Arial" w:cs="Arial"/>
          <w:b/>
          <w:color w:val="FFFF00"/>
          <w:sz w:val="36"/>
          <w:szCs w:val="32"/>
        </w:rPr>
      </w:pPr>
      <w:r w:rsidRPr="006F4F86">
        <w:rPr>
          <w:rFonts w:ascii="Arial" w:hAnsi="Arial" w:cs="Arial"/>
          <w:b/>
          <w:color w:val="FFFF00"/>
          <w:sz w:val="36"/>
          <w:szCs w:val="32"/>
        </w:rPr>
        <w:t>Appendix 1</w:t>
      </w:r>
    </w:p>
    <w:p w:rsidR="00866461" w:rsidRPr="00866461" w:rsidRDefault="00866461" w:rsidP="00E9038E">
      <w:pPr>
        <w:pStyle w:val="BodyText"/>
        <w:ind w:left="0" w:right="3"/>
        <w:jc w:val="left"/>
        <w:rPr>
          <w:rFonts w:ascii="Arial" w:hAnsi="Arial" w:cs="Arial"/>
          <w:sz w:val="24"/>
          <w:szCs w:val="24"/>
        </w:rPr>
      </w:pPr>
    </w:p>
    <w:p w:rsidR="006F4F86" w:rsidRDefault="006F4F86" w:rsidP="00E9038E">
      <w:pPr>
        <w:pStyle w:val="BodyText"/>
        <w:ind w:left="0" w:right="3"/>
        <w:jc w:val="left"/>
        <w:rPr>
          <w:rFonts w:ascii="Arial" w:hAnsi="Arial" w:cs="Arial"/>
          <w:sz w:val="24"/>
          <w:szCs w:val="24"/>
        </w:rPr>
      </w:pPr>
      <w:r w:rsidRPr="006F4F86">
        <w:rPr>
          <w:rFonts w:ascii="Arial" w:hAnsi="Arial" w:cs="Arial"/>
          <w:b/>
          <w:sz w:val="28"/>
          <w:szCs w:val="24"/>
        </w:rPr>
        <w:t>Schools can use this simple guide for premises visual checks on trees, this is in addition to the competent tree survey and risk assessments. If any safety concerns are raised, the school must contact the competent tree contractor as soon as possible.</w:t>
      </w:r>
    </w:p>
    <w:p w:rsidR="006F4F86" w:rsidRPr="00866461" w:rsidRDefault="006F4F86" w:rsidP="00E9038E">
      <w:pPr>
        <w:pStyle w:val="BodyText"/>
        <w:ind w:left="0" w:right="3"/>
        <w:jc w:val="left"/>
        <w:rPr>
          <w:rFonts w:ascii="Arial" w:hAnsi="Arial" w:cs="Arial"/>
          <w:sz w:val="24"/>
          <w:szCs w:val="24"/>
        </w:rPr>
      </w:pPr>
    </w:p>
    <w:p w:rsidR="00866461" w:rsidRPr="007016D9" w:rsidRDefault="006F4F86" w:rsidP="007016D9">
      <w:pPr>
        <w:pStyle w:val="BodyText"/>
        <w:shd w:val="clear" w:color="auto" w:fill="002060"/>
        <w:ind w:left="0" w:right="3"/>
        <w:jc w:val="center"/>
        <w:rPr>
          <w:rFonts w:ascii="Arial" w:hAnsi="Arial" w:cs="Arial"/>
          <w:b/>
          <w:color w:val="FFFF00"/>
          <w:sz w:val="32"/>
          <w:szCs w:val="28"/>
        </w:rPr>
      </w:pPr>
      <w:r w:rsidRPr="007016D9">
        <w:rPr>
          <w:rFonts w:ascii="Arial" w:hAnsi="Arial" w:cs="Arial"/>
          <w:b/>
          <w:color w:val="FFFF00"/>
          <w:sz w:val="32"/>
          <w:szCs w:val="28"/>
        </w:rPr>
        <w:t xml:space="preserve">Unsafe Trees - Things </w:t>
      </w:r>
      <w:r w:rsidR="00721BB2" w:rsidRPr="007016D9">
        <w:rPr>
          <w:rFonts w:ascii="Arial" w:hAnsi="Arial" w:cs="Arial"/>
          <w:b/>
          <w:color w:val="FFFF00"/>
          <w:sz w:val="32"/>
          <w:szCs w:val="28"/>
        </w:rPr>
        <w:t>to</w:t>
      </w:r>
      <w:r w:rsidRPr="007016D9">
        <w:rPr>
          <w:rFonts w:ascii="Arial" w:hAnsi="Arial" w:cs="Arial"/>
          <w:b/>
          <w:color w:val="FFFF00"/>
          <w:sz w:val="32"/>
          <w:szCs w:val="28"/>
        </w:rPr>
        <w:t xml:space="preserve"> Look Out For</w:t>
      </w:r>
    </w:p>
    <w:p w:rsidR="00866461" w:rsidRPr="00866461" w:rsidRDefault="00866461" w:rsidP="00E9038E">
      <w:pPr>
        <w:pStyle w:val="BodyText"/>
        <w:ind w:left="0" w:right="3"/>
        <w:jc w:val="left"/>
        <w:rPr>
          <w:rFonts w:ascii="Arial" w:hAnsi="Arial" w:cs="Arial"/>
          <w:sz w:val="24"/>
          <w:szCs w:val="24"/>
        </w:rPr>
      </w:pPr>
    </w:p>
    <w:tbl>
      <w:tblPr>
        <w:tblStyle w:val="TableGrid"/>
        <w:tblW w:w="0" w:type="auto"/>
        <w:tblLook w:val="04A0" w:firstRow="1" w:lastRow="0" w:firstColumn="1" w:lastColumn="0" w:noHBand="0" w:noVBand="1"/>
      </w:tblPr>
      <w:tblGrid>
        <w:gridCol w:w="4650"/>
        <w:gridCol w:w="4843"/>
      </w:tblGrid>
      <w:tr w:rsidR="00866461" w:rsidRPr="00866461" w:rsidTr="004C36A5">
        <w:tc>
          <w:tcPr>
            <w:tcW w:w="4650" w:type="dxa"/>
          </w:tcPr>
          <w:p w:rsidR="009027DB" w:rsidRDefault="009027DB" w:rsidP="00E9038E">
            <w:pPr>
              <w:pStyle w:val="TableParagraph"/>
              <w:ind w:right="3"/>
              <w:jc w:val="left"/>
              <w:rPr>
                <w:rFonts w:ascii="Arial" w:hAnsi="Arial" w:cs="Arial"/>
                <w:b/>
                <w:sz w:val="24"/>
                <w:szCs w:val="24"/>
              </w:rPr>
            </w:pPr>
          </w:p>
          <w:p w:rsidR="00866461" w:rsidRPr="006F4F86" w:rsidRDefault="00866461" w:rsidP="00E9038E">
            <w:pPr>
              <w:pStyle w:val="TableParagraph"/>
              <w:ind w:right="3"/>
              <w:jc w:val="left"/>
              <w:rPr>
                <w:rFonts w:ascii="Arial" w:hAnsi="Arial" w:cs="Arial"/>
                <w:b/>
                <w:spacing w:val="-2"/>
                <w:sz w:val="28"/>
                <w:szCs w:val="24"/>
              </w:rPr>
            </w:pPr>
            <w:r w:rsidRPr="006F4F86">
              <w:rPr>
                <w:rFonts w:ascii="Arial" w:hAnsi="Arial" w:cs="Arial"/>
                <w:b/>
                <w:sz w:val="28"/>
                <w:szCs w:val="24"/>
              </w:rPr>
              <w:t>Damage</w:t>
            </w:r>
            <w:r w:rsidRPr="006F4F86">
              <w:rPr>
                <w:rFonts w:ascii="Arial" w:hAnsi="Arial" w:cs="Arial"/>
                <w:b/>
                <w:spacing w:val="-7"/>
                <w:sz w:val="28"/>
                <w:szCs w:val="24"/>
              </w:rPr>
              <w:t xml:space="preserve"> </w:t>
            </w:r>
            <w:r w:rsidRPr="006F4F86">
              <w:rPr>
                <w:rFonts w:ascii="Arial" w:hAnsi="Arial" w:cs="Arial"/>
                <w:b/>
                <w:sz w:val="28"/>
                <w:szCs w:val="24"/>
              </w:rPr>
              <w:t>or</w:t>
            </w:r>
            <w:r w:rsidRPr="006F4F86">
              <w:rPr>
                <w:rFonts w:ascii="Arial" w:hAnsi="Arial" w:cs="Arial"/>
                <w:b/>
                <w:spacing w:val="-6"/>
                <w:sz w:val="28"/>
                <w:szCs w:val="24"/>
              </w:rPr>
              <w:t xml:space="preserve"> </w:t>
            </w:r>
            <w:r w:rsidR="006F4F86">
              <w:rPr>
                <w:rFonts w:ascii="Arial" w:hAnsi="Arial" w:cs="Arial"/>
                <w:b/>
                <w:spacing w:val="-2"/>
                <w:sz w:val="28"/>
                <w:szCs w:val="24"/>
              </w:rPr>
              <w:t>I</w:t>
            </w:r>
            <w:r w:rsidRPr="006F4F86">
              <w:rPr>
                <w:rFonts w:ascii="Arial" w:hAnsi="Arial" w:cs="Arial"/>
                <w:b/>
                <w:spacing w:val="-2"/>
                <w:sz w:val="28"/>
                <w:szCs w:val="24"/>
              </w:rPr>
              <w:t>njury</w:t>
            </w:r>
          </w:p>
          <w:p w:rsidR="009027DB" w:rsidRPr="00866461" w:rsidRDefault="009027DB" w:rsidP="00E9038E">
            <w:pPr>
              <w:pStyle w:val="TableParagraph"/>
              <w:ind w:right="3"/>
              <w:jc w:val="left"/>
              <w:rPr>
                <w:rFonts w:ascii="Arial" w:hAnsi="Arial" w:cs="Arial"/>
                <w:b/>
                <w:sz w:val="24"/>
                <w:szCs w:val="24"/>
              </w:rPr>
            </w:pPr>
          </w:p>
          <w:p w:rsidR="00866461" w:rsidRPr="00866461" w:rsidRDefault="00866461" w:rsidP="00A67C0B">
            <w:pPr>
              <w:pStyle w:val="TableParagraph"/>
              <w:widowControl/>
              <w:numPr>
                <w:ilvl w:val="0"/>
                <w:numId w:val="5"/>
              </w:numPr>
              <w:tabs>
                <w:tab w:val="left" w:pos="491"/>
                <w:tab w:val="left" w:pos="492"/>
              </w:tabs>
              <w:autoSpaceDE/>
              <w:autoSpaceDN/>
              <w:spacing w:line="293" w:lineRule="exact"/>
              <w:ind w:right="292"/>
              <w:jc w:val="left"/>
              <w:rPr>
                <w:rFonts w:ascii="Arial" w:hAnsi="Arial" w:cs="Arial"/>
                <w:sz w:val="24"/>
                <w:szCs w:val="24"/>
              </w:rPr>
            </w:pPr>
            <w:r w:rsidRPr="00866461">
              <w:rPr>
                <w:rFonts w:ascii="Arial" w:hAnsi="Arial" w:cs="Arial"/>
                <w:sz w:val="24"/>
                <w:szCs w:val="24"/>
              </w:rPr>
              <w:t>Splits</w:t>
            </w:r>
            <w:r w:rsidRPr="00866461">
              <w:rPr>
                <w:rFonts w:ascii="Arial" w:hAnsi="Arial" w:cs="Arial"/>
                <w:spacing w:val="-1"/>
                <w:sz w:val="24"/>
                <w:szCs w:val="24"/>
              </w:rPr>
              <w:t xml:space="preserve"> </w:t>
            </w:r>
            <w:r w:rsidRPr="00866461">
              <w:rPr>
                <w:rFonts w:ascii="Arial" w:hAnsi="Arial" w:cs="Arial"/>
                <w:sz w:val="24"/>
                <w:szCs w:val="24"/>
              </w:rPr>
              <w:t>or cracks</w:t>
            </w:r>
            <w:r w:rsidRPr="00866461">
              <w:rPr>
                <w:rFonts w:ascii="Arial" w:hAnsi="Arial" w:cs="Arial"/>
                <w:spacing w:val="-1"/>
                <w:sz w:val="24"/>
                <w:szCs w:val="24"/>
              </w:rPr>
              <w:t xml:space="preserve"> </w:t>
            </w:r>
            <w:r w:rsidRPr="00866461">
              <w:rPr>
                <w:rFonts w:ascii="Arial" w:hAnsi="Arial" w:cs="Arial"/>
                <w:sz w:val="24"/>
                <w:szCs w:val="24"/>
              </w:rPr>
              <w:t>in the</w:t>
            </w:r>
            <w:r w:rsidRPr="00866461">
              <w:rPr>
                <w:rFonts w:ascii="Arial" w:hAnsi="Arial" w:cs="Arial"/>
                <w:spacing w:val="-1"/>
                <w:sz w:val="24"/>
                <w:szCs w:val="24"/>
              </w:rPr>
              <w:t xml:space="preserve"> </w:t>
            </w:r>
            <w:r w:rsidRPr="00866461">
              <w:rPr>
                <w:rFonts w:ascii="Arial" w:hAnsi="Arial" w:cs="Arial"/>
                <w:sz w:val="24"/>
                <w:szCs w:val="24"/>
              </w:rPr>
              <w:t>trunk or</w:t>
            </w:r>
            <w:r w:rsidRPr="00866461">
              <w:rPr>
                <w:rFonts w:ascii="Arial" w:hAnsi="Arial" w:cs="Arial"/>
                <w:spacing w:val="3"/>
                <w:sz w:val="24"/>
                <w:szCs w:val="24"/>
              </w:rPr>
              <w:t xml:space="preserve"> </w:t>
            </w:r>
            <w:r w:rsidRPr="00866461">
              <w:rPr>
                <w:rFonts w:ascii="Arial" w:hAnsi="Arial" w:cs="Arial"/>
                <w:spacing w:val="-2"/>
                <w:sz w:val="24"/>
                <w:szCs w:val="24"/>
              </w:rPr>
              <w:t>branches.</w:t>
            </w:r>
          </w:p>
          <w:p w:rsidR="00866461" w:rsidRPr="00866461" w:rsidRDefault="00866461" w:rsidP="00A67C0B">
            <w:pPr>
              <w:pStyle w:val="TableParagraph"/>
              <w:widowControl/>
              <w:numPr>
                <w:ilvl w:val="0"/>
                <w:numId w:val="5"/>
              </w:numPr>
              <w:tabs>
                <w:tab w:val="left" w:pos="491"/>
                <w:tab w:val="left" w:pos="492"/>
              </w:tabs>
              <w:autoSpaceDE/>
              <w:autoSpaceDN/>
              <w:ind w:left="491" w:right="292"/>
              <w:jc w:val="left"/>
              <w:rPr>
                <w:rFonts w:ascii="Arial" w:hAnsi="Arial" w:cs="Arial"/>
                <w:sz w:val="24"/>
                <w:szCs w:val="24"/>
              </w:rPr>
            </w:pPr>
            <w:r w:rsidRPr="00866461">
              <w:rPr>
                <w:rFonts w:ascii="Arial" w:hAnsi="Arial" w:cs="Arial"/>
                <w:sz w:val="24"/>
                <w:szCs w:val="24"/>
              </w:rPr>
              <w:t>Branches</w:t>
            </w:r>
            <w:r w:rsidRPr="00866461">
              <w:rPr>
                <w:rFonts w:ascii="Arial" w:hAnsi="Arial" w:cs="Arial"/>
                <w:spacing w:val="-3"/>
                <w:sz w:val="24"/>
                <w:szCs w:val="24"/>
              </w:rPr>
              <w:t xml:space="preserve"> </w:t>
            </w:r>
            <w:r w:rsidRPr="00866461">
              <w:rPr>
                <w:rFonts w:ascii="Arial" w:hAnsi="Arial" w:cs="Arial"/>
                <w:sz w:val="24"/>
                <w:szCs w:val="24"/>
              </w:rPr>
              <w:t>that</w:t>
            </w:r>
            <w:r w:rsidRPr="00866461">
              <w:rPr>
                <w:rFonts w:ascii="Arial" w:hAnsi="Arial" w:cs="Arial"/>
                <w:spacing w:val="-3"/>
                <w:sz w:val="24"/>
                <w:szCs w:val="24"/>
              </w:rPr>
              <w:t xml:space="preserve"> </w:t>
            </w:r>
            <w:r w:rsidRPr="00866461">
              <w:rPr>
                <w:rFonts w:ascii="Arial" w:hAnsi="Arial" w:cs="Arial"/>
                <w:sz w:val="24"/>
                <w:szCs w:val="24"/>
              </w:rPr>
              <w:t>are</w:t>
            </w:r>
            <w:r w:rsidRPr="00866461">
              <w:rPr>
                <w:rFonts w:ascii="Arial" w:hAnsi="Arial" w:cs="Arial"/>
                <w:spacing w:val="-3"/>
                <w:sz w:val="24"/>
                <w:szCs w:val="24"/>
              </w:rPr>
              <w:t xml:space="preserve"> </w:t>
            </w:r>
            <w:r w:rsidRPr="00866461">
              <w:rPr>
                <w:rFonts w:ascii="Arial" w:hAnsi="Arial" w:cs="Arial"/>
                <w:sz w:val="24"/>
                <w:szCs w:val="24"/>
              </w:rPr>
              <w:t>broken,</w:t>
            </w:r>
            <w:r w:rsidRPr="00866461">
              <w:rPr>
                <w:rFonts w:ascii="Arial" w:hAnsi="Arial" w:cs="Arial"/>
                <w:spacing w:val="-3"/>
                <w:sz w:val="24"/>
                <w:szCs w:val="24"/>
              </w:rPr>
              <w:t xml:space="preserve"> </w:t>
            </w:r>
            <w:r w:rsidRPr="00866461">
              <w:rPr>
                <w:rFonts w:ascii="Arial" w:hAnsi="Arial" w:cs="Arial"/>
                <w:sz w:val="24"/>
                <w:szCs w:val="24"/>
              </w:rPr>
              <w:t>hanging</w:t>
            </w:r>
            <w:r w:rsidRPr="00866461">
              <w:rPr>
                <w:rFonts w:ascii="Arial" w:hAnsi="Arial" w:cs="Arial"/>
                <w:spacing w:val="-4"/>
                <w:sz w:val="24"/>
                <w:szCs w:val="24"/>
              </w:rPr>
              <w:t xml:space="preserve"> </w:t>
            </w:r>
            <w:r w:rsidRPr="00866461">
              <w:rPr>
                <w:rFonts w:ascii="Arial" w:hAnsi="Arial" w:cs="Arial"/>
                <w:sz w:val="24"/>
                <w:szCs w:val="24"/>
              </w:rPr>
              <w:t>or</w:t>
            </w:r>
            <w:r w:rsidRPr="00866461">
              <w:rPr>
                <w:rFonts w:ascii="Arial" w:hAnsi="Arial" w:cs="Arial"/>
                <w:spacing w:val="-3"/>
                <w:sz w:val="24"/>
                <w:szCs w:val="24"/>
              </w:rPr>
              <w:t xml:space="preserve"> </w:t>
            </w:r>
            <w:r w:rsidRPr="00866461">
              <w:rPr>
                <w:rFonts w:ascii="Arial" w:hAnsi="Arial" w:cs="Arial"/>
                <w:sz w:val="24"/>
                <w:szCs w:val="24"/>
              </w:rPr>
              <w:t>that</w:t>
            </w:r>
            <w:r w:rsidRPr="00866461">
              <w:rPr>
                <w:rFonts w:ascii="Arial" w:hAnsi="Arial" w:cs="Arial"/>
                <w:spacing w:val="-3"/>
                <w:sz w:val="24"/>
                <w:szCs w:val="24"/>
              </w:rPr>
              <w:t xml:space="preserve"> </w:t>
            </w:r>
            <w:r w:rsidRPr="00866461">
              <w:rPr>
                <w:rFonts w:ascii="Arial" w:hAnsi="Arial" w:cs="Arial"/>
                <w:sz w:val="24"/>
                <w:szCs w:val="24"/>
              </w:rPr>
              <w:t xml:space="preserve">has </w:t>
            </w:r>
            <w:r w:rsidRPr="00866461">
              <w:rPr>
                <w:rFonts w:ascii="Arial" w:hAnsi="Arial" w:cs="Arial"/>
                <w:spacing w:val="-2"/>
                <w:sz w:val="24"/>
                <w:szCs w:val="24"/>
              </w:rPr>
              <w:t>dropped.</w:t>
            </w:r>
          </w:p>
          <w:p w:rsidR="00866461" w:rsidRPr="00866461" w:rsidRDefault="00866461" w:rsidP="00A67C0B">
            <w:pPr>
              <w:pStyle w:val="TableParagraph"/>
              <w:widowControl/>
              <w:numPr>
                <w:ilvl w:val="0"/>
                <w:numId w:val="5"/>
              </w:numPr>
              <w:tabs>
                <w:tab w:val="left" w:pos="491"/>
                <w:tab w:val="left" w:pos="492"/>
              </w:tabs>
              <w:autoSpaceDE/>
              <w:autoSpaceDN/>
              <w:ind w:left="491" w:right="292"/>
              <w:jc w:val="left"/>
              <w:rPr>
                <w:rFonts w:ascii="Arial" w:hAnsi="Arial" w:cs="Arial"/>
                <w:sz w:val="24"/>
                <w:szCs w:val="24"/>
              </w:rPr>
            </w:pPr>
            <w:r w:rsidRPr="00866461">
              <w:rPr>
                <w:rFonts w:ascii="Arial" w:hAnsi="Arial" w:cs="Arial"/>
                <w:sz w:val="24"/>
                <w:szCs w:val="24"/>
              </w:rPr>
              <w:t>Sections</w:t>
            </w:r>
            <w:r w:rsidRPr="00866461">
              <w:rPr>
                <w:rFonts w:ascii="Arial" w:hAnsi="Arial" w:cs="Arial"/>
                <w:spacing w:val="-3"/>
                <w:sz w:val="24"/>
                <w:szCs w:val="24"/>
              </w:rPr>
              <w:t xml:space="preserve"> </w:t>
            </w:r>
            <w:r w:rsidRPr="00866461">
              <w:rPr>
                <w:rFonts w:ascii="Arial" w:hAnsi="Arial" w:cs="Arial"/>
                <w:sz w:val="24"/>
                <w:szCs w:val="24"/>
              </w:rPr>
              <w:t>of</w:t>
            </w:r>
            <w:r w:rsidRPr="00866461">
              <w:rPr>
                <w:rFonts w:ascii="Arial" w:hAnsi="Arial" w:cs="Arial"/>
                <w:spacing w:val="-2"/>
                <w:sz w:val="24"/>
                <w:szCs w:val="24"/>
              </w:rPr>
              <w:t xml:space="preserve"> </w:t>
            </w:r>
            <w:r w:rsidRPr="00866461">
              <w:rPr>
                <w:rFonts w:ascii="Arial" w:hAnsi="Arial" w:cs="Arial"/>
                <w:sz w:val="24"/>
                <w:szCs w:val="24"/>
              </w:rPr>
              <w:t>bark</w:t>
            </w:r>
            <w:r w:rsidRPr="00866461">
              <w:rPr>
                <w:rFonts w:ascii="Arial" w:hAnsi="Arial" w:cs="Arial"/>
                <w:spacing w:val="-3"/>
                <w:sz w:val="24"/>
                <w:szCs w:val="24"/>
              </w:rPr>
              <w:t xml:space="preserve"> </w:t>
            </w:r>
            <w:r w:rsidR="00A53DEE">
              <w:rPr>
                <w:rFonts w:ascii="Arial" w:hAnsi="Arial" w:cs="Arial"/>
                <w:spacing w:val="-3"/>
                <w:sz w:val="24"/>
                <w:szCs w:val="24"/>
              </w:rPr>
              <w:t xml:space="preserve">are </w:t>
            </w:r>
            <w:r w:rsidRPr="00866461">
              <w:rPr>
                <w:rFonts w:ascii="Arial" w:hAnsi="Arial" w:cs="Arial"/>
                <w:sz w:val="24"/>
                <w:szCs w:val="24"/>
              </w:rPr>
              <w:t>damaged</w:t>
            </w:r>
            <w:r w:rsidRPr="00866461">
              <w:rPr>
                <w:rFonts w:ascii="Arial" w:hAnsi="Arial" w:cs="Arial"/>
                <w:spacing w:val="-3"/>
                <w:sz w:val="24"/>
                <w:szCs w:val="24"/>
              </w:rPr>
              <w:t xml:space="preserve"> </w:t>
            </w:r>
            <w:r w:rsidRPr="00866461">
              <w:rPr>
                <w:rFonts w:ascii="Arial" w:hAnsi="Arial" w:cs="Arial"/>
                <w:sz w:val="24"/>
                <w:szCs w:val="24"/>
              </w:rPr>
              <w:t>or</w:t>
            </w:r>
            <w:r w:rsidRPr="00866461">
              <w:rPr>
                <w:rFonts w:ascii="Arial" w:hAnsi="Arial" w:cs="Arial"/>
                <w:spacing w:val="-3"/>
                <w:sz w:val="24"/>
                <w:szCs w:val="24"/>
              </w:rPr>
              <w:t xml:space="preserve"> </w:t>
            </w:r>
            <w:r w:rsidRPr="00866461">
              <w:rPr>
                <w:rFonts w:ascii="Arial" w:hAnsi="Arial" w:cs="Arial"/>
                <w:sz w:val="24"/>
                <w:szCs w:val="24"/>
              </w:rPr>
              <w:t>stripped</w:t>
            </w:r>
            <w:r w:rsidRPr="00866461">
              <w:rPr>
                <w:rFonts w:ascii="Arial" w:hAnsi="Arial" w:cs="Arial"/>
                <w:spacing w:val="-3"/>
                <w:sz w:val="24"/>
                <w:szCs w:val="24"/>
              </w:rPr>
              <w:t xml:space="preserve"> </w:t>
            </w:r>
            <w:r w:rsidRPr="00866461">
              <w:rPr>
                <w:rFonts w:ascii="Arial" w:hAnsi="Arial" w:cs="Arial"/>
                <w:sz w:val="24"/>
                <w:szCs w:val="24"/>
              </w:rPr>
              <w:t>to</w:t>
            </w:r>
            <w:r w:rsidRPr="00866461">
              <w:rPr>
                <w:rFonts w:ascii="Arial" w:hAnsi="Arial" w:cs="Arial"/>
                <w:spacing w:val="-3"/>
                <w:sz w:val="24"/>
                <w:szCs w:val="24"/>
              </w:rPr>
              <w:t xml:space="preserve"> </w:t>
            </w:r>
            <w:r w:rsidRPr="00866461">
              <w:rPr>
                <w:rFonts w:ascii="Arial" w:hAnsi="Arial" w:cs="Arial"/>
                <w:sz w:val="24"/>
                <w:szCs w:val="24"/>
              </w:rPr>
              <w:t>show the</w:t>
            </w:r>
            <w:r w:rsidRPr="00866461">
              <w:rPr>
                <w:rFonts w:ascii="Arial" w:hAnsi="Arial" w:cs="Arial"/>
                <w:spacing w:val="-2"/>
                <w:sz w:val="24"/>
                <w:szCs w:val="24"/>
              </w:rPr>
              <w:t xml:space="preserve"> </w:t>
            </w:r>
            <w:r w:rsidRPr="00866461">
              <w:rPr>
                <w:rFonts w:ascii="Arial" w:hAnsi="Arial" w:cs="Arial"/>
                <w:sz w:val="24"/>
                <w:szCs w:val="24"/>
              </w:rPr>
              <w:t>wood</w:t>
            </w:r>
            <w:r w:rsidRPr="00866461">
              <w:rPr>
                <w:rFonts w:ascii="Arial" w:hAnsi="Arial" w:cs="Arial"/>
                <w:spacing w:val="-2"/>
                <w:sz w:val="24"/>
                <w:szCs w:val="24"/>
              </w:rPr>
              <w:t xml:space="preserve"> </w:t>
            </w:r>
            <w:r w:rsidRPr="00866461">
              <w:rPr>
                <w:rFonts w:ascii="Arial" w:hAnsi="Arial" w:cs="Arial"/>
                <w:sz w:val="24"/>
                <w:szCs w:val="24"/>
              </w:rPr>
              <w:t>beneath</w:t>
            </w:r>
            <w:r w:rsidRPr="00866461">
              <w:rPr>
                <w:rFonts w:ascii="Arial" w:hAnsi="Arial" w:cs="Arial"/>
                <w:spacing w:val="-1"/>
                <w:sz w:val="24"/>
                <w:szCs w:val="24"/>
              </w:rPr>
              <w:t xml:space="preserve"> </w:t>
            </w:r>
            <w:r w:rsidRPr="00866461">
              <w:rPr>
                <w:rFonts w:ascii="Arial" w:hAnsi="Arial" w:cs="Arial"/>
                <w:sz w:val="24"/>
                <w:szCs w:val="24"/>
              </w:rPr>
              <w:t>(remember</w:t>
            </w:r>
            <w:r w:rsidRPr="00866461">
              <w:rPr>
                <w:rFonts w:ascii="Arial" w:hAnsi="Arial" w:cs="Arial"/>
                <w:spacing w:val="-2"/>
                <w:sz w:val="24"/>
                <w:szCs w:val="24"/>
              </w:rPr>
              <w:t xml:space="preserve"> </w:t>
            </w:r>
            <w:r w:rsidRPr="00866461">
              <w:rPr>
                <w:rFonts w:ascii="Arial" w:hAnsi="Arial" w:cs="Arial"/>
                <w:sz w:val="24"/>
                <w:szCs w:val="24"/>
              </w:rPr>
              <w:t>that</w:t>
            </w:r>
            <w:r w:rsidRPr="00866461">
              <w:rPr>
                <w:rFonts w:ascii="Arial" w:hAnsi="Arial" w:cs="Arial"/>
                <w:spacing w:val="-2"/>
                <w:sz w:val="24"/>
                <w:szCs w:val="24"/>
              </w:rPr>
              <w:t xml:space="preserve"> </w:t>
            </w:r>
            <w:r w:rsidRPr="00866461">
              <w:rPr>
                <w:rFonts w:ascii="Arial" w:hAnsi="Arial" w:cs="Arial"/>
                <w:sz w:val="24"/>
                <w:szCs w:val="24"/>
              </w:rPr>
              <w:t>some</w:t>
            </w:r>
            <w:r w:rsidRPr="00866461">
              <w:rPr>
                <w:rFonts w:ascii="Arial" w:hAnsi="Arial" w:cs="Arial"/>
                <w:spacing w:val="-2"/>
                <w:sz w:val="24"/>
                <w:szCs w:val="24"/>
              </w:rPr>
              <w:t xml:space="preserve"> </w:t>
            </w:r>
            <w:r w:rsidRPr="00866461">
              <w:rPr>
                <w:rFonts w:ascii="Arial" w:hAnsi="Arial" w:cs="Arial"/>
                <w:sz w:val="24"/>
                <w:szCs w:val="24"/>
              </w:rPr>
              <w:t>trees such as Plane or Eucalyptus naturally shed their bark).</w:t>
            </w:r>
          </w:p>
          <w:p w:rsidR="00866461" w:rsidRDefault="00866461" w:rsidP="00A67C0B">
            <w:pPr>
              <w:pStyle w:val="BodyText"/>
              <w:widowControl/>
              <w:numPr>
                <w:ilvl w:val="0"/>
                <w:numId w:val="5"/>
              </w:numPr>
              <w:autoSpaceDE/>
              <w:autoSpaceDN/>
              <w:ind w:right="292"/>
              <w:jc w:val="left"/>
              <w:rPr>
                <w:rFonts w:ascii="Arial" w:hAnsi="Arial" w:cs="Arial"/>
                <w:sz w:val="24"/>
                <w:szCs w:val="24"/>
              </w:rPr>
            </w:pPr>
            <w:r w:rsidRPr="00866461">
              <w:rPr>
                <w:rFonts w:ascii="Arial" w:hAnsi="Arial" w:cs="Arial"/>
                <w:sz w:val="24"/>
                <w:szCs w:val="24"/>
              </w:rPr>
              <w:t>Soil</w:t>
            </w:r>
            <w:r w:rsidRPr="00866461">
              <w:rPr>
                <w:rFonts w:ascii="Arial" w:hAnsi="Arial" w:cs="Arial"/>
                <w:spacing w:val="-4"/>
                <w:sz w:val="24"/>
                <w:szCs w:val="24"/>
              </w:rPr>
              <w:t xml:space="preserve"> </w:t>
            </w:r>
            <w:r w:rsidRPr="00866461">
              <w:rPr>
                <w:rFonts w:ascii="Arial" w:hAnsi="Arial" w:cs="Arial"/>
                <w:sz w:val="24"/>
                <w:szCs w:val="24"/>
              </w:rPr>
              <w:t>movement</w:t>
            </w:r>
            <w:r w:rsidRPr="00866461">
              <w:rPr>
                <w:rFonts w:ascii="Arial" w:hAnsi="Arial" w:cs="Arial"/>
                <w:spacing w:val="-3"/>
                <w:sz w:val="24"/>
                <w:szCs w:val="24"/>
              </w:rPr>
              <w:t xml:space="preserve"> </w:t>
            </w:r>
            <w:r w:rsidRPr="00866461">
              <w:rPr>
                <w:rFonts w:ascii="Arial" w:hAnsi="Arial" w:cs="Arial"/>
                <w:sz w:val="24"/>
                <w:szCs w:val="24"/>
              </w:rPr>
              <w:t>around</w:t>
            </w:r>
            <w:r w:rsidRPr="00866461">
              <w:rPr>
                <w:rFonts w:ascii="Arial" w:hAnsi="Arial" w:cs="Arial"/>
                <w:spacing w:val="-3"/>
                <w:sz w:val="24"/>
                <w:szCs w:val="24"/>
              </w:rPr>
              <w:t xml:space="preserve"> </w:t>
            </w:r>
            <w:r w:rsidRPr="00866461">
              <w:rPr>
                <w:rFonts w:ascii="Arial" w:hAnsi="Arial" w:cs="Arial"/>
                <w:sz w:val="24"/>
                <w:szCs w:val="24"/>
              </w:rPr>
              <w:t>the</w:t>
            </w:r>
            <w:r w:rsidRPr="00866461">
              <w:rPr>
                <w:rFonts w:ascii="Arial" w:hAnsi="Arial" w:cs="Arial"/>
                <w:spacing w:val="-3"/>
                <w:sz w:val="24"/>
                <w:szCs w:val="24"/>
              </w:rPr>
              <w:t xml:space="preserve"> </w:t>
            </w:r>
            <w:r w:rsidRPr="00866461">
              <w:rPr>
                <w:rFonts w:ascii="Arial" w:hAnsi="Arial" w:cs="Arial"/>
                <w:sz w:val="24"/>
                <w:szCs w:val="24"/>
              </w:rPr>
              <w:t>base</w:t>
            </w:r>
            <w:r w:rsidRPr="00866461">
              <w:rPr>
                <w:rFonts w:ascii="Arial" w:hAnsi="Arial" w:cs="Arial"/>
                <w:spacing w:val="-3"/>
                <w:sz w:val="24"/>
                <w:szCs w:val="24"/>
              </w:rPr>
              <w:t xml:space="preserve"> </w:t>
            </w:r>
            <w:r w:rsidRPr="00866461">
              <w:rPr>
                <w:rFonts w:ascii="Arial" w:hAnsi="Arial" w:cs="Arial"/>
                <w:sz w:val="24"/>
                <w:szCs w:val="24"/>
              </w:rPr>
              <w:t>of</w:t>
            </w:r>
            <w:r w:rsidRPr="00866461">
              <w:rPr>
                <w:rFonts w:ascii="Arial" w:hAnsi="Arial" w:cs="Arial"/>
                <w:spacing w:val="-1"/>
                <w:sz w:val="24"/>
                <w:szCs w:val="24"/>
              </w:rPr>
              <w:t xml:space="preserve"> </w:t>
            </w:r>
            <w:r w:rsidRPr="00866461">
              <w:rPr>
                <w:rFonts w:ascii="Arial" w:hAnsi="Arial" w:cs="Arial"/>
                <w:sz w:val="24"/>
                <w:szCs w:val="24"/>
              </w:rPr>
              <w:t>the</w:t>
            </w:r>
            <w:r w:rsidRPr="00866461">
              <w:rPr>
                <w:rFonts w:ascii="Arial" w:hAnsi="Arial" w:cs="Arial"/>
                <w:spacing w:val="-3"/>
                <w:sz w:val="24"/>
                <w:szCs w:val="24"/>
              </w:rPr>
              <w:t xml:space="preserve"> </w:t>
            </w:r>
            <w:r w:rsidRPr="00866461">
              <w:rPr>
                <w:rFonts w:ascii="Arial" w:hAnsi="Arial" w:cs="Arial"/>
                <w:sz w:val="24"/>
                <w:szCs w:val="24"/>
              </w:rPr>
              <w:t>tree</w:t>
            </w:r>
            <w:r w:rsidRPr="00866461">
              <w:rPr>
                <w:rFonts w:ascii="Arial" w:hAnsi="Arial" w:cs="Arial"/>
                <w:spacing w:val="-2"/>
                <w:sz w:val="24"/>
                <w:szCs w:val="24"/>
              </w:rPr>
              <w:t xml:space="preserve"> </w:t>
            </w:r>
            <w:r w:rsidRPr="00866461">
              <w:rPr>
                <w:rFonts w:ascii="Arial" w:hAnsi="Arial" w:cs="Arial"/>
                <w:sz w:val="24"/>
                <w:szCs w:val="24"/>
              </w:rPr>
              <w:t>in strong winds.</w:t>
            </w:r>
          </w:p>
          <w:p w:rsidR="009027DB" w:rsidRPr="00866461" w:rsidRDefault="009027DB" w:rsidP="009027DB">
            <w:pPr>
              <w:pStyle w:val="BodyText"/>
              <w:widowControl/>
              <w:autoSpaceDE/>
              <w:autoSpaceDN/>
              <w:ind w:left="492" w:right="3"/>
              <w:jc w:val="left"/>
              <w:rPr>
                <w:rFonts w:ascii="Arial" w:hAnsi="Arial" w:cs="Arial"/>
                <w:sz w:val="24"/>
                <w:szCs w:val="24"/>
              </w:rPr>
            </w:pPr>
          </w:p>
        </w:tc>
        <w:tc>
          <w:tcPr>
            <w:tcW w:w="4843" w:type="dxa"/>
          </w:tcPr>
          <w:p w:rsidR="00866461" w:rsidRPr="00866461" w:rsidRDefault="00866461" w:rsidP="00E9038E">
            <w:pPr>
              <w:pStyle w:val="BodyText"/>
              <w:ind w:left="0" w:right="3"/>
              <w:jc w:val="left"/>
              <w:rPr>
                <w:rFonts w:ascii="Arial" w:hAnsi="Arial" w:cs="Arial"/>
                <w:noProof/>
                <w:sz w:val="24"/>
                <w:szCs w:val="24"/>
                <w:lang w:eastAsia="en-GB"/>
              </w:rPr>
            </w:pPr>
          </w:p>
          <w:p w:rsidR="00866461" w:rsidRPr="00866461" w:rsidRDefault="00866461" w:rsidP="00E9038E">
            <w:pPr>
              <w:pStyle w:val="BodyText"/>
              <w:ind w:left="0" w:right="3"/>
              <w:jc w:val="left"/>
              <w:rPr>
                <w:rFonts w:ascii="Arial" w:hAnsi="Arial" w:cs="Arial"/>
                <w:sz w:val="24"/>
                <w:szCs w:val="24"/>
              </w:rPr>
            </w:pPr>
            <w:r w:rsidRPr="00866461">
              <w:rPr>
                <w:rFonts w:ascii="Arial" w:hAnsi="Arial" w:cs="Arial"/>
                <w:noProof/>
                <w:sz w:val="24"/>
                <w:szCs w:val="24"/>
                <w:lang w:eastAsia="en-GB"/>
              </w:rPr>
              <w:drawing>
                <wp:inline distT="0" distB="0" distL="0" distR="0" wp14:anchorId="07BF72B2" wp14:editId="569FCC3D">
                  <wp:extent cx="2775585" cy="2343150"/>
                  <wp:effectExtent l="0" t="0" r="5715" b="0"/>
                  <wp:docPr id="4"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2790798" cy="2355993"/>
                          </a:xfrm>
                          <a:prstGeom prst="rect">
                            <a:avLst/>
                          </a:prstGeom>
                        </pic:spPr>
                      </pic:pic>
                    </a:graphicData>
                  </a:graphic>
                </wp:inline>
              </w:drawing>
            </w:r>
          </w:p>
        </w:tc>
      </w:tr>
      <w:tr w:rsidR="00866461" w:rsidRPr="00866461" w:rsidTr="004C36A5">
        <w:tc>
          <w:tcPr>
            <w:tcW w:w="4650" w:type="dxa"/>
          </w:tcPr>
          <w:p w:rsidR="009027DB" w:rsidRDefault="009027DB" w:rsidP="00E9038E">
            <w:pPr>
              <w:pStyle w:val="TableParagraph"/>
              <w:ind w:right="3"/>
              <w:jc w:val="left"/>
              <w:rPr>
                <w:rFonts w:ascii="Arial" w:hAnsi="Arial" w:cs="Arial"/>
                <w:b/>
                <w:sz w:val="24"/>
                <w:szCs w:val="24"/>
              </w:rPr>
            </w:pPr>
          </w:p>
          <w:p w:rsidR="00866461" w:rsidRPr="006F4F86" w:rsidRDefault="006F4F86" w:rsidP="00E9038E">
            <w:pPr>
              <w:pStyle w:val="TableParagraph"/>
              <w:ind w:right="3"/>
              <w:jc w:val="left"/>
              <w:rPr>
                <w:rFonts w:ascii="Arial" w:hAnsi="Arial" w:cs="Arial"/>
                <w:b/>
                <w:sz w:val="28"/>
                <w:szCs w:val="24"/>
              </w:rPr>
            </w:pPr>
            <w:r>
              <w:rPr>
                <w:rFonts w:ascii="Arial" w:hAnsi="Arial" w:cs="Arial"/>
                <w:b/>
                <w:sz w:val="28"/>
                <w:szCs w:val="24"/>
              </w:rPr>
              <w:t>Ill health, Disease or I</w:t>
            </w:r>
            <w:r w:rsidR="00866461" w:rsidRPr="006F4F86">
              <w:rPr>
                <w:rFonts w:ascii="Arial" w:hAnsi="Arial" w:cs="Arial"/>
                <w:b/>
                <w:sz w:val="28"/>
                <w:szCs w:val="24"/>
              </w:rPr>
              <w:t>nfestation</w:t>
            </w:r>
          </w:p>
          <w:p w:rsidR="009027DB" w:rsidRPr="00866461" w:rsidRDefault="009027DB" w:rsidP="00E9038E">
            <w:pPr>
              <w:pStyle w:val="TableParagraph"/>
              <w:ind w:right="3"/>
              <w:jc w:val="left"/>
              <w:rPr>
                <w:rFonts w:ascii="Arial" w:hAnsi="Arial" w:cs="Arial"/>
                <w:b/>
                <w:sz w:val="24"/>
                <w:szCs w:val="24"/>
              </w:rPr>
            </w:pPr>
          </w:p>
          <w:p w:rsidR="00866461" w:rsidRPr="00866461" w:rsidRDefault="00866461" w:rsidP="00A67C0B">
            <w:pPr>
              <w:pStyle w:val="TableParagraph"/>
              <w:widowControl/>
              <w:numPr>
                <w:ilvl w:val="0"/>
                <w:numId w:val="5"/>
              </w:numPr>
              <w:tabs>
                <w:tab w:val="left" w:pos="491"/>
                <w:tab w:val="left" w:pos="492"/>
              </w:tabs>
              <w:autoSpaceDE/>
              <w:autoSpaceDN/>
              <w:spacing w:line="293" w:lineRule="exact"/>
              <w:ind w:right="292"/>
              <w:jc w:val="left"/>
              <w:rPr>
                <w:rFonts w:ascii="Arial" w:hAnsi="Arial" w:cs="Arial"/>
                <w:sz w:val="24"/>
                <w:szCs w:val="24"/>
              </w:rPr>
            </w:pPr>
            <w:r w:rsidRPr="00866461">
              <w:rPr>
                <w:rFonts w:ascii="Arial" w:hAnsi="Arial" w:cs="Arial"/>
                <w:sz w:val="24"/>
                <w:szCs w:val="24"/>
              </w:rPr>
              <w:t>Sections showing signs of rotting.</w:t>
            </w:r>
          </w:p>
          <w:p w:rsidR="00866461" w:rsidRPr="00866461" w:rsidRDefault="00866461" w:rsidP="00A67C0B">
            <w:pPr>
              <w:pStyle w:val="TableParagraph"/>
              <w:widowControl/>
              <w:numPr>
                <w:ilvl w:val="0"/>
                <w:numId w:val="5"/>
              </w:numPr>
              <w:tabs>
                <w:tab w:val="left" w:pos="491"/>
                <w:tab w:val="left" w:pos="492"/>
              </w:tabs>
              <w:autoSpaceDE/>
              <w:autoSpaceDN/>
              <w:spacing w:line="293" w:lineRule="exact"/>
              <w:ind w:right="292"/>
              <w:jc w:val="left"/>
              <w:rPr>
                <w:rFonts w:ascii="Arial" w:hAnsi="Arial" w:cs="Arial"/>
                <w:sz w:val="24"/>
                <w:szCs w:val="24"/>
              </w:rPr>
            </w:pPr>
            <w:r w:rsidRPr="00866461">
              <w:rPr>
                <w:rFonts w:ascii="Arial" w:hAnsi="Arial" w:cs="Arial"/>
                <w:sz w:val="24"/>
                <w:szCs w:val="24"/>
              </w:rPr>
              <w:t>Growth of fungi on the bark, wood or around the base of the tree.</w:t>
            </w:r>
          </w:p>
          <w:p w:rsidR="00866461" w:rsidRPr="00866461" w:rsidRDefault="00A53DEE" w:rsidP="00A67C0B">
            <w:pPr>
              <w:pStyle w:val="TableParagraph"/>
              <w:widowControl/>
              <w:numPr>
                <w:ilvl w:val="0"/>
                <w:numId w:val="5"/>
              </w:numPr>
              <w:tabs>
                <w:tab w:val="left" w:pos="491"/>
                <w:tab w:val="left" w:pos="492"/>
              </w:tabs>
              <w:autoSpaceDE/>
              <w:autoSpaceDN/>
              <w:spacing w:line="293" w:lineRule="exact"/>
              <w:ind w:right="292"/>
              <w:jc w:val="left"/>
              <w:rPr>
                <w:rFonts w:ascii="Arial" w:hAnsi="Arial" w:cs="Arial"/>
                <w:sz w:val="24"/>
                <w:szCs w:val="24"/>
              </w:rPr>
            </w:pPr>
            <w:r>
              <w:rPr>
                <w:rFonts w:ascii="Arial" w:hAnsi="Arial" w:cs="Arial"/>
                <w:sz w:val="24"/>
                <w:szCs w:val="24"/>
              </w:rPr>
              <w:t>Sections of infestations show</w:t>
            </w:r>
            <w:r w:rsidR="00866461" w:rsidRPr="00866461">
              <w:rPr>
                <w:rFonts w:ascii="Arial" w:hAnsi="Arial" w:cs="Arial"/>
                <w:sz w:val="24"/>
                <w:szCs w:val="24"/>
              </w:rPr>
              <w:t xml:space="preserve"> holes and damaged material.</w:t>
            </w:r>
          </w:p>
          <w:p w:rsidR="00866461" w:rsidRPr="009027DB" w:rsidRDefault="00866461" w:rsidP="00A67C0B">
            <w:pPr>
              <w:pStyle w:val="TableParagraph"/>
              <w:widowControl/>
              <w:numPr>
                <w:ilvl w:val="0"/>
                <w:numId w:val="5"/>
              </w:numPr>
              <w:tabs>
                <w:tab w:val="left" w:pos="491"/>
                <w:tab w:val="left" w:pos="492"/>
              </w:tabs>
              <w:autoSpaceDE/>
              <w:autoSpaceDN/>
              <w:spacing w:line="293" w:lineRule="exact"/>
              <w:ind w:right="292"/>
              <w:jc w:val="left"/>
              <w:rPr>
                <w:rFonts w:ascii="Arial" w:hAnsi="Arial" w:cs="Arial"/>
                <w:b/>
                <w:sz w:val="24"/>
                <w:szCs w:val="24"/>
              </w:rPr>
            </w:pPr>
            <w:r w:rsidRPr="00866461">
              <w:rPr>
                <w:rFonts w:ascii="Arial" w:hAnsi="Arial" w:cs="Arial"/>
                <w:sz w:val="24"/>
                <w:szCs w:val="24"/>
              </w:rPr>
              <w:t>Foliage dying back or going brown for no apparent reason on evergreen trees, or out of season for deciduous trees.</w:t>
            </w:r>
          </w:p>
          <w:p w:rsidR="009027DB" w:rsidRPr="00866461" w:rsidRDefault="009027DB" w:rsidP="009027DB">
            <w:pPr>
              <w:pStyle w:val="TableParagraph"/>
              <w:widowControl/>
              <w:tabs>
                <w:tab w:val="left" w:pos="491"/>
                <w:tab w:val="left" w:pos="492"/>
              </w:tabs>
              <w:autoSpaceDE/>
              <w:autoSpaceDN/>
              <w:spacing w:line="293" w:lineRule="exact"/>
              <w:ind w:left="492" w:right="3"/>
              <w:jc w:val="left"/>
              <w:rPr>
                <w:rFonts w:ascii="Arial" w:hAnsi="Arial" w:cs="Arial"/>
                <w:b/>
                <w:sz w:val="24"/>
                <w:szCs w:val="24"/>
              </w:rPr>
            </w:pPr>
          </w:p>
        </w:tc>
        <w:tc>
          <w:tcPr>
            <w:tcW w:w="4843" w:type="dxa"/>
          </w:tcPr>
          <w:p w:rsidR="00866461" w:rsidRDefault="00866461" w:rsidP="00E9038E">
            <w:pPr>
              <w:pStyle w:val="BodyText"/>
              <w:ind w:left="0" w:right="3"/>
              <w:jc w:val="left"/>
              <w:rPr>
                <w:rFonts w:ascii="Arial" w:hAnsi="Arial" w:cs="Arial"/>
                <w:noProof/>
                <w:sz w:val="24"/>
                <w:szCs w:val="24"/>
                <w:lang w:eastAsia="en-GB"/>
              </w:rPr>
            </w:pPr>
          </w:p>
          <w:p w:rsidR="009027DB" w:rsidRPr="00866461" w:rsidRDefault="009027DB" w:rsidP="00E9038E">
            <w:pPr>
              <w:pStyle w:val="BodyText"/>
              <w:ind w:left="0" w:right="3"/>
              <w:jc w:val="left"/>
              <w:rPr>
                <w:rFonts w:ascii="Arial" w:hAnsi="Arial" w:cs="Arial"/>
                <w:noProof/>
                <w:sz w:val="24"/>
                <w:szCs w:val="24"/>
                <w:lang w:eastAsia="en-GB"/>
              </w:rPr>
            </w:pPr>
            <w:r w:rsidRPr="00866461">
              <w:rPr>
                <w:rFonts w:ascii="Arial" w:hAnsi="Arial" w:cs="Arial"/>
                <w:noProof/>
                <w:sz w:val="24"/>
                <w:szCs w:val="24"/>
                <w:lang w:eastAsia="en-GB"/>
              </w:rPr>
              <w:drawing>
                <wp:inline distT="0" distB="0" distL="0" distR="0" wp14:anchorId="1B3260AD" wp14:editId="76B39381">
                  <wp:extent cx="2774753" cy="2171700"/>
                  <wp:effectExtent l="0" t="0" r="6985"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4" cstate="print"/>
                          <a:stretch>
                            <a:fillRect/>
                          </a:stretch>
                        </pic:blipFill>
                        <pic:spPr>
                          <a:xfrm>
                            <a:off x="0" y="0"/>
                            <a:ext cx="2808468" cy="2198088"/>
                          </a:xfrm>
                          <a:prstGeom prst="rect">
                            <a:avLst/>
                          </a:prstGeom>
                        </pic:spPr>
                      </pic:pic>
                    </a:graphicData>
                  </a:graphic>
                </wp:inline>
              </w:drawing>
            </w:r>
          </w:p>
          <w:p w:rsidR="00866461" w:rsidRPr="00866461" w:rsidRDefault="00866461" w:rsidP="00E9038E">
            <w:pPr>
              <w:pStyle w:val="BodyText"/>
              <w:ind w:left="0" w:right="3"/>
              <w:jc w:val="left"/>
              <w:rPr>
                <w:rFonts w:ascii="Arial" w:hAnsi="Arial" w:cs="Arial"/>
                <w:noProof/>
                <w:sz w:val="24"/>
                <w:szCs w:val="24"/>
                <w:lang w:eastAsia="en-GB"/>
              </w:rPr>
            </w:pPr>
          </w:p>
        </w:tc>
      </w:tr>
    </w:tbl>
    <w:p w:rsidR="006F4F86" w:rsidRDefault="006F4F86" w:rsidP="00E9038E">
      <w:pPr>
        <w:ind w:right="3"/>
        <w:rPr>
          <w:rFonts w:ascii="Arial" w:hAnsi="Arial" w:cs="Arial"/>
          <w:sz w:val="24"/>
          <w:szCs w:val="24"/>
        </w:rPr>
      </w:pPr>
    </w:p>
    <w:p w:rsidR="006F4F86" w:rsidRDefault="006F4F86" w:rsidP="00E9038E">
      <w:pPr>
        <w:ind w:right="3"/>
        <w:rPr>
          <w:rFonts w:ascii="Arial" w:hAnsi="Arial" w:cs="Arial"/>
          <w:sz w:val="24"/>
          <w:szCs w:val="24"/>
        </w:rPr>
      </w:pPr>
    </w:p>
    <w:p w:rsidR="00866461" w:rsidRDefault="006F4F86" w:rsidP="00E9038E">
      <w:pPr>
        <w:ind w:right="3"/>
        <w:rPr>
          <w:rFonts w:ascii="Arial" w:hAnsi="Arial" w:cs="Arial"/>
          <w:sz w:val="24"/>
          <w:szCs w:val="24"/>
        </w:rPr>
      </w:pPr>
      <w:r>
        <w:rPr>
          <w:rFonts w:ascii="Arial" w:hAnsi="Arial" w:cs="Arial"/>
          <w:sz w:val="24"/>
          <w:szCs w:val="24"/>
        </w:rPr>
        <w:t>(Continued)</w:t>
      </w:r>
      <w:r w:rsidR="00866461" w:rsidRPr="00866461">
        <w:rPr>
          <w:rFonts w:ascii="Arial" w:hAnsi="Arial" w:cs="Arial"/>
          <w:sz w:val="24"/>
          <w:szCs w:val="24"/>
        </w:rPr>
        <w:br w:type="page"/>
      </w:r>
    </w:p>
    <w:p w:rsidR="006F4F86" w:rsidRPr="00866461" w:rsidRDefault="006F4F86" w:rsidP="00E9038E">
      <w:pPr>
        <w:ind w:right="3"/>
        <w:rPr>
          <w:rFonts w:ascii="Arial" w:hAnsi="Arial" w:cs="Arial"/>
          <w:sz w:val="24"/>
          <w:szCs w:val="24"/>
        </w:rPr>
      </w:pPr>
    </w:p>
    <w:tbl>
      <w:tblPr>
        <w:tblStyle w:val="TableGrid"/>
        <w:tblW w:w="0" w:type="auto"/>
        <w:tblLook w:val="04A0" w:firstRow="1" w:lastRow="0" w:firstColumn="1" w:lastColumn="0" w:noHBand="0" w:noVBand="1"/>
      </w:tblPr>
      <w:tblGrid>
        <w:gridCol w:w="4650"/>
        <w:gridCol w:w="4843"/>
      </w:tblGrid>
      <w:tr w:rsidR="00866461" w:rsidRPr="00866461" w:rsidTr="004C36A5">
        <w:tc>
          <w:tcPr>
            <w:tcW w:w="4650" w:type="dxa"/>
          </w:tcPr>
          <w:p w:rsidR="009027DB" w:rsidRDefault="009027DB" w:rsidP="00E9038E">
            <w:pPr>
              <w:pStyle w:val="TableParagraph"/>
              <w:ind w:right="3"/>
              <w:jc w:val="left"/>
              <w:rPr>
                <w:rFonts w:ascii="Arial" w:hAnsi="Arial" w:cs="Arial"/>
                <w:b/>
                <w:sz w:val="24"/>
                <w:szCs w:val="24"/>
              </w:rPr>
            </w:pPr>
          </w:p>
          <w:p w:rsidR="006F4F86" w:rsidRDefault="006F4F86" w:rsidP="00E9038E">
            <w:pPr>
              <w:pStyle w:val="TableParagraph"/>
              <w:ind w:right="3"/>
              <w:jc w:val="left"/>
              <w:rPr>
                <w:rFonts w:ascii="Arial" w:hAnsi="Arial" w:cs="Arial"/>
                <w:b/>
                <w:sz w:val="28"/>
                <w:szCs w:val="24"/>
              </w:rPr>
            </w:pPr>
            <w:r w:rsidRPr="006F4F86">
              <w:rPr>
                <w:rFonts w:ascii="Arial" w:hAnsi="Arial" w:cs="Arial"/>
                <w:b/>
                <w:sz w:val="28"/>
                <w:szCs w:val="24"/>
              </w:rPr>
              <w:t xml:space="preserve">Horse Chestnut Leaf Miner </w:t>
            </w:r>
          </w:p>
          <w:p w:rsidR="00866461" w:rsidRPr="006F4F86" w:rsidRDefault="00866461" w:rsidP="00E9038E">
            <w:pPr>
              <w:pStyle w:val="TableParagraph"/>
              <w:ind w:right="3"/>
              <w:jc w:val="left"/>
              <w:rPr>
                <w:rFonts w:ascii="Arial" w:hAnsi="Arial" w:cs="Arial"/>
                <w:b/>
                <w:sz w:val="28"/>
                <w:szCs w:val="24"/>
              </w:rPr>
            </w:pPr>
            <w:r w:rsidRPr="006F4F86">
              <w:rPr>
                <w:rFonts w:ascii="Arial" w:hAnsi="Arial" w:cs="Arial"/>
                <w:b/>
                <w:sz w:val="28"/>
                <w:szCs w:val="24"/>
              </w:rPr>
              <w:t>(Tree Pest)</w:t>
            </w:r>
          </w:p>
          <w:p w:rsidR="009027DB" w:rsidRPr="00866461" w:rsidRDefault="009027DB" w:rsidP="00E9038E">
            <w:pPr>
              <w:pStyle w:val="TableParagraph"/>
              <w:ind w:right="3"/>
              <w:jc w:val="left"/>
              <w:rPr>
                <w:rFonts w:ascii="Arial" w:hAnsi="Arial" w:cs="Arial"/>
                <w:b/>
                <w:sz w:val="24"/>
                <w:szCs w:val="24"/>
              </w:rPr>
            </w:pPr>
          </w:p>
          <w:p w:rsidR="00866461" w:rsidRPr="00866461" w:rsidRDefault="00866461" w:rsidP="00A67C0B">
            <w:pPr>
              <w:pStyle w:val="TableParagraph"/>
              <w:tabs>
                <w:tab w:val="left" w:pos="491"/>
                <w:tab w:val="left" w:pos="492"/>
              </w:tabs>
              <w:spacing w:line="293" w:lineRule="exact"/>
              <w:ind w:left="132" w:right="292"/>
              <w:jc w:val="left"/>
              <w:rPr>
                <w:rFonts w:ascii="Arial" w:hAnsi="Arial" w:cs="Arial"/>
                <w:b/>
                <w:sz w:val="24"/>
                <w:szCs w:val="24"/>
              </w:rPr>
            </w:pPr>
            <w:r w:rsidRPr="00866461">
              <w:rPr>
                <w:rFonts w:ascii="Arial" w:hAnsi="Arial" w:cs="Arial"/>
                <w:sz w:val="24"/>
                <w:szCs w:val="24"/>
              </w:rPr>
              <w:t>This affects the photosynthetic capabilities of the trees and causes the tree to look unsightly. Rake up the leaves that have fallen and compost or dispose of them away from the affected tree or other horse chestnut trees.</w:t>
            </w:r>
          </w:p>
        </w:tc>
        <w:tc>
          <w:tcPr>
            <w:tcW w:w="4843" w:type="dxa"/>
          </w:tcPr>
          <w:p w:rsidR="00866461" w:rsidRPr="00866461" w:rsidRDefault="00866461" w:rsidP="00E9038E">
            <w:pPr>
              <w:pStyle w:val="BodyText"/>
              <w:ind w:left="0" w:right="3"/>
              <w:jc w:val="left"/>
              <w:rPr>
                <w:rFonts w:ascii="Arial" w:hAnsi="Arial" w:cs="Arial"/>
                <w:noProof/>
                <w:sz w:val="24"/>
                <w:szCs w:val="24"/>
                <w:lang w:eastAsia="en-GB"/>
              </w:rPr>
            </w:pPr>
          </w:p>
          <w:p w:rsidR="00866461" w:rsidRPr="00866461" w:rsidRDefault="00866461" w:rsidP="00E9038E">
            <w:pPr>
              <w:pStyle w:val="BodyText"/>
              <w:ind w:left="0" w:right="3"/>
              <w:jc w:val="left"/>
              <w:rPr>
                <w:rFonts w:ascii="Arial" w:hAnsi="Arial" w:cs="Arial"/>
                <w:noProof/>
                <w:sz w:val="24"/>
                <w:szCs w:val="24"/>
                <w:lang w:eastAsia="en-GB"/>
              </w:rPr>
            </w:pPr>
            <w:r w:rsidRPr="00866461">
              <w:rPr>
                <w:rFonts w:ascii="Arial" w:hAnsi="Arial" w:cs="Arial"/>
                <w:noProof/>
                <w:sz w:val="24"/>
                <w:szCs w:val="24"/>
                <w:lang w:eastAsia="en-GB"/>
              </w:rPr>
              <w:drawing>
                <wp:inline distT="0" distB="0" distL="0" distR="0" wp14:anchorId="053D13FC" wp14:editId="1334606C">
                  <wp:extent cx="2762250" cy="1810385"/>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5" cstate="print"/>
                          <a:stretch>
                            <a:fillRect/>
                          </a:stretch>
                        </pic:blipFill>
                        <pic:spPr>
                          <a:xfrm>
                            <a:off x="0" y="0"/>
                            <a:ext cx="2762888" cy="1810803"/>
                          </a:xfrm>
                          <a:prstGeom prst="rect">
                            <a:avLst/>
                          </a:prstGeom>
                        </pic:spPr>
                      </pic:pic>
                    </a:graphicData>
                  </a:graphic>
                </wp:inline>
              </w:drawing>
            </w:r>
          </w:p>
          <w:p w:rsidR="00866461" w:rsidRPr="00866461" w:rsidRDefault="00866461" w:rsidP="00E9038E">
            <w:pPr>
              <w:pStyle w:val="BodyText"/>
              <w:ind w:left="0" w:right="3"/>
              <w:jc w:val="left"/>
              <w:rPr>
                <w:rFonts w:ascii="Arial" w:hAnsi="Arial" w:cs="Arial"/>
                <w:noProof/>
                <w:sz w:val="24"/>
                <w:szCs w:val="24"/>
                <w:lang w:eastAsia="en-GB"/>
              </w:rPr>
            </w:pPr>
          </w:p>
        </w:tc>
      </w:tr>
      <w:tr w:rsidR="00866461" w:rsidRPr="00866461" w:rsidTr="004C36A5">
        <w:tc>
          <w:tcPr>
            <w:tcW w:w="4650" w:type="dxa"/>
          </w:tcPr>
          <w:p w:rsidR="009027DB" w:rsidRDefault="009027DB" w:rsidP="00E9038E">
            <w:pPr>
              <w:pStyle w:val="TableParagraph"/>
              <w:ind w:right="3"/>
              <w:jc w:val="left"/>
              <w:rPr>
                <w:rFonts w:ascii="Arial" w:hAnsi="Arial" w:cs="Arial"/>
                <w:b/>
                <w:sz w:val="24"/>
                <w:szCs w:val="24"/>
              </w:rPr>
            </w:pPr>
          </w:p>
          <w:p w:rsidR="006F4F86" w:rsidRDefault="006F4F86" w:rsidP="00E9038E">
            <w:pPr>
              <w:pStyle w:val="TableParagraph"/>
              <w:ind w:right="3"/>
              <w:jc w:val="left"/>
              <w:rPr>
                <w:rFonts w:ascii="Arial" w:hAnsi="Arial" w:cs="Arial"/>
                <w:b/>
                <w:sz w:val="28"/>
                <w:szCs w:val="24"/>
              </w:rPr>
            </w:pPr>
            <w:r w:rsidRPr="006F4F86">
              <w:rPr>
                <w:rFonts w:ascii="Arial" w:hAnsi="Arial" w:cs="Arial"/>
                <w:b/>
                <w:sz w:val="28"/>
                <w:szCs w:val="24"/>
              </w:rPr>
              <w:t xml:space="preserve">Oak Processionary Moth </w:t>
            </w:r>
          </w:p>
          <w:p w:rsidR="00866461" w:rsidRPr="006F4F86" w:rsidRDefault="006F4F86" w:rsidP="00E9038E">
            <w:pPr>
              <w:pStyle w:val="TableParagraph"/>
              <w:ind w:right="3"/>
              <w:jc w:val="left"/>
              <w:rPr>
                <w:rFonts w:ascii="Arial" w:hAnsi="Arial" w:cs="Arial"/>
                <w:b/>
                <w:sz w:val="28"/>
                <w:szCs w:val="24"/>
              </w:rPr>
            </w:pPr>
            <w:r w:rsidRPr="006F4F86">
              <w:rPr>
                <w:rFonts w:ascii="Arial" w:hAnsi="Arial" w:cs="Arial"/>
                <w:b/>
                <w:sz w:val="28"/>
                <w:szCs w:val="24"/>
              </w:rPr>
              <w:t>(Tree Pest)</w:t>
            </w:r>
          </w:p>
          <w:p w:rsidR="009027DB" w:rsidRPr="00866461" w:rsidRDefault="009027DB" w:rsidP="00E9038E">
            <w:pPr>
              <w:pStyle w:val="TableParagraph"/>
              <w:ind w:right="3"/>
              <w:jc w:val="left"/>
              <w:rPr>
                <w:rFonts w:ascii="Arial" w:hAnsi="Arial" w:cs="Arial"/>
                <w:b/>
                <w:sz w:val="24"/>
                <w:szCs w:val="24"/>
              </w:rPr>
            </w:pPr>
          </w:p>
          <w:p w:rsidR="00866461" w:rsidRDefault="00866461" w:rsidP="00A67C0B">
            <w:pPr>
              <w:pStyle w:val="TableParagraph"/>
              <w:tabs>
                <w:tab w:val="left" w:pos="491"/>
                <w:tab w:val="left" w:pos="492"/>
              </w:tabs>
              <w:spacing w:line="293" w:lineRule="exact"/>
              <w:ind w:left="132" w:right="292"/>
              <w:jc w:val="left"/>
              <w:rPr>
                <w:rFonts w:ascii="Arial" w:hAnsi="Arial" w:cs="Arial"/>
                <w:sz w:val="24"/>
                <w:szCs w:val="24"/>
              </w:rPr>
            </w:pPr>
            <w:r w:rsidRPr="00866461">
              <w:rPr>
                <w:rFonts w:ascii="Arial" w:hAnsi="Arial" w:cs="Arial"/>
                <w:sz w:val="24"/>
                <w:szCs w:val="24"/>
              </w:rPr>
              <w:t>This is an insect that has the potential to cause serious damage, financially, sociologically and environmentally to some areas of the south. The caterpillars defoliate oak trees and can cause respiratory issues in humans and animals. If you think you have seen this insect please contact your tree specialist immediately and do not under any circumstances touch the caterpillars or nests on the trees.</w:t>
            </w:r>
          </w:p>
          <w:p w:rsidR="009027DB" w:rsidRPr="00866461" w:rsidRDefault="009027DB" w:rsidP="00E9038E">
            <w:pPr>
              <w:pStyle w:val="TableParagraph"/>
              <w:tabs>
                <w:tab w:val="left" w:pos="491"/>
                <w:tab w:val="left" w:pos="492"/>
              </w:tabs>
              <w:spacing w:line="293" w:lineRule="exact"/>
              <w:ind w:left="132" w:right="3"/>
              <w:jc w:val="left"/>
              <w:rPr>
                <w:rFonts w:ascii="Arial" w:hAnsi="Arial" w:cs="Arial"/>
                <w:b/>
                <w:sz w:val="24"/>
                <w:szCs w:val="24"/>
              </w:rPr>
            </w:pPr>
          </w:p>
        </w:tc>
        <w:tc>
          <w:tcPr>
            <w:tcW w:w="4843" w:type="dxa"/>
          </w:tcPr>
          <w:p w:rsidR="00866461" w:rsidRPr="00866461" w:rsidRDefault="00866461" w:rsidP="00E9038E">
            <w:pPr>
              <w:pStyle w:val="BodyText"/>
              <w:ind w:left="0" w:right="3"/>
              <w:jc w:val="left"/>
              <w:rPr>
                <w:rFonts w:ascii="Arial" w:hAnsi="Arial" w:cs="Arial"/>
                <w:noProof/>
                <w:sz w:val="24"/>
                <w:szCs w:val="24"/>
                <w:lang w:eastAsia="en-GB"/>
              </w:rPr>
            </w:pPr>
          </w:p>
          <w:p w:rsidR="00866461" w:rsidRPr="00866461" w:rsidRDefault="00866461" w:rsidP="00E9038E">
            <w:pPr>
              <w:pStyle w:val="BodyText"/>
              <w:ind w:left="0" w:right="3"/>
              <w:jc w:val="left"/>
              <w:rPr>
                <w:rFonts w:ascii="Arial" w:hAnsi="Arial" w:cs="Arial"/>
                <w:noProof/>
                <w:sz w:val="24"/>
                <w:szCs w:val="24"/>
                <w:lang w:eastAsia="en-GB"/>
              </w:rPr>
            </w:pPr>
            <w:r w:rsidRPr="00866461">
              <w:rPr>
                <w:rFonts w:ascii="Arial" w:hAnsi="Arial" w:cs="Arial"/>
                <w:noProof/>
                <w:sz w:val="24"/>
                <w:szCs w:val="24"/>
                <w:lang w:eastAsia="en-GB"/>
              </w:rPr>
              <w:drawing>
                <wp:inline distT="0" distB="0" distL="0" distR="0" wp14:anchorId="5B63D9B6" wp14:editId="20A40A17">
                  <wp:extent cx="2752041" cy="2686050"/>
                  <wp:effectExtent l="0" t="0" r="0" b="0"/>
                  <wp:docPr id="6"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6" cstate="print"/>
                          <a:stretch>
                            <a:fillRect/>
                          </a:stretch>
                        </pic:blipFill>
                        <pic:spPr>
                          <a:xfrm>
                            <a:off x="0" y="0"/>
                            <a:ext cx="2764381" cy="2698094"/>
                          </a:xfrm>
                          <a:prstGeom prst="rect">
                            <a:avLst/>
                          </a:prstGeom>
                        </pic:spPr>
                      </pic:pic>
                    </a:graphicData>
                  </a:graphic>
                </wp:inline>
              </w:drawing>
            </w:r>
          </w:p>
        </w:tc>
      </w:tr>
      <w:tr w:rsidR="00866461" w:rsidRPr="00866461" w:rsidTr="004C36A5">
        <w:tc>
          <w:tcPr>
            <w:tcW w:w="4650" w:type="dxa"/>
          </w:tcPr>
          <w:p w:rsidR="009027DB" w:rsidRDefault="009027DB" w:rsidP="00E9038E">
            <w:pPr>
              <w:pStyle w:val="TableParagraph"/>
              <w:ind w:right="3"/>
              <w:jc w:val="left"/>
              <w:rPr>
                <w:rFonts w:ascii="Arial" w:hAnsi="Arial" w:cs="Arial"/>
                <w:b/>
                <w:sz w:val="24"/>
                <w:szCs w:val="24"/>
              </w:rPr>
            </w:pPr>
          </w:p>
          <w:p w:rsidR="006F4F86" w:rsidRDefault="00866461" w:rsidP="00E9038E">
            <w:pPr>
              <w:pStyle w:val="TableParagraph"/>
              <w:ind w:right="3"/>
              <w:jc w:val="left"/>
              <w:rPr>
                <w:rFonts w:ascii="Arial" w:hAnsi="Arial" w:cs="Arial"/>
                <w:b/>
                <w:sz w:val="28"/>
                <w:szCs w:val="24"/>
              </w:rPr>
            </w:pPr>
            <w:r w:rsidRPr="006F4F86">
              <w:rPr>
                <w:rFonts w:ascii="Arial" w:hAnsi="Arial" w:cs="Arial"/>
                <w:b/>
                <w:sz w:val="28"/>
                <w:szCs w:val="24"/>
              </w:rPr>
              <w:t xml:space="preserve">Acute Oak Decline </w:t>
            </w:r>
          </w:p>
          <w:p w:rsidR="00866461" w:rsidRPr="006F4F86" w:rsidRDefault="00866461" w:rsidP="00E9038E">
            <w:pPr>
              <w:pStyle w:val="TableParagraph"/>
              <w:ind w:right="3"/>
              <w:jc w:val="left"/>
              <w:rPr>
                <w:rFonts w:ascii="Arial" w:hAnsi="Arial" w:cs="Arial"/>
                <w:b/>
                <w:sz w:val="28"/>
                <w:szCs w:val="24"/>
              </w:rPr>
            </w:pPr>
            <w:r w:rsidRPr="006F4F86">
              <w:rPr>
                <w:rFonts w:ascii="Arial" w:hAnsi="Arial" w:cs="Arial"/>
                <w:b/>
                <w:sz w:val="28"/>
                <w:szCs w:val="24"/>
              </w:rPr>
              <w:t>(Tree Disease)</w:t>
            </w:r>
          </w:p>
          <w:p w:rsidR="009027DB" w:rsidRPr="00866461" w:rsidRDefault="009027DB" w:rsidP="00E9038E">
            <w:pPr>
              <w:pStyle w:val="TableParagraph"/>
              <w:ind w:right="3"/>
              <w:jc w:val="left"/>
              <w:rPr>
                <w:rFonts w:ascii="Arial" w:hAnsi="Arial" w:cs="Arial"/>
                <w:b/>
                <w:sz w:val="24"/>
                <w:szCs w:val="24"/>
              </w:rPr>
            </w:pPr>
          </w:p>
          <w:p w:rsidR="00866461" w:rsidRPr="00866461" w:rsidRDefault="00866461" w:rsidP="00A67C0B">
            <w:pPr>
              <w:pStyle w:val="TableParagraph"/>
              <w:tabs>
                <w:tab w:val="left" w:pos="491"/>
                <w:tab w:val="left" w:pos="492"/>
              </w:tabs>
              <w:spacing w:line="293" w:lineRule="exact"/>
              <w:ind w:left="132" w:right="292"/>
              <w:jc w:val="left"/>
              <w:rPr>
                <w:rFonts w:ascii="Arial" w:hAnsi="Arial" w:cs="Arial"/>
                <w:b/>
                <w:sz w:val="24"/>
                <w:szCs w:val="24"/>
              </w:rPr>
            </w:pPr>
            <w:r w:rsidRPr="00866461">
              <w:rPr>
                <w:rFonts w:ascii="Arial" w:hAnsi="Arial" w:cs="Arial"/>
                <w:sz w:val="24"/>
                <w:szCs w:val="24"/>
              </w:rPr>
              <w:t>This very aggressive bacterial disease affects our native oak trees. Symptoms include bleeding lesions on the stems of trees and results in the rapid death of the tree.</w:t>
            </w:r>
          </w:p>
        </w:tc>
        <w:tc>
          <w:tcPr>
            <w:tcW w:w="4843" w:type="dxa"/>
          </w:tcPr>
          <w:p w:rsidR="00866461" w:rsidRPr="00866461" w:rsidRDefault="00866461" w:rsidP="00E9038E">
            <w:pPr>
              <w:pStyle w:val="BodyText"/>
              <w:ind w:left="0" w:right="3"/>
              <w:jc w:val="left"/>
              <w:rPr>
                <w:rFonts w:ascii="Arial" w:hAnsi="Arial" w:cs="Arial"/>
                <w:noProof/>
                <w:sz w:val="24"/>
                <w:szCs w:val="24"/>
                <w:lang w:eastAsia="en-GB"/>
              </w:rPr>
            </w:pPr>
          </w:p>
          <w:p w:rsidR="00866461" w:rsidRPr="00866461" w:rsidRDefault="00866461" w:rsidP="00E9038E">
            <w:pPr>
              <w:pStyle w:val="BodyText"/>
              <w:ind w:left="0" w:right="3"/>
              <w:jc w:val="left"/>
              <w:rPr>
                <w:rFonts w:ascii="Arial" w:hAnsi="Arial" w:cs="Arial"/>
                <w:noProof/>
                <w:sz w:val="24"/>
                <w:szCs w:val="24"/>
                <w:lang w:eastAsia="en-GB"/>
              </w:rPr>
            </w:pPr>
            <w:r w:rsidRPr="00866461">
              <w:rPr>
                <w:rFonts w:ascii="Arial" w:hAnsi="Arial" w:cs="Arial"/>
                <w:noProof/>
                <w:sz w:val="24"/>
                <w:szCs w:val="24"/>
                <w:lang w:eastAsia="en-GB"/>
              </w:rPr>
              <w:drawing>
                <wp:inline distT="0" distB="0" distL="0" distR="0" wp14:anchorId="5023C835" wp14:editId="07C46768">
                  <wp:extent cx="2770924" cy="1914525"/>
                  <wp:effectExtent l="0" t="0" r="0" b="0"/>
                  <wp:docPr id="8"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7" cstate="print"/>
                          <a:stretch>
                            <a:fillRect/>
                          </a:stretch>
                        </pic:blipFill>
                        <pic:spPr>
                          <a:xfrm>
                            <a:off x="0" y="0"/>
                            <a:ext cx="2814978" cy="1944963"/>
                          </a:xfrm>
                          <a:prstGeom prst="rect">
                            <a:avLst/>
                          </a:prstGeom>
                        </pic:spPr>
                      </pic:pic>
                    </a:graphicData>
                  </a:graphic>
                </wp:inline>
              </w:drawing>
            </w:r>
          </w:p>
          <w:p w:rsidR="00866461" w:rsidRPr="00866461" w:rsidRDefault="00866461" w:rsidP="00E9038E">
            <w:pPr>
              <w:pStyle w:val="BodyText"/>
              <w:ind w:left="0" w:right="3"/>
              <w:jc w:val="left"/>
              <w:rPr>
                <w:rFonts w:ascii="Arial" w:hAnsi="Arial" w:cs="Arial"/>
                <w:noProof/>
                <w:sz w:val="24"/>
                <w:szCs w:val="24"/>
                <w:lang w:eastAsia="en-GB"/>
              </w:rPr>
            </w:pPr>
          </w:p>
        </w:tc>
      </w:tr>
    </w:tbl>
    <w:p w:rsidR="006F4F86" w:rsidRDefault="006F4F86" w:rsidP="00E9038E">
      <w:pPr>
        <w:ind w:right="3"/>
        <w:rPr>
          <w:rFonts w:ascii="Arial" w:hAnsi="Arial" w:cs="Arial"/>
          <w:sz w:val="24"/>
          <w:szCs w:val="24"/>
        </w:rPr>
      </w:pPr>
    </w:p>
    <w:p w:rsidR="006F4F86" w:rsidRDefault="006F4F86" w:rsidP="00E9038E">
      <w:pPr>
        <w:ind w:right="3"/>
        <w:rPr>
          <w:rFonts w:ascii="Arial" w:hAnsi="Arial" w:cs="Arial"/>
          <w:sz w:val="24"/>
          <w:szCs w:val="24"/>
        </w:rPr>
      </w:pPr>
    </w:p>
    <w:p w:rsidR="006F4F86" w:rsidRDefault="006F4F86" w:rsidP="00E9038E">
      <w:pPr>
        <w:ind w:right="3"/>
        <w:rPr>
          <w:rFonts w:ascii="Arial" w:hAnsi="Arial" w:cs="Arial"/>
          <w:sz w:val="24"/>
          <w:szCs w:val="24"/>
        </w:rPr>
      </w:pPr>
      <w:r>
        <w:rPr>
          <w:rFonts w:ascii="Arial" w:hAnsi="Arial" w:cs="Arial"/>
          <w:sz w:val="24"/>
          <w:szCs w:val="24"/>
        </w:rPr>
        <w:t>(Continued)</w:t>
      </w:r>
    </w:p>
    <w:p w:rsidR="006F4F86" w:rsidRDefault="006F4F86" w:rsidP="00E9038E">
      <w:pPr>
        <w:ind w:right="3"/>
        <w:rPr>
          <w:rFonts w:ascii="Arial" w:hAnsi="Arial" w:cs="Arial"/>
          <w:sz w:val="24"/>
          <w:szCs w:val="24"/>
        </w:rPr>
      </w:pPr>
    </w:p>
    <w:p w:rsidR="006F4F86" w:rsidRDefault="006F4F86" w:rsidP="00E9038E">
      <w:pPr>
        <w:ind w:right="3"/>
        <w:rPr>
          <w:rFonts w:ascii="Arial" w:hAnsi="Arial" w:cs="Arial"/>
          <w:sz w:val="24"/>
          <w:szCs w:val="24"/>
        </w:rPr>
      </w:pPr>
    </w:p>
    <w:p w:rsidR="006F4F86" w:rsidRDefault="006F4F86" w:rsidP="00E9038E">
      <w:pPr>
        <w:ind w:right="3"/>
        <w:rPr>
          <w:rFonts w:ascii="Arial" w:hAnsi="Arial" w:cs="Arial"/>
          <w:sz w:val="24"/>
          <w:szCs w:val="24"/>
        </w:rPr>
      </w:pPr>
    </w:p>
    <w:p w:rsidR="006F4F86" w:rsidRDefault="006F4F86" w:rsidP="00E9038E">
      <w:pPr>
        <w:ind w:right="3"/>
        <w:rPr>
          <w:rFonts w:ascii="Arial" w:hAnsi="Arial" w:cs="Arial"/>
          <w:sz w:val="24"/>
          <w:szCs w:val="24"/>
        </w:rPr>
      </w:pPr>
    </w:p>
    <w:p w:rsidR="00866461" w:rsidRPr="00866461" w:rsidRDefault="00866461" w:rsidP="00E9038E">
      <w:pPr>
        <w:ind w:right="3"/>
        <w:rPr>
          <w:rFonts w:ascii="Arial" w:hAnsi="Arial" w:cs="Arial"/>
          <w:sz w:val="24"/>
          <w:szCs w:val="24"/>
        </w:rPr>
      </w:pPr>
    </w:p>
    <w:tbl>
      <w:tblPr>
        <w:tblStyle w:val="TableGrid"/>
        <w:tblW w:w="0" w:type="auto"/>
        <w:tblLook w:val="04A0" w:firstRow="1" w:lastRow="0" w:firstColumn="1" w:lastColumn="0" w:noHBand="0" w:noVBand="1"/>
      </w:tblPr>
      <w:tblGrid>
        <w:gridCol w:w="4650"/>
        <w:gridCol w:w="4843"/>
      </w:tblGrid>
      <w:tr w:rsidR="00866461" w:rsidRPr="00866461" w:rsidTr="004C36A5">
        <w:tc>
          <w:tcPr>
            <w:tcW w:w="4650" w:type="dxa"/>
          </w:tcPr>
          <w:p w:rsidR="00B1596B" w:rsidRDefault="00B1596B" w:rsidP="00E9038E">
            <w:pPr>
              <w:pStyle w:val="TableParagraph"/>
              <w:ind w:right="3"/>
              <w:jc w:val="left"/>
              <w:rPr>
                <w:rFonts w:ascii="Arial" w:hAnsi="Arial" w:cs="Arial"/>
                <w:b/>
                <w:sz w:val="24"/>
                <w:szCs w:val="24"/>
              </w:rPr>
            </w:pPr>
          </w:p>
          <w:p w:rsidR="004C36A5" w:rsidRDefault="00866461" w:rsidP="00E9038E">
            <w:pPr>
              <w:pStyle w:val="TableParagraph"/>
              <w:ind w:right="3"/>
              <w:jc w:val="left"/>
              <w:rPr>
                <w:rFonts w:ascii="Arial" w:hAnsi="Arial" w:cs="Arial"/>
                <w:b/>
                <w:sz w:val="28"/>
                <w:szCs w:val="24"/>
              </w:rPr>
            </w:pPr>
            <w:r w:rsidRPr="004C36A5">
              <w:rPr>
                <w:rFonts w:ascii="Arial" w:hAnsi="Arial" w:cs="Arial"/>
                <w:b/>
                <w:sz w:val="28"/>
                <w:szCs w:val="24"/>
              </w:rPr>
              <w:t xml:space="preserve">Bleeding Canker </w:t>
            </w:r>
          </w:p>
          <w:p w:rsidR="00866461" w:rsidRPr="004C36A5" w:rsidRDefault="00866461" w:rsidP="00E9038E">
            <w:pPr>
              <w:pStyle w:val="TableParagraph"/>
              <w:ind w:right="3"/>
              <w:jc w:val="left"/>
              <w:rPr>
                <w:rFonts w:ascii="Arial" w:hAnsi="Arial" w:cs="Arial"/>
                <w:b/>
                <w:sz w:val="28"/>
                <w:szCs w:val="24"/>
              </w:rPr>
            </w:pPr>
            <w:r w:rsidRPr="004C36A5">
              <w:rPr>
                <w:rFonts w:ascii="Arial" w:hAnsi="Arial" w:cs="Arial"/>
                <w:b/>
                <w:sz w:val="28"/>
                <w:szCs w:val="24"/>
              </w:rPr>
              <w:t>(Tree Disease)</w:t>
            </w:r>
          </w:p>
          <w:p w:rsidR="00B1596B" w:rsidRPr="00866461" w:rsidRDefault="00B1596B" w:rsidP="00E9038E">
            <w:pPr>
              <w:pStyle w:val="TableParagraph"/>
              <w:ind w:right="3"/>
              <w:jc w:val="left"/>
              <w:rPr>
                <w:rFonts w:ascii="Arial" w:hAnsi="Arial" w:cs="Arial"/>
                <w:b/>
                <w:sz w:val="24"/>
                <w:szCs w:val="24"/>
              </w:rPr>
            </w:pPr>
          </w:p>
          <w:p w:rsidR="00866461" w:rsidRDefault="00866461" w:rsidP="00A67C0B">
            <w:pPr>
              <w:pStyle w:val="TableParagraph"/>
              <w:tabs>
                <w:tab w:val="left" w:pos="491"/>
                <w:tab w:val="left" w:pos="492"/>
              </w:tabs>
              <w:spacing w:line="293" w:lineRule="exact"/>
              <w:ind w:left="132" w:right="292"/>
              <w:jc w:val="left"/>
              <w:rPr>
                <w:rFonts w:ascii="Arial" w:hAnsi="Arial" w:cs="Arial"/>
                <w:sz w:val="24"/>
                <w:szCs w:val="24"/>
              </w:rPr>
            </w:pPr>
            <w:r w:rsidRPr="00866461">
              <w:rPr>
                <w:rFonts w:ascii="Arial" w:hAnsi="Arial" w:cs="Arial"/>
                <w:sz w:val="24"/>
                <w:szCs w:val="24"/>
              </w:rPr>
              <w:t>This is a bacterial dise</w:t>
            </w:r>
            <w:r w:rsidR="00EE3CB9">
              <w:rPr>
                <w:rFonts w:ascii="Arial" w:hAnsi="Arial" w:cs="Arial"/>
                <w:sz w:val="24"/>
                <w:szCs w:val="24"/>
              </w:rPr>
              <w:t>ase caused by the genus of Phyt</w:t>
            </w:r>
            <w:r w:rsidRPr="00866461">
              <w:rPr>
                <w:rFonts w:ascii="Arial" w:hAnsi="Arial" w:cs="Arial"/>
                <w:sz w:val="24"/>
                <w:szCs w:val="24"/>
              </w:rPr>
              <w:t xml:space="preserve">opthora that affects our horse chestnut trees. It affects trees' ability to move water and nutrients around and can cause death to the whole or part of a tree. Not all trees affected will die as there are five different forms of the disease, each with </w:t>
            </w:r>
            <w:r w:rsidR="00EE3CB9">
              <w:rPr>
                <w:rFonts w:ascii="Arial" w:hAnsi="Arial" w:cs="Arial"/>
                <w:sz w:val="24"/>
                <w:szCs w:val="24"/>
              </w:rPr>
              <w:t>its</w:t>
            </w:r>
            <w:r w:rsidRPr="00866461">
              <w:rPr>
                <w:rFonts w:ascii="Arial" w:hAnsi="Arial" w:cs="Arial"/>
                <w:sz w:val="24"/>
                <w:szCs w:val="24"/>
              </w:rPr>
              <w:t xml:space="preserve"> own level of aggressiveness.</w:t>
            </w:r>
          </w:p>
          <w:p w:rsidR="00B1596B" w:rsidRPr="00866461" w:rsidRDefault="00B1596B" w:rsidP="00E9038E">
            <w:pPr>
              <w:pStyle w:val="TableParagraph"/>
              <w:tabs>
                <w:tab w:val="left" w:pos="491"/>
                <w:tab w:val="left" w:pos="492"/>
              </w:tabs>
              <w:spacing w:line="293" w:lineRule="exact"/>
              <w:ind w:left="132" w:right="3"/>
              <w:jc w:val="left"/>
              <w:rPr>
                <w:rFonts w:ascii="Arial" w:hAnsi="Arial" w:cs="Arial"/>
                <w:b/>
                <w:sz w:val="24"/>
                <w:szCs w:val="24"/>
              </w:rPr>
            </w:pPr>
          </w:p>
        </w:tc>
        <w:tc>
          <w:tcPr>
            <w:tcW w:w="4843" w:type="dxa"/>
          </w:tcPr>
          <w:p w:rsidR="00866461" w:rsidRPr="00866461" w:rsidRDefault="00866461" w:rsidP="00E9038E">
            <w:pPr>
              <w:pStyle w:val="BodyText"/>
              <w:ind w:left="0" w:right="3"/>
              <w:jc w:val="left"/>
              <w:rPr>
                <w:rFonts w:ascii="Arial" w:hAnsi="Arial" w:cs="Arial"/>
                <w:noProof/>
                <w:sz w:val="24"/>
                <w:szCs w:val="24"/>
                <w:lang w:eastAsia="en-GB"/>
              </w:rPr>
            </w:pPr>
          </w:p>
          <w:p w:rsidR="00866461" w:rsidRPr="00866461" w:rsidRDefault="00866461" w:rsidP="00E9038E">
            <w:pPr>
              <w:pStyle w:val="BodyText"/>
              <w:ind w:left="0" w:right="3"/>
              <w:jc w:val="left"/>
              <w:rPr>
                <w:rFonts w:ascii="Arial" w:hAnsi="Arial" w:cs="Arial"/>
                <w:noProof/>
                <w:sz w:val="24"/>
                <w:szCs w:val="24"/>
                <w:lang w:eastAsia="en-GB"/>
              </w:rPr>
            </w:pPr>
            <w:r w:rsidRPr="00866461">
              <w:rPr>
                <w:rFonts w:ascii="Arial" w:hAnsi="Arial" w:cs="Arial"/>
                <w:noProof/>
                <w:sz w:val="24"/>
                <w:szCs w:val="24"/>
                <w:lang w:eastAsia="en-GB"/>
              </w:rPr>
              <w:drawing>
                <wp:inline distT="0" distB="0" distL="0" distR="0" wp14:anchorId="14BFC592" wp14:editId="1C0B1BC7">
                  <wp:extent cx="2771775" cy="2400300"/>
                  <wp:effectExtent l="0" t="0" r="9525"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8" cstate="print"/>
                          <a:stretch>
                            <a:fillRect/>
                          </a:stretch>
                        </pic:blipFill>
                        <pic:spPr>
                          <a:xfrm>
                            <a:off x="0" y="0"/>
                            <a:ext cx="2793801" cy="2419374"/>
                          </a:xfrm>
                          <a:prstGeom prst="rect">
                            <a:avLst/>
                          </a:prstGeom>
                        </pic:spPr>
                      </pic:pic>
                    </a:graphicData>
                  </a:graphic>
                </wp:inline>
              </w:drawing>
            </w:r>
          </w:p>
          <w:p w:rsidR="00866461" w:rsidRPr="00866461" w:rsidRDefault="00866461" w:rsidP="00E9038E">
            <w:pPr>
              <w:pStyle w:val="BodyText"/>
              <w:ind w:left="0" w:right="3"/>
              <w:jc w:val="left"/>
              <w:rPr>
                <w:rFonts w:ascii="Arial" w:hAnsi="Arial" w:cs="Arial"/>
                <w:noProof/>
                <w:sz w:val="24"/>
                <w:szCs w:val="24"/>
                <w:lang w:eastAsia="en-GB"/>
              </w:rPr>
            </w:pPr>
          </w:p>
        </w:tc>
      </w:tr>
      <w:tr w:rsidR="00866461" w:rsidRPr="00866461" w:rsidTr="004C36A5">
        <w:tc>
          <w:tcPr>
            <w:tcW w:w="4650" w:type="dxa"/>
          </w:tcPr>
          <w:p w:rsidR="00B1596B" w:rsidRDefault="00B1596B" w:rsidP="00E9038E">
            <w:pPr>
              <w:pStyle w:val="TableParagraph"/>
              <w:ind w:right="3"/>
              <w:jc w:val="left"/>
              <w:rPr>
                <w:rFonts w:ascii="Arial" w:hAnsi="Arial" w:cs="Arial"/>
                <w:b/>
                <w:sz w:val="24"/>
                <w:szCs w:val="24"/>
              </w:rPr>
            </w:pPr>
          </w:p>
          <w:p w:rsidR="00A67C0B" w:rsidRDefault="00866461" w:rsidP="00E9038E">
            <w:pPr>
              <w:pStyle w:val="TableParagraph"/>
              <w:ind w:right="3"/>
              <w:jc w:val="left"/>
              <w:rPr>
                <w:rFonts w:ascii="Arial" w:hAnsi="Arial" w:cs="Arial"/>
                <w:b/>
                <w:sz w:val="28"/>
                <w:szCs w:val="24"/>
              </w:rPr>
            </w:pPr>
            <w:r w:rsidRPr="00A67C0B">
              <w:rPr>
                <w:rFonts w:ascii="Arial" w:hAnsi="Arial" w:cs="Arial"/>
                <w:b/>
                <w:sz w:val="28"/>
                <w:szCs w:val="24"/>
              </w:rPr>
              <w:t xml:space="preserve">Ganoderma spp </w:t>
            </w:r>
          </w:p>
          <w:p w:rsidR="00866461" w:rsidRPr="00A67C0B" w:rsidRDefault="00866461" w:rsidP="00E9038E">
            <w:pPr>
              <w:pStyle w:val="TableParagraph"/>
              <w:ind w:right="3"/>
              <w:jc w:val="left"/>
              <w:rPr>
                <w:rFonts w:ascii="Arial" w:hAnsi="Arial" w:cs="Arial"/>
                <w:b/>
                <w:sz w:val="28"/>
                <w:szCs w:val="24"/>
              </w:rPr>
            </w:pPr>
            <w:r w:rsidRPr="00A67C0B">
              <w:rPr>
                <w:rFonts w:ascii="Arial" w:hAnsi="Arial" w:cs="Arial"/>
                <w:b/>
                <w:sz w:val="28"/>
                <w:szCs w:val="24"/>
              </w:rPr>
              <w:t>(Fungal Disease)</w:t>
            </w:r>
          </w:p>
          <w:p w:rsidR="00866461" w:rsidRPr="00866461" w:rsidRDefault="00866461" w:rsidP="00E9038E">
            <w:pPr>
              <w:pStyle w:val="TableParagraph"/>
              <w:tabs>
                <w:tab w:val="left" w:pos="491"/>
                <w:tab w:val="left" w:pos="492"/>
              </w:tabs>
              <w:spacing w:line="293" w:lineRule="exact"/>
              <w:ind w:left="132" w:right="3"/>
              <w:jc w:val="left"/>
              <w:rPr>
                <w:rFonts w:ascii="Arial" w:hAnsi="Arial" w:cs="Arial"/>
                <w:sz w:val="24"/>
                <w:szCs w:val="24"/>
              </w:rPr>
            </w:pPr>
          </w:p>
          <w:p w:rsidR="00866461" w:rsidRPr="00866461" w:rsidRDefault="00866461" w:rsidP="00A67C0B">
            <w:pPr>
              <w:pStyle w:val="TableParagraph"/>
              <w:tabs>
                <w:tab w:val="left" w:pos="491"/>
                <w:tab w:val="left" w:pos="492"/>
              </w:tabs>
              <w:spacing w:line="293" w:lineRule="exact"/>
              <w:ind w:left="132" w:right="434"/>
              <w:jc w:val="left"/>
              <w:rPr>
                <w:rFonts w:ascii="Arial" w:hAnsi="Arial" w:cs="Arial"/>
                <w:b/>
                <w:sz w:val="24"/>
                <w:szCs w:val="24"/>
              </w:rPr>
            </w:pPr>
            <w:r w:rsidRPr="00866461">
              <w:rPr>
                <w:rFonts w:ascii="Arial" w:hAnsi="Arial" w:cs="Arial"/>
                <w:sz w:val="24"/>
                <w:szCs w:val="24"/>
              </w:rPr>
              <w:t>A root decaying fungi, visible by a fungal bracket at the base of the tree.</w:t>
            </w:r>
          </w:p>
        </w:tc>
        <w:tc>
          <w:tcPr>
            <w:tcW w:w="4843" w:type="dxa"/>
          </w:tcPr>
          <w:p w:rsidR="00866461" w:rsidRPr="00866461" w:rsidRDefault="00866461" w:rsidP="00E9038E">
            <w:pPr>
              <w:pStyle w:val="BodyText"/>
              <w:ind w:left="0" w:right="3"/>
              <w:jc w:val="left"/>
              <w:rPr>
                <w:rFonts w:ascii="Arial" w:hAnsi="Arial" w:cs="Arial"/>
                <w:noProof/>
                <w:sz w:val="24"/>
                <w:szCs w:val="24"/>
                <w:lang w:eastAsia="en-GB"/>
              </w:rPr>
            </w:pPr>
          </w:p>
          <w:p w:rsidR="00866461" w:rsidRPr="00866461" w:rsidRDefault="00866461" w:rsidP="00E9038E">
            <w:pPr>
              <w:pStyle w:val="BodyText"/>
              <w:ind w:left="0" w:right="3"/>
              <w:jc w:val="left"/>
              <w:rPr>
                <w:rFonts w:ascii="Arial" w:hAnsi="Arial" w:cs="Arial"/>
                <w:noProof/>
                <w:sz w:val="24"/>
                <w:szCs w:val="24"/>
                <w:lang w:eastAsia="en-GB"/>
              </w:rPr>
            </w:pPr>
            <w:r w:rsidRPr="00866461">
              <w:rPr>
                <w:rFonts w:ascii="Arial" w:hAnsi="Arial" w:cs="Arial"/>
                <w:noProof/>
                <w:sz w:val="24"/>
                <w:szCs w:val="24"/>
                <w:lang w:eastAsia="en-GB"/>
              </w:rPr>
              <w:drawing>
                <wp:inline distT="0" distB="0" distL="0" distR="0" wp14:anchorId="71355B6F" wp14:editId="2701AFBB">
                  <wp:extent cx="2743200" cy="1439545"/>
                  <wp:effectExtent l="0" t="0" r="0" b="8255"/>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9" cstate="print"/>
                          <a:stretch>
                            <a:fillRect/>
                          </a:stretch>
                        </pic:blipFill>
                        <pic:spPr>
                          <a:xfrm>
                            <a:off x="0" y="0"/>
                            <a:ext cx="2744067" cy="1440000"/>
                          </a:xfrm>
                          <a:prstGeom prst="rect">
                            <a:avLst/>
                          </a:prstGeom>
                        </pic:spPr>
                      </pic:pic>
                    </a:graphicData>
                  </a:graphic>
                </wp:inline>
              </w:drawing>
            </w:r>
          </w:p>
          <w:p w:rsidR="00866461" w:rsidRPr="00866461" w:rsidRDefault="00866461" w:rsidP="00E9038E">
            <w:pPr>
              <w:pStyle w:val="BodyText"/>
              <w:ind w:left="0" w:right="3"/>
              <w:jc w:val="left"/>
              <w:rPr>
                <w:rFonts w:ascii="Arial" w:hAnsi="Arial" w:cs="Arial"/>
                <w:noProof/>
                <w:sz w:val="24"/>
                <w:szCs w:val="24"/>
                <w:lang w:eastAsia="en-GB"/>
              </w:rPr>
            </w:pPr>
          </w:p>
        </w:tc>
      </w:tr>
      <w:tr w:rsidR="00866461" w:rsidRPr="00866461" w:rsidTr="004C36A5">
        <w:tc>
          <w:tcPr>
            <w:tcW w:w="4650" w:type="dxa"/>
          </w:tcPr>
          <w:p w:rsidR="00B1596B" w:rsidRDefault="00B1596B" w:rsidP="00E9038E">
            <w:pPr>
              <w:pStyle w:val="TableParagraph"/>
              <w:ind w:right="3"/>
              <w:jc w:val="left"/>
              <w:rPr>
                <w:rFonts w:ascii="Arial" w:hAnsi="Arial" w:cs="Arial"/>
                <w:b/>
                <w:sz w:val="24"/>
                <w:szCs w:val="24"/>
              </w:rPr>
            </w:pPr>
          </w:p>
          <w:p w:rsidR="00A67C0B" w:rsidRDefault="00866461" w:rsidP="00E9038E">
            <w:pPr>
              <w:pStyle w:val="TableParagraph"/>
              <w:ind w:right="3"/>
              <w:jc w:val="left"/>
              <w:rPr>
                <w:rFonts w:ascii="Arial" w:hAnsi="Arial" w:cs="Arial"/>
                <w:b/>
                <w:sz w:val="28"/>
                <w:szCs w:val="24"/>
              </w:rPr>
            </w:pPr>
            <w:r w:rsidRPr="00A67C0B">
              <w:rPr>
                <w:rFonts w:ascii="Arial" w:hAnsi="Arial" w:cs="Arial"/>
                <w:b/>
                <w:sz w:val="28"/>
                <w:szCs w:val="24"/>
              </w:rPr>
              <w:t xml:space="preserve">Kretzschmaria deusta </w:t>
            </w:r>
          </w:p>
          <w:p w:rsidR="00866461" w:rsidRPr="00A67C0B" w:rsidRDefault="00866461" w:rsidP="00E9038E">
            <w:pPr>
              <w:pStyle w:val="TableParagraph"/>
              <w:ind w:right="3"/>
              <w:jc w:val="left"/>
              <w:rPr>
                <w:rFonts w:ascii="Arial" w:hAnsi="Arial" w:cs="Arial"/>
                <w:b/>
                <w:sz w:val="28"/>
                <w:szCs w:val="24"/>
              </w:rPr>
            </w:pPr>
            <w:r w:rsidRPr="00A67C0B">
              <w:rPr>
                <w:rFonts w:ascii="Arial" w:hAnsi="Arial" w:cs="Arial"/>
                <w:b/>
                <w:sz w:val="28"/>
                <w:szCs w:val="24"/>
              </w:rPr>
              <w:t>(Fungal Disease)</w:t>
            </w:r>
          </w:p>
          <w:p w:rsidR="00866461" w:rsidRPr="00866461" w:rsidRDefault="00866461" w:rsidP="00E9038E">
            <w:pPr>
              <w:pStyle w:val="TableParagraph"/>
              <w:ind w:right="3"/>
              <w:jc w:val="left"/>
              <w:rPr>
                <w:rFonts w:ascii="Arial" w:hAnsi="Arial" w:cs="Arial"/>
                <w:b/>
                <w:sz w:val="24"/>
                <w:szCs w:val="24"/>
              </w:rPr>
            </w:pPr>
          </w:p>
          <w:p w:rsidR="00866461" w:rsidRPr="00866461" w:rsidRDefault="00866461" w:rsidP="00A67C0B">
            <w:pPr>
              <w:pStyle w:val="TableParagraph"/>
              <w:tabs>
                <w:tab w:val="left" w:pos="491"/>
                <w:tab w:val="left" w:pos="492"/>
              </w:tabs>
              <w:spacing w:line="293" w:lineRule="exact"/>
              <w:ind w:left="132" w:right="292"/>
              <w:jc w:val="left"/>
              <w:rPr>
                <w:rFonts w:ascii="Arial" w:hAnsi="Arial" w:cs="Arial"/>
                <w:sz w:val="24"/>
                <w:szCs w:val="24"/>
              </w:rPr>
            </w:pPr>
            <w:r w:rsidRPr="00866461">
              <w:rPr>
                <w:rFonts w:ascii="Arial" w:hAnsi="Arial" w:cs="Arial"/>
                <w:sz w:val="24"/>
                <w:szCs w:val="24"/>
              </w:rPr>
              <w:t>A root rotting fungi, present as a black or grey patch at the base of a tree.</w:t>
            </w:r>
          </w:p>
          <w:p w:rsidR="00866461" w:rsidRPr="00866461" w:rsidRDefault="00866461" w:rsidP="00E9038E">
            <w:pPr>
              <w:pStyle w:val="TableParagraph"/>
              <w:ind w:right="3"/>
              <w:jc w:val="left"/>
              <w:rPr>
                <w:rFonts w:ascii="Arial" w:hAnsi="Arial" w:cs="Arial"/>
                <w:b/>
                <w:sz w:val="24"/>
                <w:szCs w:val="24"/>
              </w:rPr>
            </w:pPr>
          </w:p>
        </w:tc>
        <w:tc>
          <w:tcPr>
            <w:tcW w:w="4843" w:type="dxa"/>
          </w:tcPr>
          <w:p w:rsidR="00866461" w:rsidRPr="00866461" w:rsidRDefault="00866461" w:rsidP="00E9038E">
            <w:pPr>
              <w:pStyle w:val="BodyText"/>
              <w:ind w:left="0" w:right="3"/>
              <w:jc w:val="left"/>
              <w:rPr>
                <w:rFonts w:ascii="Arial" w:hAnsi="Arial" w:cs="Arial"/>
                <w:noProof/>
                <w:sz w:val="24"/>
                <w:szCs w:val="24"/>
                <w:lang w:eastAsia="en-GB"/>
              </w:rPr>
            </w:pPr>
          </w:p>
          <w:p w:rsidR="00866461" w:rsidRPr="00866461" w:rsidRDefault="00866461" w:rsidP="00E9038E">
            <w:pPr>
              <w:pStyle w:val="BodyText"/>
              <w:ind w:left="0" w:right="3"/>
              <w:jc w:val="left"/>
              <w:rPr>
                <w:rFonts w:ascii="Arial" w:hAnsi="Arial" w:cs="Arial"/>
                <w:noProof/>
                <w:sz w:val="24"/>
                <w:szCs w:val="24"/>
                <w:lang w:eastAsia="en-GB"/>
              </w:rPr>
            </w:pPr>
            <w:r w:rsidRPr="00866461">
              <w:rPr>
                <w:rFonts w:ascii="Arial" w:hAnsi="Arial" w:cs="Arial"/>
                <w:noProof/>
                <w:sz w:val="24"/>
                <w:szCs w:val="24"/>
                <w:lang w:eastAsia="en-GB"/>
              </w:rPr>
              <w:drawing>
                <wp:inline distT="0" distB="0" distL="0" distR="0" wp14:anchorId="06BF5CE6" wp14:editId="765B8D5D">
                  <wp:extent cx="2724150" cy="1439545"/>
                  <wp:effectExtent l="0" t="0" r="0" b="8255"/>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20" cstate="print"/>
                          <a:stretch>
                            <a:fillRect/>
                          </a:stretch>
                        </pic:blipFill>
                        <pic:spPr>
                          <a:xfrm>
                            <a:off x="0" y="0"/>
                            <a:ext cx="2725011" cy="1440000"/>
                          </a:xfrm>
                          <a:prstGeom prst="rect">
                            <a:avLst/>
                          </a:prstGeom>
                        </pic:spPr>
                      </pic:pic>
                    </a:graphicData>
                  </a:graphic>
                </wp:inline>
              </w:drawing>
            </w:r>
          </w:p>
          <w:p w:rsidR="00866461" w:rsidRPr="00866461" w:rsidRDefault="00866461" w:rsidP="00E9038E">
            <w:pPr>
              <w:pStyle w:val="BodyText"/>
              <w:ind w:left="0" w:right="3"/>
              <w:jc w:val="left"/>
              <w:rPr>
                <w:rFonts w:ascii="Arial" w:hAnsi="Arial" w:cs="Arial"/>
                <w:noProof/>
                <w:sz w:val="24"/>
                <w:szCs w:val="24"/>
                <w:lang w:eastAsia="en-GB"/>
              </w:rPr>
            </w:pPr>
          </w:p>
        </w:tc>
      </w:tr>
      <w:tr w:rsidR="00866461" w:rsidRPr="00866461" w:rsidTr="004C36A5">
        <w:tc>
          <w:tcPr>
            <w:tcW w:w="4650" w:type="dxa"/>
          </w:tcPr>
          <w:p w:rsidR="00B1596B" w:rsidRDefault="00B1596B" w:rsidP="00E9038E">
            <w:pPr>
              <w:pStyle w:val="TableParagraph"/>
              <w:ind w:right="3"/>
              <w:jc w:val="left"/>
              <w:rPr>
                <w:rFonts w:ascii="Arial" w:hAnsi="Arial" w:cs="Arial"/>
                <w:b/>
                <w:sz w:val="24"/>
                <w:szCs w:val="24"/>
              </w:rPr>
            </w:pPr>
          </w:p>
          <w:p w:rsidR="00A67C0B" w:rsidRDefault="00866461" w:rsidP="00E9038E">
            <w:pPr>
              <w:pStyle w:val="TableParagraph"/>
              <w:ind w:right="3"/>
              <w:jc w:val="left"/>
              <w:rPr>
                <w:rFonts w:ascii="Arial" w:hAnsi="Arial" w:cs="Arial"/>
                <w:b/>
                <w:sz w:val="28"/>
                <w:szCs w:val="24"/>
              </w:rPr>
            </w:pPr>
            <w:r w:rsidRPr="00A67C0B">
              <w:rPr>
                <w:rFonts w:ascii="Arial" w:hAnsi="Arial" w:cs="Arial"/>
                <w:b/>
                <w:sz w:val="28"/>
                <w:szCs w:val="24"/>
              </w:rPr>
              <w:t xml:space="preserve">Inonotus hispidus </w:t>
            </w:r>
          </w:p>
          <w:p w:rsidR="00866461" w:rsidRPr="00A67C0B" w:rsidRDefault="00866461" w:rsidP="00E9038E">
            <w:pPr>
              <w:pStyle w:val="TableParagraph"/>
              <w:ind w:right="3"/>
              <w:jc w:val="left"/>
              <w:rPr>
                <w:rFonts w:ascii="Arial" w:hAnsi="Arial" w:cs="Arial"/>
                <w:b/>
                <w:sz w:val="28"/>
                <w:szCs w:val="24"/>
              </w:rPr>
            </w:pPr>
            <w:r w:rsidRPr="00A67C0B">
              <w:rPr>
                <w:rFonts w:ascii="Arial" w:hAnsi="Arial" w:cs="Arial"/>
                <w:b/>
                <w:sz w:val="28"/>
                <w:szCs w:val="24"/>
              </w:rPr>
              <w:t>(Fungal Disease)</w:t>
            </w:r>
          </w:p>
          <w:p w:rsidR="00B1596B" w:rsidRPr="00866461" w:rsidRDefault="00B1596B" w:rsidP="00E9038E">
            <w:pPr>
              <w:pStyle w:val="TableParagraph"/>
              <w:ind w:right="3"/>
              <w:jc w:val="left"/>
              <w:rPr>
                <w:rFonts w:ascii="Arial" w:hAnsi="Arial" w:cs="Arial"/>
                <w:b/>
                <w:sz w:val="24"/>
                <w:szCs w:val="24"/>
              </w:rPr>
            </w:pPr>
          </w:p>
          <w:p w:rsidR="00866461" w:rsidRPr="00866461" w:rsidRDefault="00EE3CB9" w:rsidP="00A67C0B">
            <w:pPr>
              <w:pStyle w:val="TableParagraph"/>
              <w:tabs>
                <w:tab w:val="left" w:pos="491"/>
                <w:tab w:val="left" w:pos="492"/>
              </w:tabs>
              <w:spacing w:line="293" w:lineRule="exact"/>
              <w:ind w:left="132" w:right="292"/>
              <w:jc w:val="left"/>
              <w:rPr>
                <w:rFonts w:ascii="Arial" w:hAnsi="Arial" w:cs="Arial"/>
                <w:b/>
                <w:sz w:val="24"/>
                <w:szCs w:val="24"/>
              </w:rPr>
            </w:pPr>
            <w:r>
              <w:rPr>
                <w:rFonts w:ascii="Arial" w:hAnsi="Arial" w:cs="Arial"/>
                <w:sz w:val="24"/>
                <w:szCs w:val="24"/>
              </w:rPr>
              <w:t>A black fungal bracket affects</w:t>
            </w:r>
            <w:r w:rsidR="00866461" w:rsidRPr="00866461">
              <w:rPr>
                <w:rFonts w:ascii="Arial" w:hAnsi="Arial" w:cs="Arial"/>
                <w:sz w:val="24"/>
                <w:szCs w:val="24"/>
              </w:rPr>
              <w:t xml:space="preserve"> the trunks and branches of ash trees in hedgerows, causing a brittle fracture and tree failure.</w:t>
            </w:r>
          </w:p>
        </w:tc>
        <w:tc>
          <w:tcPr>
            <w:tcW w:w="4843" w:type="dxa"/>
          </w:tcPr>
          <w:p w:rsidR="00866461" w:rsidRPr="00866461" w:rsidRDefault="00866461" w:rsidP="00E9038E">
            <w:pPr>
              <w:pStyle w:val="BodyText"/>
              <w:ind w:left="0" w:right="3"/>
              <w:jc w:val="left"/>
              <w:rPr>
                <w:rFonts w:ascii="Arial" w:hAnsi="Arial" w:cs="Arial"/>
                <w:noProof/>
                <w:sz w:val="24"/>
                <w:szCs w:val="24"/>
                <w:lang w:eastAsia="en-GB"/>
              </w:rPr>
            </w:pPr>
          </w:p>
          <w:p w:rsidR="00866461" w:rsidRPr="00866461" w:rsidRDefault="00866461" w:rsidP="00E9038E">
            <w:pPr>
              <w:pStyle w:val="BodyText"/>
              <w:ind w:left="0" w:right="3"/>
              <w:jc w:val="left"/>
              <w:rPr>
                <w:rFonts w:ascii="Arial" w:hAnsi="Arial" w:cs="Arial"/>
                <w:noProof/>
                <w:sz w:val="24"/>
                <w:szCs w:val="24"/>
                <w:lang w:eastAsia="en-GB"/>
              </w:rPr>
            </w:pPr>
            <w:r w:rsidRPr="00866461">
              <w:rPr>
                <w:rFonts w:ascii="Arial" w:hAnsi="Arial" w:cs="Arial"/>
                <w:noProof/>
                <w:sz w:val="24"/>
                <w:szCs w:val="24"/>
                <w:lang w:eastAsia="en-GB"/>
              </w:rPr>
              <w:drawing>
                <wp:inline distT="0" distB="0" distL="0" distR="0" wp14:anchorId="314B1043" wp14:editId="27BBAE56">
                  <wp:extent cx="2752725" cy="1439545"/>
                  <wp:effectExtent l="0" t="0" r="9525" b="8255"/>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21" cstate="print"/>
                          <a:stretch>
                            <a:fillRect/>
                          </a:stretch>
                        </pic:blipFill>
                        <pic:spPr>
                          <a:xfrm>
                            <a:off x="0" y="0"/>
                            <a:ext cx="2753595" cy="1440000"/>
                          </a:xfrm>
                          <a:prstGeom prst="rect">
                            <a:avLst/>
                          </a:prstGeom>
                        </pic:spPr>
                      </pic:pic>
                    </a:graphicData>
                  </a:graphic>
                </wp:inline>
              </w:drawing>
            </w:r>
          </w:p>
          <w:p w:rsidR="00866461" w:rsidRPr="00866461" w:rsidRDefault="00866461" w:rsidP="00E9038E">
            <w:pPr>
              <w:pStyle w:val="BodyText"/>
              <w:ind w:left="0" w:right="3"/>
              <w:jc w:val="left"/>
              <w:rPr>
                <w:rFonts w:ascii="Arial" w:hAnsi="Arial" w:cs="Arial"/>
                <w:noProof/>
                <w:sz w:val="24"/>
                <w:szCs w:val="24"/>
                <w:lang w:eastAsia="en-GB"/>
              </w:rPr>
            </w:pPr>
          </w:p>
        </w:tc>
      </w:tr>
    </w:tbl>
    <w:p w:rsidR="00866461" w:rsidRPr="00866461" w:rsidRDefault="00866461" w:rsidP="00E9038E">
      <w:pPr>
        <w:pStyle w:val="BodyText"/>
        <w:ind w:left="0" w:right="3"/>
        <w:jc w:val="left"/>
        <w:rPr>
          <w:rFonts w:ascii="Arial" w:hAnsi="Arial" w:cs="Arial"/>
          <w:sz w:val="24"/>
          <w:szCs w:val="24"/>
        </w:rPr>
      </w:pPr>
    </w:p>
    <w:p w:rsidR="000364C6" w:rsidRDefault="000364C6" w:rsidP="00E9038E">
      <w:pPr>
        <w:ind w:right="3"/>
        <w:rPr>
          <w:rFonts w:ascii="Arial" w:hAnsi="Arial" w:cs="Arial"/>
          <w:sz w:val="24"/>
          <w:szCs w:val="24"/>
        </w:rPr>
      </w:pPr>
    </w:p>
    <w:p w:rsidR="00B20EA1" w:rsidRDefault="00B20EA1" w:rsidP="00E9038E">
      <w:pPr>
        <w:ind w:right="3"/>
        <w:rPr>
          <w:rFonts w:ascii="Arial" w:hAnsi="Arial" w:cs="Arial"/>
          <w:sz w:val="24"/>
          <w:szCs w:val="24"/>
        </w:rPr>
      </w:pPr>
    </w:p>
    <w:tbl>
      <w:tblPr>
        <w:tblStyle w:val="TableGrid1"/>
        <w:tblW w:w="9209" w:type="dxa"/>
        <w:tblInd w:w="-5" w:type="dxa"/>
        <w:tblLook w:val="04A0" w:firstRow="1" w:lastRow="0" w:firstColumn="1" w:lastColumn="0" w:noHBand="0" w:noVBand="1"/>
      </w:tblPr>
      <w:tblGrid>
        <w:gridCol w:w="5098"/>
        <w:gridCol w:w="1560"/>
        <w:gridCol w:w="2551"/>
      </w:tblGrid>
      <w:tr w:rsidR="00B20EA1" w:rsidRPr="00B20EA1" w:rsidTr="00A67C0B">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B20EA1" w:rsidRPr="00B20EA1" w:rsidRDefault="00B20EA1" w:rsidP="000C747C">
            <w:pPr>
              <w:widowControl/>
              <w:autoSpaceDE/>
              <w:autoSpaceDN/>
              <w:spacing w:before="240" w:after="240"/>
              <w:jc w:val="center"/>
              <w:rPr>
                <w:rFonts w:ascii="Arial" w:eastAsiaTheme="minorHAnsi" w:hAnsi="Arial" w:cs="Arial"/>
                <w:b/>
                <w:color w:val="FFFF00"/>
                <w:sz w:val="28"/>
                <w:szCs w:val="28"/>
              </w:rPr>
            </w:pPr>
            <w:r w:rsidRPr="00B20EA1">
              <w:rPr>
                <w:rFonts w:ascii="Arial" w:eastAsiaTheme="minorHAnsi" w:hAnsi="Arial" w:cs="Arial"/>
                <w:b/>
                <w:color w:val="FFFF00"/>
                <w:sz w:val="28"/>
                <w:szCs w:val="28"/>
              </w:rPr>
              <w:t>Guidance Version Control</w:t>
            </w:r>
          </w:p>
        </w:tc>
      </w:tr>
      <w:tr w:rsidR="00B20EA1" w:rsidRPr="00B20EA1" w:rsidTr="00A67C0B">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B20EA1" w:rsidRPr="00B20EA1" w:rsidRDefault="00B20EA1" w:rsidP="000C747C">
            <w:pPr>
              <w:widowControl/>
              <w:autoSpaceDE/>
              <w:autoSpaceDN/>
              <w:spacing w:before="240" w:after="240"/>
              <w:jc w:val="center"/>
              <w:rPr>
                <w:rFonts w:ascii="Arial" w:eastAsiaTheme="minorHAnsi" w:hAnsi="Arial" w:cs="Arial"/>
                <w:b/>
                <w:color w:val="FFFF00"/>
                <w:sz w:val="28"/>
                <w:szCs w:val="28"/>
              </w:rPr>
            </w:pPr>
            <w:r w:rsidRPr="00B20EA1">
              <w:rPr>
                <w:rFonts w:ascii="Arial" w:eastAsiaTheme="minorHAnsi"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B20EA1" w:rsidRPr="00B20EA1" w:rsidRDefault="00B20EA1" w:rsidP="000C747C">
            <w:pPr>
              <w:widowControl/>
              <w:autoSpaceDE/>
              <w:autoSpaceDN/>
              <w:spacing w:before="240" w:after="240"/>
              <w:jc w:val="center"/>
              <w:rPr>
                <w:rFonts w:ascii="Arial" w:eastAsiaTheme="minorHAnsi" w:hAnsi="Arial" w:cs="Arial"/>
                <w:b/>
                <w:color w:val="FFFF00"/>
                <w:sz w:val="28"/>
                <w:szCs w:val="28"/>
              </w:rPr>
            </w:pPr>
            <w:r w:rsidRPr="00B20EA1">
              <w:rPr>
                <w:rFonts w:ascii="Arial" w:eastAsiaTheme="minorHAnsi"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B20EA1" w:rsidRPr="00B20EA1" w:rsidRDefault="00B20EA1" w:rsidP="000C747C">
            <w:pPr>
              <w:widowControl/>
              <w:autoSpaceDE/>
              <w:autoSpaceDN/>
              <w:spacing w:before="240" w:after="240"/>
              <w:jc w:val="center"/>
              <w:rPr>
                <w:rFonts w:ascii="Arial" w:eastAsiaTheme="minorHAnsi" w:hAnsi="Arial" w:cs="Arial"/>
                <w:b/>
                <w:color w:val="FFFF00"/>
                <w:sz w:val="28"/>
                <w:szCs w:val="28"/>
              </w:rPr>
            </w:pPr>
            <w:r w:rsidRPr="00B20EA1">
              <w:rPr>
                <w:rFonts w:ascii="Arial" w:eastAsiaTheme="minorHAnsi" w:hAnsi="Arial" w:cs="Arial"/>
                <w:b/>
                <w:color w:val="FFFF00"/>
                <w:sz w:val="28"/>
                <w:szCs w:val="28"/>
              </w:rPr>
              <w:t>Last Review date</w:t>
            </w:r>
          </w:p>
        </w:tc>
      </w:tr>
      <w:tr w:rsidR="00B20EA1" w:rsidRPr="00B20EA1" w:rsidTr="00A67C0B">
        <w:tc>
          <w:tcPr>
            <w:tcW w:w="5098" w:type="dxa"/>
            <w:tcBorders>
              <w:top w:val="single" w:sz="4" w:space="0" w:color="auto"/>
              <w:left w:val="single" w:sz="4" w:space="0" w:color="auto"/>
              <w:bottom w:val="single" w:sz="4" w:space="0" w:color="auto"/>
              <w:right w:val="single" w:sz="4" w:space="0" w:color="auto"/>
            </w:tcBorders>
            <w:hideMark/>
          </w:tcPr>
          <w:p w:rsidR="00B20EA1" w:rsidRPr="00B20EA1" w:rsidRDefault="00B20EA1" w:rsidP="00721BB2">
            <w:pPr>
              <w:widowControl/>
              <w:autoSpaceDE/>
              <w:autoSpaceDN/>
              <w:spacing w:before="240" w:after="240"/>
              <w:jc w:val="center"/>
              <w:rPr>
                <w:rFonts w:ascii="Arial" w:eastAsiaTheme="minorHAnsi" w:hAnsi="Arial" w:cs="Arial"/>
                <w:szCs w:val="24"/>
              </w:rPr>
            </w:pPr>
            <w:r>
              <w:rPr>
                <w:rFonts w:ascii="Arial" w:eastAsiaTheme="minorHAnsi" w:hAnsi="Arial" w:cs="Arial"/>
                <w:szCs w:val="24"/>
              </w:rPr>
              <w:t>Tree Safety Guidance</w:t>
            </w:r>
          </w:p>
        </w:tc>
        <w:tc>
          <w:tcPr>
            <w:tcW w:w="1560" w:type="dxa"/>
            <w:tcBorders>
              <w:top w:val="single" w:sz="4" w:space="0" w:color="auto"/>
              <w:left w:val="single" w:sz="4" w:space="0" w:color="auto"/>
              <w:bottom w:val="single" w:sz="4" w:space="0" w:color="auto"/>
              <w:right w:val="single" w:sz="4" w:space="0" w:color="auto"/>
            </w:tcBorders>
            <w:hideMark/>
          </w:tcPr>
          <w:p w:rsidR="00B20EA1" w:rsidRPr="00B20EA1" w:rsidRDefault="00A67C0B" w:rsidP="000C747C">
            <w:pPr>
              <w:widowControl/>
              <w:autoSpaceDE/>
              <w:autoSpaceDN/>
              <w:spacing w:before="240" w:after="240"/>
              <w:jc w:val="center"/>
              <w:rPr>
                <w:rFonts w:ascii="Arial" w:eastAsiaTheme="minorHAnsi" w:hAnsi="Arial" w:cs="Arial"/>
                <w:szCs w:val="24"/>
              </w:rPr>
            </w:pPr>
            <w:r>
              <w:rPr>
                <w:rFonts w:ascii="Arial" w:eastAsiaTheme="minorHAnsi"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B20EA1" w:rsidRPr="00B20EA1" w:rsidRDefault="00A67C0B" w:rsidP="000C747C">
            <w:pPr>
              <w:widowControl/>
              <w:autoSpaceDE/>
              <w:autoSpaceDN/>
              <w:spacing w:before="240" w:after="240"/>
              <w:jc w:val="center"/>
              <w:rPr>
                <w:rFonts w:ascii="Arial" w:eastAsiaTheme="minorHAnsi" w:hAnsi="Arial" w:cs="Arial"/>
                <w:szCs w:val="24"/>
              </w:rPr>
            </w:pPr>
            <w:r>
              <w:rPr>
                <w:rFonts w:ascii="Arial" w:eastAsiaTheme="minorHAnsi" w:hAnsi="Arial" w:cs="Arial"/>
                <w:szCs w:val="24"/>
              </w:rPr>
              <w:t>August 2024</w:t>
            </w:r>
          </w:p>
        </w:tc>
      </w:tr>
    </w:tbl>
    <w:p w:rsidR="00B20EA1" w:rsidRDefault="00B20EA1" w:rsidP="00E9038E">
      <w:pPr>
        <w:ind w:right="3"/>
        <w:rPr>
          <w:rFonts w:ascii="Arial" w:hAnsi="Arial" w:cs="Arial"/>
          <w:sz w:val="24"/>
          <w:szCs w:val="24"/>
        </w:rPr>
      </w:pPr>
    </w:p>
    <w:p w:rsidR="004A17D0" w:rsidRDefault="004A17D0" w:rsidP="004A17D0">
      <w:pPr>
        <w:rPr>
          <w:rFonts w:ascii="Arial" w:hAnsi="Arial" w:cs="Arial"/>
          <w:sz w:val="24"/>
        </w:rPr>
      </w:pPr>
      <w:r>
        <w:rPr>
          <w:rFonts w:ascii="Arial" w:hAnsi="Arial" w:cs="Arial"/>
          <w:sz w:val="24"/>
        </w:rPr>
        <w:t xml:space="preserve">Copyright © 2024 NASPM </w:t>
      </w:r>
    </w:p>
    <w:p w:rsidR="004A17D0" w:rsidRPr="00A35BD3" w:rsidRDefault="004A17D0" w:rsidP="004A17D0">
      <w:pPr>
        <w:rPr>
          <w:rFonts w:ascii="Arial" w:hAnsi="Arial" w:cs="Arial"/>
          <w:sz w:val="24"/>
        </w:rPr>
      </w:pPr>
    </w:p>
    <w:p w:rsidR="004A17D0" w:rsidRDefault="004A17D0" w:rsidP="004A17D0">
      <w:pPr>
        <w:rPr>
          <w:rFonts w:ascii="Arial" w:hAnsi="Arial" w:cs="Arial"/>
          <w:sz w:val="24"/>
        </w:rPr>
      </w:pPr>
      <w:r w:rsidRPr="00A35BD3">
        <w:rPr>
          <w:rFonts w:ascii="Arial" w:hAnsi="Arial" w:cs="Arial"/>
          <w:sz w:val="24"/>
        </w:rPr>
        <w:t xml:space="preserve">All rights reserved.  </w:t>
      </w:r>
    </w:p>
    <w:p w:rsidR="004A17D0" w:rsidRDefault="004A17D0" w:rsidP="004A17D0">
      <w:pPr>
        <w:rPr>
          <w:rFonts w:ascii="Arial" w:hAnsi="Arial" w:cs="Arial"/>
          <w:sz w:val="24"/>
        </w:rPr>
      </w:pPr>
    </w:p>
    <w:p w:rsidR="004A17D0" w:rsidRDefault="004A17D0" w:rsidP="004A17D0">
      <w:pPr>
        <w:rPr>
          <w:rFonts w:ascii="Arial" w:hAnsi="Arial" w:cs="Arial"/>
          <w:sz w:val="24"/>
        </w:rPr>
      </w:pPr>
      <w:r w:rsidRPr="00A35BD3">
        <w:rPr>
          <w:rFonts w:ascii="Arial" w:hAnsi="Arial" w:cs="Arial"/>
          <w:sz w:val="24"/>
        </w:rP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4A17D0" w:rsidRDefault="004A17D0" w:rsidP="004A17D0">
      <w:pPr>
        <w:rPr>
          <w:rFonts w:ascii="Arial" w:hAnsi="Arial" w:cs="Arial"/>
          <w:sz w:val="24"/>
        </w:rPr>
      </w:pPr>
    </w:p>
    <w:p w:rsidR="004A17D0" w:rsidRPr="00A35BD3" w:rsidRDefault="004A17D0" w:rsidP="004A17D0">
      <w:pPr>
        <w:rPr>
          <w:rFonts w:ascii="Arial" w:hAnsi="Arial" w:cs="Arial"/>
          <w:sz w:val="24"/>
        </w:rPr>
      </w:pPr>
      <w:r w:rsidRPr="00A35BD3">
        <w:rPr>
          <w:rFonts w:ascii="Arial" w:hAnsi="Arial" w:cs="Arial"/>
          <w:sz w:val="24"/>
        </w:rPr>
        <w:t>Should membership terminate, no part of any NASPM document may be used, reproduced, distributed or transmitted by any individual, school, or organisation.</w:t>
      </w:r>
    </w:p>
    <w:p w:rsidR="004A17D0" w:rsidRPr="00866461" w:rsidRDefault="004A17D0" w:rsidP="00E9038E">
      <w:pPr>
        <w:ind w:right="3"/>
        <w:rPr>
          <w:rFonts w:ascii="Arial" w:hAnsi="Arial" w:cs="Arial"/>
          <w:sz w:val="24"/>
          <w:szCs w:val="24"/>
        </w:rPr>
      </w:pPr>
      <w:bookmarkStart w:id="0" w:name="_GoBack"/>
      <w:bookmarkEnd w:id="0"/>
    </w:p>
    <w:sectPr w:rsidR="004A17D0" w:rsidRPr="00866461" w:rsidSect="004D768B">
      <w:headerReference w:type="default" r:id="rId22"/>
      <w:footerReference w:type="default" r:id="rId23"/>
      <w:pgSz w:w="11910" w:h="16840"/>
      <w:pgMar w:top="1134" w:right="1134" w:bottom="1134" w:left="1134" w:header="567"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6461" w:rsidRDefault="00866461" w:rsidP="00866461">
      <w:r>
        <w:separator/>
      </w:r>
    </w:p>
  </w:endnote>
  <w:endnote w:type="continuationSeparator" w:id="0">
    <w:p w:rsidR="00866461" w:rsidRDefault="00866461" w:rsidP="00866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E0002AFF" w:usb1="C0007843" w:usb2="00000009" w:usb3="00000000" w:csb0="000001FF" w:csb1="00000000"/>
  </w:font>
  <w:font w:name="ヒラギノ角ゴ Pro W3">
    <w:altName w:val="Yu Gothic UI"/>
    <w:charset w:val="80"/>
    <w:family w:val="auto"/>
    <w:pitch w:val="variable"/>
    <w:sig w:usb0="00000000" w:usb1="00000000" w:usb2="01000407" w:usb3="00000000" w:csb0="00020000"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062954"/>
      <w:docPartObj>
        <w:docPartGallery w:val="Page Numbers (Bottom of Page)"/>
        <w:docPartUnique/>
      </w:docPartObj>
    </w:sdtPr>
    <w:sdtEndPr>
      <w:rPr>
        <w:color w:val="7F7F7F" w:themeColor="background1" w:themeShade="7F"/>
        <w:spacing w:val="60"/>
      </w:rPr>
    </w:sdtEndPr>
    <w:sdtContent>
      <w:p w:rsidR="005155BD" w:rsidRPr="00E9038E" w:rsidRDefault="00B1596B" w:rsidP="004D768B">
        <w:pPr>
          <w:pStyle w:val="Footer"/>
          <w:pBdr>
            <w:top w:val="single" w:sz="4" w:space="1" w:color="D9D9D9" w:themeColor="background1" w:themeShade="D9"/>
          </w:pBdr>
          <w:tabs>
            <w:tab w:val="clear" w:pos="4513"/>
            <w:tab w:val="clear" w:pos="9026"/>
          </w:tabs>
          <w:rPr>
            <w:rFonts w:ascii="Arial" w:hAnsi="Arial" w:cs="Arial"/>
            <w:color w:val="7F7F7F" w:themeColor="background1" w:themeShade="7F"/>
            <w:spacing w:val="60"/>
            <w:sz w:val="24"/>
            <w:szCs w:val="24"/>
          </w:rPr>
        </w:pPr>
        <w:r w:rsidRPr="00E9038E">
          <w:rPr>
            <w:rFonts w:ascii="Arial" w:hAnsi="Arial" w:cs="Arial"/>
            <w:sz w:val="24"/>
            <w:szCs w:val="24"/>
          </w:rPr>
          <w:fldChar w:fldCharType="begin"/>
        </w:r>
        <w:r w:rsidRPr="00E9038E">
          <w:rPr>
            <w:rFonts w:ascii="Arial" w:hAnsi="Arial" w:cs="Arial"/>
            <w:sz w:val="24"/>
            <w:szCs w:val="24"/>
          </w:rPr>
          <w:instrText xml:space="preserve"> PAGE   \* MERGEFORMAT </w:instrText>
        </w:r>
        <w:r w:rsidRPr="00E9038E">
          <w:rPr>
            <w:rFonts w:ascii="Arial" w:hAnsi="Arial" w:cs="Arial"/>
            <w:sz w:val="24"/>
            <w:szCs w:val="24"/>
          </w:rPr>
          <w:fldChar w:fldCharType="separate"/>
        </w:r>
        <w:r w:rsidR="003336F2" w:rsidRPr="003336F2">
          <w:rPr>
            <w:rFonts w:ascii="Arial" w:hAnsi="Arial" w:cs="Arial"/>
            <w:b/>
            <w:bCs/>
            <w:noProof/>
            <w:sz w:val="24"/>
            <w:szCs w:val="24"/>
          </w:rPr>
          <w:t>10</w:t>
        </w:r>
        <w:r w:rsidRPr="00E9038E">
          <w:rPr>
            <w:rFonts w:ascii="Arial" w:hAnsi="Arial" w:cs="Arial"/>
            <w:b/>
            <w:bCs/>
            <w:noProof/>
            <w:sz w:val="24"/>
            <w:szCs w:val="24"/>
          </w:rPr>
          <w:fldChar w:fldCharType="end"/>
        </w:r>
        <w:r w:rsidRPr="00E9038E">
          <w:rPr>
            <w:rFonts w:ascii="Arial" w:hAnsi="Arial" w:cs="Arial"/>
            <w:b/>
            <w:bCs/>
            <w:sz w:val="24"/>
            <w:szCs w:val="24"/>
          </w:rPr>
          <w:t xml:space="preserve"> | </w:t>
        </w:r>
        <w:r w:rsidRPr="00E9038E">
          <w:rPr>
            <w:rFonts w:ascii="Arial" w:hAnsi="Arial" w:cs="Arial"/>
            <w:color w:val="7F7F7F" w:themeColor="background1" w:themeShade="7F"/>
            <w:spacing w:val="60"/>
            <w:sz w:val="24"/>
            <w:szCs w:val="24"/>
          </w:rPr>
          <w:t>Page</w:t>
        </w:r>
        <w:r w:rsidR="004D768B">
          <w:rPr>
            <w:rFonts w:ascii="Arial" w:hAnsi="Arial" w:cs="Arial"/>
            <w:color w:val="7F7F7F" w:themeColor="background1" w:themeShade="7F"/>
            <w:spacing w:val="60"/>
            <w:sz w:val="24"/>
            <w:szCs w:val="24"/>
          </w:rPr>
          <w:tab/>
        </w:r>
        <w:r w:rsidR="004D768B">
          <w:rPr>
            <w:rFonts w:ascii="Arial" w:hAnsi="Arial" w:cs="Arial"/>
            <w:color w:val="7F7F7F" w:themeColor="background1" w:themeShade="7F"/>
            <w:spacing w:val="60"/>
            <w:sz w:val="24"/>
            <w:szCs w:val="24"/>
          </w:rPr>
          <w:tab/>
        </w:r>
        <w:r w:rsidR="004D768B">
          <w:rPr>
            <w:rFonts w:ascii="Arial" w:hAnsi="Arial" w:cs="Arial"/>
            <w:color w:val="7F7F7F" w:themeColor="background1" w:themeShade="7F"/>
            <w:spacing w:val="60"/>
            <w:sz w:val="24"/>
            <w:szCs w:val="24"/>
          </w:rPr>
          <w:tab/>
        </w:r>
        <w:r w:rsidR="004D768B">
          <w:rPr>
            <w:rFonts w:ascii="Arial" w:hAnsi="Arial" w:cs="Arial"/>
            <w:color w:val="7F7F7F" w:themeColor="background1" w:themeShade="7F"/>
            <w:spacing w:val="60"/>
            <w:sz w:val="24"/>
            <w:szCs w:val="24"/>
          </w:rPr>
          <w:tab/>
        </w:r>
        <w:r w:rsidR="004D768B">
          <w:rPr>
            <w:rFonts w:ascii="Arial" w:hAnsi="Arial" w:cs="Arial"/>
            <w:color w:val="7F7F7F" w:themeColor="background1" w:themeShade="7F"/>
            <w:spacing w:val="60"/>
            <w:sz w:val="24"/>
            <w:szCs w:val="24"/>
          </w:rPr>
          <w:tab/>
        </w:r>
        <w:r w:rsidR="004D768B">
          <w:rPr>
            <w:rFonts w:ascii="Arial" w:hAnsi="Arial" w:cs="Arial"/>
            <w:color w:val="7F7F7F" w:themeColor="background1" w:themeShade="7F"/>
            <w:spacing w:val="60"/>
            <w:sz w:val="24"/>
            <w:szCs w:val="24"/>
          </w:rPr>
          <w:tab/>
        </w:r>
        <w:r w:rsidR="004D768B">
          <w:rPr>
            <w:rFonts w:ascii="Arial" w:hAnsi="Arial" w:cs="Arial"/>
            <w:color w:val="7F7F7F" w:themeColor="background1" w:themeShade="7F"/>
            <w:spacing w:val="60"/>
            <w:sz w:val="24"/>
            <w:szCs w:val="24"/>
          </w:rPr>
          <w:tab/>
        </w:r>
        <w:r w:rsidR="004D768B">
          <w:rPr>
            <w:rFonts w:ascii="Arial" w:hAnsi="Arial" w:cs="Arial"/>
            <w:color w:val="7F7F7F" w:themeColor="background1" w:themeShade="7F"/>
            <w:spacing w:val="60"/>
            <w:sz w:val="24"/>
            <w:szCs w:val="24"/>
          </w:rPr>
          <w:tab/>
          <w:t xml:space="preserve">  www.naspm.co.uk</w:t>
        </w:r>
      </w:p>
      <w:p w:rsidR="005155BD" w:rsidRDefault="003336F2">
        <w:pPr>
          <w:pStyle w:val="Footer"/>
          <w:pBdr>
            <w:top w:val="single" w:sz="4" w:space="1" w:color="D9D9D9" w:themeColor="background1" w:themeShade="D9"/>
          </w:pBdr>
          <w:rPr>
            <w:b/>
            <w:bCs/>
          </w:rPr>
        </w:pPr>
      </w:p>
    </w:sdtContent>
  </w:sdt>
  <w:p w:rsidR="005155BD" w:rsidRDefault="003336F2">
    <w:pPr>
      <w:pStyle w:val="Footer"/>
    </w:pPr>
  </w:p>
  <w:p w:rsidR="005155BD" w:rsidRDefault="003336F2"/>
  <w:p w:rsidR="005155BD" w:rsidRDefault="003336F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6461" w:rsidRDefault="00866461" w:rsidP="00866461">
      <w:r>
        <w:separator/>
      </w:r>
    </w:p>
  </w:footnote>
  <w:footnote w:type="continuationSeparator" w:id="0">
    <w:p w:rsidR="00866461" w:rsidRDefault="00866461" w:rsidP="008664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66461" w:rsidRPr="004D768B" w:rsidRDefault="004D768B" w:rsidP="004D768B">
    <w:pPr>
      <w:pStyle w:val="Header"/>
      <w:tabs>
        <w:tab w:val="clear" w:pos="4513"/>
        <w:tab w:val="clear" w:pos="9026"/>
      </w:tabs>
      <w:rPr>
        <w:rFonts w:ascii="Arial" w:hAnsi="Arial" w:cs="Arial"/>
        <w:sz w:val="24"/>
      </w:rPr>
    </w:pPr>
    <w:r>
      <w:rPr>
        <w:rFonts w:ascii="Arial" w:hAnsi="Arial" w:cs="Arial"/>
        <w:noProof/>
        <w:sz w:val="24"/>
        <w:lang w:eastAsia="en-GB"/>
      </w:rPr>
      <w:t>Document 23</w:t>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r>
    <w:r>
      <w:rPr>
        <w:rFonts w:ascii="Arial" w:hAnsi="Arial" w:cs="Arial"/>
        <w:noProof/>
        <w:sz w:val="24"/>
        <w:lang w:eastAsia="en-GB"/>
      </w:rPr>
      <w:tab/>
      <w:t xml:space="preserve">   </w:t>
    </w:r>
    <w:r>
      <w:rPr>
        <w:noProof/>
        <w:lang w:eastAsia="en-GB"/>
      </w:rPr>
      <w:drawing>
        <wp:inline distT="0" distB="0" distL="0" distR="0" wp14:anchorId="14484306" wp14:editId="33400257">
          <wp:extent cx="2300358" cy="59992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0623A"/>
    <w:multiLevelType w:val="hybridMultilevel"/>
    <w:tmpl w:val="20A23376"/>
    <w:lvl w:ilvl="0" w:tplc="92A4329A">
      <w:numFmt w:val="bullet"/>
      <w:lvlText w:val=""/>
      <w:lvlJc w:val="left"/>
      <w:pPr>
        <w:ind w:left="492" w:hanging="360"/>
      </w:pPr>
      <w:rPr>
        <w:rFonts w:ascii="Symbol" w:eastAsia="Symbol" w:hAnsi="Symbol" w:cs="Symbol" w:hint="default"/>
        <w:b w:val="0"/>
        <w:bCs w:val="0"/>
        <w:i w:val="0"/>
        <w:iCs w:val="0"/>
        <w:w w:val="100"/>
        <w:sz w:val="24"/>
        <w:szCs w:val="24"/>
        <w:lang w:val="en-US" w:eastAsia="en-US" w:bidi="ar-SA"/>
      </w:rPr>
    </w:lvl>
    <w:lvl w:ilvl="1" w:tplc="AFFCF018">
      <w:numFmt w:val="bullet"/>
      <w:lvlText w:val="•"/>
      <w:lvlJc w:val="left"/>
      <w:pPr>
        <w:ind w:left="1015" w:hanging="360"/>
      </w:pPr>
      <w:rPr>
        <w:rFonts w:hint="default"/>
        <w:lang w:val="en-US" w:eastAsia="en-US" w:bidi="ar-SA"/>
      </w:rPr>
    </w:lvl>
    <w:lvl w:ilvl="2" w:tplc="74EE6EEC">
      <w:numFmt w:val="bullet"/>
      <w:lvlText w:val="•"/>
      <w:lvlJc w:val="left"/>
      <w:pPr>
        <w:ind w:left="1530" w:hanging="360"/>
      </w:pPr>
      <w:rPr>
        <w:rFonts w:hint="default"/>
        <w:lang w:val="en-US" w:eastAsia="en-US" w:bidi="ar-SA"/>
      </w:rPr>
    </w:lvl>
    <w:lvl w:ilvl="3" w:tplc="F32EEB58">
      <w:numFmt w:val="bullet"/>
      <w:lvlText w:val="•"/>
      <w:lvlJc w:val="left"/>
      <w:pPr>
        <w:ind w:left="2045" w:hanging="360"/>
      </w:pPr>
      <w:rPr>
        <w:rFonts w:hint="default"/>
        <w:lang w:val="en-US" w:eastAsia="en-US" w:bidi="ar-SA"/>
      </w:rPr>
    </w:lvl>
    <w:lvl w:ilvl="4" w:tplc="1766F434">
      <w:numFmt w:val="bullet"/>
      <w:lvlText w:val="•"/>
      <w:lvlJc w:val="left"/>
      <w:pPr>
        <w:ind w:left="2561" w:hanging="360"/>
      </w:pPr>
      <w:rPr>
        <w:rFonts w:hint="default"/>
        <w:lang w:val="en-US" w:eastAsia="en-US" w:bidi="ar-SA"/>
      </w:rPr>
    </w:lvl>
    <w:lvl w:ilvl="5" w:tplc="F0D24CC0">
      <w:numFmt w:val="bullet"/>
      <w:lvlText w:val="•"/>
      <w:lvlJc w:val="left"/>
      <w:pPr>
        <w:ind w:left="3076" w:hanging="360"/>
      </w:pPr>
      <w:rPr>
        <w:rFonts w:hint="default"/>
        <w:lang w:val="en-US" w:eastAsia="en-US" w:bidi="ar-SA"/>
      </w:rPr>
    </w:lvl>
    <w:lvl w:ilvl="6" w:tplc="F760CB38">
      <w:numFmt w:val="bullet"/>
      <w:lvlText w:val="•"/>
      <w:lvlJc w:val="left"/>
      <w:pPr>
        <w:ind w:left="3591" w:hanging="360"/>
      </w:pPr>
      <w:rPr>
        <w:rFonts w:hint="default"/>
        <w:lang w:val="en-US" w:eastAsia="en-US" w:bidi="ar-SA"/>
      </w:rPr>
    </w:lvl>
    <w:lvl w:ilvl="7" w:tplc="B46648DE">
      <w:numFmt w:val="bullet"/>
      <w:lvlText w:val="•"/>
      <w:lvlJc w:val="left"/>
      <w:pPr>
        <w:ind w:left="4107" w:hanging="360"/>
      </w:pPr>
      <w:rPr>
        <w:rFonts w:hint="default"/>
        <w:lang w:val="en-US" w:eastAsia="en-US" w:bidi="ar-SA"/>
      </w:rPr>
    </w:lvl>
    <w:lvl w:ilvl="8" w:tplc="DF241C78">
      <w:numFmt w:val="bullet"/>
      <w:lvlText w:val="•"/>
      <w:lvlJc w:val="left"/>
      <w:pPr>
        <w:ind w:left="4622" w:hanging="360"/>
      </w:pPr>
      <w:rPr>
        <w:rFonts w:hint="default"/>
        <w:lang w:val="en-US" w:eastAsia="en-US" w:bidi="ar-SA"/>
      </w:rPr>
    </w:lvl>
  </w:abstractNum>
  <w:abstractNum w:abstractNumId="1" w15:restartNumberingAfterBreak="0">
    <w:nsid w:val="0B804E49"/>
    <w:multiLevelType w:val="hybridMultilevel"/>
    <w:tmpl w:val="05142C38"/>
    <w:lvl w:ilvl="0" w:tplc="08090001">
      <w:start w:val="1"/>
      <w:numFmt w:val="bullet"/>
      <w:lvlText w:val=""/>
      <w:lvlJc w:val="left"/>
      <w:pPr>
        <w:ind w:left="840" w:hanging="360"/>
      </w:pPr>
      <w:rPr>
        <w:rFonts w:ascii="Symbol" w:hAnsi="Symbol" w:hint="default"/>
      </w:rPr>
    </w:lvl>
    <w:lvl w:ilvl="1" w:tplc="08090019" w:tentative="1">
      <w:start w:val="1"/>
      <w:numFmt w:val="lowerLetter"/>
      <w:lvlText w:val="%2."/>
      <w:lvlJc w:val="left"/>
      <w:pPr>
        <w:ind w:left="1560" w:hanging="360"/>
      </w:pPr>
    </w:lvl>
    <w:lvl w:ilvl="2" w:tplc="0809001B" w:tentative="1">
      <w:start w:val="1"/>
      <w:numFmt w:val="lowerRoman"/>
      <w:lvlText w:val="%3."/>
      <w:lvlJc w:val="right"/>
      <w:pPr>
        <w:ind w:left="2280" w:hanging="180"/>
      </w:pPr>
    </w:lvl>
    <w:lvl w:ilvl="3" w:tplc="0809000F" w:tentative="1">
      <w:start w:val="1"/>
      <w:numFmt w:val="decimal"/>
      <w:lvlText w:val="%4."/>
      <w:lvlJc w:val="left"/>
      <w:pPr>
        <w:ind w:left="3000" w:hanging="360"/>
      </w:pPr>
    </w:lvl>
    <w:lvl w:ilvl="4" w:tplc="08090019" w:tentative="1">
      <w:start w:val="1"/>
      <w:numFmt w:val="lowerLetter"/>
      <w:lvlText w:val="%5."/>
      <w:lvlJc w:val="left"/>
      <w:pPr>
        <w:ind w:left="3720" w:hanging="360"/>
      </w:pPr>
    </w:lvl>
    <w:lvl w:ilvl="5" w:tplc="0809001B" w:tentative="1">
      <w:start w:val="1"/>
      <w:numFmt w:val="lowerRoman"/>
      <w:lvlText w:val="%6."/>
      <w:lvlJc w:val="right"/>
      <w:pPr>
        <w:ind w:left="4440" w:hanging="180"/>
      </w:pPr>
    </w:lvl>
    <w:lvl w:ilvl="6" w:tplc="0809000F" w:tentative="1">
      <w:start w:val="1"/>
      <w:numFmt w:val="decimal"/>
      <w:lvlText w:val="%7."/>
      <w:lvlJc w:val="left"/>
      <w:pPr>
        <w:ind w:left="5160" w:hanging="360"/>
      </w:pPr>
    </w:lvl>
    <w:lvl w:ilvl="7" w:tplc="08090019" w:tentative="1">
      <w:start w:val="1"/>
      <w:numFmt w:val="lowerLetter"/>
      <w:lvlText w:val="%8."/>
      <w:lvlJc w:val="left"/>
      <w:pPr>
        <w:ind w:left="5880" w:hanging="360"/>
      </w:pPr>
    </w:lvl>
    <w:lvl w:ilvl="8" w:tplc="0809001B" w:tentative="1">
      <w:start w:val="1"/>
      <w:numFmt w:val="lowerRoman"/>
      <w:lvlText w:val="%9."/>
      <w:lvlJc w:val="right"/>
      <w:pPr>
        <w:ind w:left="6600" w:hanging="180"/>
      </w:pPr>
    </w:lvl>
  </w:abstractNum>
  <w:abstractNum w:abstractNumId="2" w15:restartNumberingAfterBreak="0">
    <w:nsid w:val="0BD814A3"/>
    <w:multiLevelType w:val="hybridMultilevel"/>
    <w:tmpl w:val="46BC03E6"/>
    <w:lvl w:ilvl="0" w:tplc="048CC4C0">
      <w:start w:val="1"/>
      <w:numFmt w:val="decimal"/>
      <w:lvlText w:val="%1."/>
      <w:lvlJc w:val="left"/>
      <w:pPr>
        <w:ind w:left="1080" w:hanging="360"/>
      </w:pPr>
      <w:rPr>
        <w:rFonts w:hint="default"/>
        <w:b/>
        <w:color w:val="002060"/>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44ED0068"/>
    <w:multiLevelType w:val="hybridMultilevel"/>
    <w:tmpl w:val="961C38EC"/>
    <w:lvl w:ilvl="0" w:tplc="3A2C26C0">
      <w:start w:val="2"/>
      <w:numFmt w:val="decimal"/>
      <w:lvlText w:val="%1"/>
      <w:lvlJc w:val="left"/>
      <w:pPr>
        <w:ind w:left="1080" w:hanging="360"/>
      </w:pPr>
      <w:rPr>
        <w:rFonts w:hint="default"/>
        <w:b/>
        <w:color w:val="00206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55AE45FF"/>
    <w:multiLevelType w:val="hybridMultilevel"/>
    <w:tmpl w:val="AF084B36"/>
    <w:lvl w:ilvl="0" w:tplc="B0A65FB4">
      <w:start w:val="1"/>
      <w:numFmt w:val="decimal"/>
      <w:lvlText w:val="%1."/>
      <w:lvlJc w:val="left"/>
      <w:pPr>
        <w:ind w:left="480" w:hanging="360"/>
      </w:pPr>
      <w:rPr>
        <w:rFonts w:hint="default"/>
        <w:b/>
        <w:color w:val="002060"/>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abstractNum w:abstractNumId="5" w15:restartNumberingAfterBreak="0">
    <w:nsid w:val="62B868CA"/>
    <w:multiLevelType w:val="hybridMultilevel"/>
    <w:tmpl w:val="A90257A6"/>
    <w:lvl w:ilvl="0" w:tplc="D03AE08A">
      <w:start w:val="1"/>
      <w:numFmt w:val="bullet"/>
      <w:lvlText w:val=""/>
      <w:lvlJc w:val="left"/>
      <w:pPr>
        <w:ind w:left="840" w:hanging="360"/>
      </w:pPr>
      <w:rPr>
        <w:rFonts w:ascii="Symbol" w:hAnsi="Symbol" w:hint="default"/>
        <w:color w:val="002060"/>
      </w:rPr>
    </w:lvl>
    <w:lvl w:ilvl="1" w:tplc="08090003" w:tentative="1">
      <w:start w:val="1"/>
      <w:numFmt w:val="bullet"/>
      <w:lvlText w:val="o"/>
      <w:lvlJc w:val="left"/>
      <w:pPr>
        <w:ind w:left="1560" w:hanging="360"/>
      </w:pPr>
      <w:rPr>
        <w:rFonts w:ascii="Courier New" w:hAnsi="Courier New" w:cs="Courier New" w:hint="default"/>
      </w:rPr>
    </w:lvl>
    <w:lvl w:ilvl="2" w:tplc="08090005" w:tentative="1">
      <w:start w:val="1"/>
      <w:numFmt w:val="bullet"/>
      <w:lvlText w:val=""/>
      <w:lvlJc w:val="left"/>
      <w:pPr>
        <w:ind w:left="2280" w:hanging="360"/>
      </w:pPr>
      <w:rPr>
        <w:rFonts w:ascii="Wingdings" w:hAnsi="Wingdings" w:hint="default"/>
      </w:rPr>
    </w:lvl>
    <w:lvl w:ilvl="3" w:tplc="08090001" w:tentative="1">
      <w:start w:val="1"/>
      <w:numFmt w:val="bullet"/>
      <w:lvlText w:val=""/>
      <w:lvlJc w:val="left"/>
      <w:pPr>
        <w:ind w:left="3000" w:hanging="360"/>
      </w:pPr>
      <w:rPr>
        <w:rFonts w:ascii="Symbol" w:hAnsi="Symbol" w:hint="default"/>
      </w:rPr>
    </w:lvl>
    <w:lvl w:ilvl="4" w:tplc="08090003" w:tentative="1">
      <w:start w:val="1"/>
      <w:numFmt w:val="bullet"/>
      <w:lvlText w:val="o"/>
      <w:lvlJc w:val="left"/>
      <w:pPr>
        <w:ind w:left="3720" w:hanging="360"/>
      </w:pPr>
      <w:rPr>
        <w:rFonts w:ascii="Courier New" w:hAnsi="Courier New" w:cs="Courier New" w:hint="default"/>
      </w:rPr>
    </w:lvl>
    <w:lvl w:ilvl="5" w:tplc="08090005" w:tentative="1">
      <w:start w:val="1"/>
      <w:numFmt w:val="bullet"/>
      <w:lvlText w:val=""/>
      <w:lvlJc w:val="left"/>
      <w:pPr>
        <w:ind w:left="4440" w:hanging="360"/>
      </w:pPr>
      <w:rPr>
        <w:rFonts w:ascii="Wingdings" w:hAnsi="Wingdings" w:hint="default"/>
      </w:rPr>
    </w:lvl>
    <w:lvl w:ilvl="6" w:tplc="08090001" w:tentative="1">
      <w:start w:val="1"/>
      <w:numFmt w:val="bullet"/>
      <w:lvlText w:val=""/>
      <w:lvlJc w:val="left"/>
      <w:pPr>
        <w:ind w:left="5160" w:hanging="360"/>
      </w:pPr>
      <w:rPr>
        <w:rFonts w:ascii="Symbol" w:hAnsi="Symbol" w:hint="default"/>
      </w:rPr>
    </w:lvl>
    <w:lvl w:ilvl="7" w:tplc="08090003" w:tentative="1">
      <w:start w:val="1"/>
      <w:numFmt w:val="bullet"/>
      <w:lvlText w:val="o"/>
      <w:lvlJc w:val="left"/>
      <w:pPr>
        <w:ind w:left="5880" w:hanging="360"/>
      </w:pPr>
      <w:rPr>
        <w:rFonts w:ascii="Courier New" w:hAnsi="Courier New" w:cs="Courier New" w:hint="default"/>
      </w:rPr>
    </w:lvl>
    <w:lvl w:ilvl="8" w:tplc="08090005" w:tentative="1">
      <w:start w:val="1"/>
      <w:numFmt w:val="bullet"/>
      <w:lvlText w:val=""/>
      <w:lvlJc w:val="left"/>
      <w:pPr>
        <w:ind w:left="6600" w:hanging="360"/>
      </w:pPr>
      <w:rPr>
        <w:rFonts w:ascii="Wingdings" w:hAnsi="Wingdings" w:hint="default"/>
      </w:rPr>
    </w:lvl>
  </w:abstractNum>
  <w:abstractNum w:abstractNumId="6" w15:restartNumberingAfterBreak="0">
    <w:nsid w:val="7C680612"/>
    <w:multiLevelType w:val="hybridMultilevel"/>
    <w:tmpl w:val="52088C20"/>
    <w:lvl w:ilvl="0" w:tplc="07E8BDCC">
      <w:start w:val="1"/>
      <w:numFmt w:val="decimal"/>
      <w:lvlText w:val="%1."/>
      <w:lvlJc w:val="left"/>
      <w:pPr>
        <w:ind w:left="480" w:hanging="360"/>
      </w:pPr>
      <w:rPr>
        <w:rFonts w:hint="default"/>
        <w:color w:val="FFFF00"/>
      </w:rPr>
    </w:lvl>
    <w:lvl w:ilvl="1" w:tplc="08090019" w:tentative="1">
      <w:start w:val="1"/>
      <w:numFmt w:val="lowerLetter"/>
      <w:lvlText w:val="%2."/>
      <w:lvlJc w:val="left"/>
      <w:pPr>
        <w:ind w:left="1200" w:hanging="360"/>
      </w:pPr>
    </w:lvl>
    <w:lvl w:ilvl="2" w:tplc="0809001B" w:tentative="1">
      <w:start w:val="1"/>
      <w:numFmt w:val="lowerRoman"/>
      <w:lvlText w:val="%3."/>
      <w:lvlJc w:val="right"/>
      <w:pPr>
        <w:ind w:left="1920" w:hanging="180"/>
      </w:pPr>
    </w:lvl>
    <w:lvl w:ilvl="3" w:tplc="0809000F" w:tentative="1">
      <w:start w:val="1"/>
      <w:numFmt w:val="decimal"/>
      <w:lvlText w:val="%4."/>
      <w:lvlJc w:val="left"/>
      <w:pPr>
        <w:ind w:left="2640" w:hanging="360"/>
      </w:pPr>
    </w:lvl>
    <w:lvl w:ilvl="4" w:tplc="08090019" w:tentative="1">
      <w:start w:val="1"/>
      <w:numFmt w:val="lowerLetter"/>
      <w:lvlText w:val="%5."/>
      <w:lvlJc w:val="left"/>
      <w:pPr>
        <w:ind w:left="3360" w:hanging="360"/>
      </w:pPr>
    </w:lvl>
    <w:lvl w:ilvl="5" w:tplc="0809001B" w:tentative="1">
      <w:start w:val="1"/>
      <w:numFmt w:val="lowerRoman"/>
      <w:lvlText w:val="%6."/>
      <w:lvlJc w:val="right"/>
      <w:pPr>
        <w:ind w:left="4080" w:hanging="180"/>
      </w:pPr>
    </w:lvl>
    <w:lvl w:ilvl="6" w:tplc="0809000F" w:tentative="1">
      <w:start w:val="1"/>
      <w:numFmt w:val="decimal"/>
      <w:lvlText w:val="%7."/>
      <w:lvlJc w:val="left"/>
      <w:pPr>
        <w:ind w:left="4800" w:hanging="360"/>
      </w:pPr>
    </w:lvl>
    <w:lvl w:ilvl="7" w:tplc="08090019" w:tentative="1">
      <w:start w:val="1"/>
      <w:numFmt w:val="lowerLetter"/>
      <w:lvlText w:val="%8."/>
      <w:lvlJc w:val="left"/>
      <w:pPr>
        <w:ind w:left="5520" w:hanging="360"/>
      </w:pPr>
    </w:lvl>
    <w:lvl w:ilvl="8" w:tplc="0809001B" w:tentative="1">
      <w:start w:val="1"/>
      <w:numFmt w:val="lowerRoman"/>
      <w:lvlText w:val="%9."/>
      <w:lvlJc w:val="right"/>
      <w:pPr>
        <w:ind w:left="6240" w:hanging="180"/>
      </w:pPr>
    </w:lvl>
  </w:abstractNum>
  <w:num w:numId="1">
    <w:abstractNumId w:val="6"/>
  </w:num>
  <w:num w:numId="2">
    <w:abstractNumId w:val="1"/>
  </w:num>
  <w:num w:numId="3">
    <w:abstractNumId w:val="2"/>
  </w:num>
  <w:num w:numId="4">
    <w:abstractNumId w:val="3"/>
  </w:num>
  <w:num w:numId="5">
    <w:abstractNumId w:val="0"/>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6461"/>
    <w:rsid w:val="000364C6"/>
    <w:rsid w:val="00146415"/>
    <w:rsid w:val="002C7E15"/>
    <w:rsid w:val="00331814"/>
    <w:rsid w:val="003336F2"/>
    <w:rsid w:val="00342B27"/>
    <w:rsid w:val="00382D0F"/>
    <w:rsid w:val="003C129B"/>
    <w:rsid w:val="004A17D0"/>
    <w:rsid w:val="004C36A5"/>
    <w:rsid w:val="004D768B"/>
    <w:rsid w:val="00501A86"/>
    <w:rsid w:val="0052224F"/>
    <w:rsid w:val="0052633F"/>
    <w:rsid w:val="00566455"/>
    <w:rsid w:val="005D089F"/>
    <w:rsid w:val="006E346E"/>
    <w:rsid w:val="006F4F86"/>
    <w:rsid w:val="007016D9"/>
    <w:rsid w:val="00721BB2"/>
    <w:rsid w:val="007B272F"/>
    <w:rsid w:val="00866461"/>
    <w:rsid w:val="00866B0C"/>
    <w:rsid w:val="008E16CD"/>
    <w:rsid w:val="009027DB"/>
    <w:rsid w:val="00955AA8"/>
    <w:rsid w:val="00A53DEE"/>
    <w:rsid w:val="00A67C0B"/>
    <w:rsid w:val="00AF587F"/>
    <w:rsid w:val="00B14537"/>
    <w:rsid w:val="00B1596B"/>
    <w:rsid w:val="00B20EA1"/>
    <w:rsid w:val="00BA1051"/>
    <w:rsid w:val="00C0022F"/>
    <w:rsid w:val="00C673DF"/>
    <w:rsid w:val="00C850A4"/>
    <w:rsid w:val="00CB7BB2"/>
    <w:rsid w:val="00D73E5F"/>
    <w:rsid w:val="00D90523"/>
    <w:rsid w:val="00E50278"/>
    <w:rsid w:val="00E54431"/>
    <w:rsid w:val="00E9038E"/>
    <w:rsid w:val="00EE3CB9"/>
    <w:rsid w:val="00F039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F08BEEC"/>
  <w15:chartTrackingRefBased/>
  <w15:docId w15:val="{D37CCCD9-73FB-463F-B90E-A7B8F3AA4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sid w:val="00866461"/>
    <w:pPr>
      <w:widowControl w:val="0"/>
      <w:autoSpaceDE w:val="0"/>
      <w:autoSpaceDN w:val="0"/>
      <w:spacing w:after="0" w:line="240" w:lineRule="auto"/>
    </w:pPr>
    <w:rPr>
      <w:rFonts w:ascii="Verdana" w:eastAsia="Verdana" w:hAnsi="Verdana"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866461"/>
    <w:pPr>
      <w:ind w:left="120"/>
      <w:jc w:val="both"/>
    </w:pPr>
    <w:rPr>
      <w:sz w:val="20"/>
      <w:szCs w:val="20"/>
    </w:rPr>
  </w:style>
  <w:style w:type="character" w:customStyle="1" w:styleId="BodyTextChar">
    <w:name w:val="Body Text Char"/>
    <w:basedOn w:val="DefaultParagraphFont"/>
    <w:link w:val="BodyText"/>
    <w:uiPriority w:val="1"/>
    <w:rsid w:val="00866461"/>
    <w:rPr>
      <w:rFonts w:ascii="Verdana" w:eastAsia="Verdana" w:hAnsi="Verdana" w:cs="Verdana"/>
      <w:sz w:val="20"/>
      <w:szCs w:val="20"/>
      <w:lang w:val="en-US"/>
    </w:rPr>
  </w:style>
  <w:style w:type="paragraph" w:styleId="ListParagraph">
    <w:name w:val="List Paragraph"/>
    <w:basedOn w:val="Normal"/>
    <w:uiPriority w:val="1"/>
    <w:qFormat/>
    <w:rsid w:val="00866461"/>
    <w:pPr>
      <w:spacing w:before="119"/>
      <w:ind w:left="1488" w:hanging="865"/>
    </w:pPr>
  </w:style>
  <w:style w:type="paragraph" w:customStyle="1" w:styleId="TableParagraph">
    <w:name w:val="Table Paragraph"/>
    <w:basedOn w:val="Normal"/>
    <w:uiPriority w:val="1"/>
    <w:qFormat/>
    <w:rsid w:val="00866461"/>
    <w:pPr>
      <w:ind w:left="107"/>
      <w:jc w:val="center"/>
    </w:pPr>
  </w:style>
  <w:style w:type="paragraph" w:styleId="Header">
    <w:name w:val="header"/>
    <w:basedOn w:val="Normal"/>
    <w:link w:val="HeaderChar"/>
    <w:uiPriority w:val="99"/>
    <w:unhideWhenUsed/>
    <w:rsid w:val="00866461"/>
    <w:pPr>
      <w:tabs>
        <w:tab w:val="center" w:pos="4513"/>
        <w:tab w:val="right" w:pos="9026"/>
      </w:tabs>
    </w:pPr>
  </w:style>
  <w:style w:type="character" w:customStyle="1" w:styleId="HeaderChar">
    <w:name w:val="Header Char"/>
    <w:basedOn w:val="DefaultParagraphFont"/>
    <w:link w:val="Header"/>
    <w:uiPriority w:val="99"/>
    <w:rsid w:val="00866461"/>
    <w:rPr>
      <w:rFonts w:ascii="Verdana" w:eastAsia="Verdana" w:hAnsi="Verdana" w:cs="Verdana"/>
      <w:lang w:val="en-US"/>
    </w:rPr>
  </w:style>
  <w:style w:type="paragraph" w:styleId="Footer">
    <w:name w:val="footer"/>
    <w:basedOn w:val="Normal"/>
    <w:link w:val="FooterChar"/>
    <w:uiPriority w:val="99"/>
    <w:unhideWhenUsed/>
    <w:rsid w:val="00866461"/>
    <w:pPr>
      <w:tabs>
        <w:tab w:val="center" w:pos="4513"/>
        <w:tab w:val="right" w:pos="9026"/>
      </w:tabs>
    </w:pPr>
  </w:style>
  <w:style w:type="character" w:customStyle="1" w:styleId="FooterChar">
    <w:name w:val="Footer Char"/>
    <w:basedOn w:val="DefaultParagraphFont"/>
    <w:link w:val="Footer"/>
    <w:uiPriority w:val="99"/>
    <w:rsid w:val="00866461"/>
    <w:rPr>
      <w:rFonts w:ascii="Verdana" w:eastAsia="Verdana" w:hAnsi="Verdana" w:cs="Verdana"/>
      <w:lang w:val="en-US"/>
    </w:rPr>
  </w:style>
  <w:style w:type="table" w:styleId="TableGrid">
    <w:name w:val="Table Grid"/>
    <w:basedOn w:val="TableNormal"/>
    <w:uiPriority w:val="39"/>
    <w:rsid w:val="008664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66461"/>
    <w:pPr>
      <w:spacing w:after="0" w:line="240" w:lineRule="auto"/>
    </w:pPr>
    <w:rPr>
      <w:rFonts w:ascii="Calibri" w:eastAsia="Calibri" w:hAnsi="Calibri" w:cs="Times New Roman"/>
    </w:rPr>
  </w:style>
  <w:style w:type="paragraph" w:customStyle="1" w:styleId="FreeFormA">
    <w:name w:val="Free Form A"/>
    <w:rsid w:val="00866461"/>
    <w:pPr>
      <w:spacing w:after="0" w:line="240" w:lineRule="auto"/>
    </w:pPr>
    <w:rPr>
      <w:rFonts w:ascii="Helvetica" w:eastAsia="ヒラギノ角ゴ Pro W3" w:hAnsi="Helvetica" w:cs="Times New Roman"/>
      <w:color w:val="000000"/>
      <w:sz w:val="24"/>
      <w:szCs w:val="20"/>
      <w:lang w:val="en-US" w:eastAsia="en-GB"/>
    </w:rPr>
  </w:style>
  <w:style w:type="character" w:styleId="Hyperlink">
    <w:name w:val="Hyperlink"/>
    <w:basedOn w:val="DefaultParagraphFont"/>
    <w:uiPriority w:val="99"/>
    <w:unhideWhenUsed/>
    <w:rsid w:val="00866461"/>
    <w:rPr>
      <w:color w:val="0563C1" w:themeColor="hyperlink"/>
      <w:u w:val="single"/>
    </w:rPr>
  </w:style>
  <w:style w:type="table" w:customStyle="1" w:styleId="TableGrid1">
    <w:name w:val="Table Grid1"/>
    <w:basedOn w:val="TableNormal"/>
    <w:next w:val="TableGrid"/>
    <w:uiPriority w:val="39"/>
    <w:rsid w:val="00B20EA1"/>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C850A4"/>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50A4"/>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jpeg"/><Relationship Id="rId13" Type="http://schemas.openxmlformats.org/officeDocument/2006/relationships/hyperlink" Target="https://cdn.forestresearch.gov.uk/2011/12/fcms024.pdf" TargetMode="External"/><Relationship Id="rId18" Type="http://schemas.openxmlformats.org/officeDocument/2006/relationships/image" Target="media/image6.jpeg"/><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image" Target="media/image1.jpeg"/><Relationship Id="rId12" Type="http://schemas.openxmlformats.org/officeDocument/2006/relationships/hyperlink" Target="http://www.hse.gov.uk/foi/internalops/sims/ag_food/010705.htm" TargetMode="External"/><Relationship Id="rId17" Type="http://schemas.openxmlformats.org/officeDocument/2006/relationships/image" Target="media/image5.jpe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jpeg"/><Relationship Id="rId20" Type="http://schemas.openxmlformats.org/officeDocument/2006/relationships/image" Target="media/image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ree.org.uk/"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jpeg"/><Relationship Id="rId23" Type="http://schemas.openxmlformats.org/officeDocument/2006/relationships/footer" Target="footer1.xml"/><Relationship Id="rId10" Type="http://schemas.openxmlformats.org/officeDocument/2006/relationships/hyperlink" Target="http://www.trees.org.uk/" TargetMode="External"/><Relationship Id="rId19" Type="http://schemas.openxmlformats.org/officeDocument/2006/relationships/image" Target="media/image7.jpeg"/><Relationship Id="rId4" Type="http://schemas.openxmlformats.org/officeDocument/2006/relationships/webSettings" Target="webSettings.xml"/><Relationship Id="rId9" Type="http://schemas.openxmlformats.org/officeDocument/2006/relationships/hyperlink" Target="file:///C:\Users\local_ClareTyler\INetCache\Content.Outlook\G45Z1M8Z\Arboricultural%20Association" TargetMode="External"/><Relationship Id="rId14" Type="http://schemas.openxmlformats.org/officeDocument/2006/relationships/image" Target="media/image2.jpe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10</Pages>
  <Words>2040</Words>
  <Characters>11632</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oneSource</Company>
  <LinksUpToDate>false</LinksUpToDate>
  <CharactersWithSpaces>13645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Garner</dc:creator>
  <cp:keywords/>
  <dc:description/>
  <cp:lastModifiedBy>Denise Garner</cp:lastModifiedBy>
  <cp:revision>11</cp:revision>
  <dcterms:created xsi:type="dcterms:W3CDTF">2024-09-20T13:53:00Z</dcterms:created>
  <dcterms:modified xsi:type="dcterms:W3CDTF">2025-04-24T09:43:00Z</dcterms:modified>
</cp:coreProperties>
</file>