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2658" w:rsidRDefault="00F22658">
      <w:r w:rsidRPr="00C324B3">
        <w:rPr>
          <w:noProof/>
          <w:lang w:eastAsia="en-GB"/>
        </w:rPr>
        <mc:AlternateContent>
          <mc:Choice Requires="wps">
            <w:drawing>
              <wp:anchor distT="0" distB="0" distL="114300" distR="114300" simplePos="0" relativeHeight="251659264" behindDoc="0" locked="0" layoutInCell="1" allowOverlap="1" wp14:anchorId="6B9A3327" wp14:editId="15A956C2">
                <wp:simplePos x="0" y="0"/>
                <wp:positionH relativeFrom="column">
                  <wp:posOffset>-581025</wp:posOffset>
                </wp:positionH>
                <wp:positionV relativeFrom="paragraph">
                  <wp:posOffset>122556</wp:posOffset>
                </wp:positionV>
                <wp:extent cx="10010775" cy="5562600"/>
                <wp:effectExtent l="114300" t="114300" r="104775" b="114300"/>
                <wp:wrapNone/>
                <wp:docPr id="4" name="Text Box 4"/>
                <wp:cNvGraphicFramePr/>
                <a:graphic xmlns:a="http://schemas.openxmlformats.org/drawingml/2006/main">
                  <a:graphicData uri="http://schemas.microsoft.com/office/word/2010/wordprocessingShape">
                    <wps:wsp>
                      <wps:cNvSpPr txBox="1"/>
                      <wps:spPr>
                        <a:xfrm>
                          <a:off x="0" y="0"/>
                          <a:ext cx="10010775" cy="55626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F22658" w:rsidRDefault="00F22658" w:rsidP="00F22658">
                            <w:pPr>
                              <w:pStyle w:val="Title"/>
                              <w:rPr>
                                <w:rFonts w:ascii="Arial" w:hAnsi="Arial" w:cs="Arial"/>
                                <w:color w:val="244061"/>
                                <w:sz w:val="40"/>
                                <w:szCs w:val="40"/>
                              </w:rPr>
                            </w:pPr>
                          </w:p>
                          <w:p w:rsidR="00F22658" w:rsidRDefault="00F22658" w:rsidP="00F22658">
                            <w:pPr>
                              <w:pStyle w:val="Title"/>
                              <w:rPr>
                                <w:rFonts w:ascii="Arial" w:hAnsi="Arial" w:cs="Arial"/>
                                <w:b/>
                                <w:color w:val="FFFF00"/>
                                <w:sz w:val="100"/>
                                <w:szCs w:val="100"/>
                              </w:rPr>
                            </w:pPr>
                            <w:r>
                              <w:rPr>
                                <w:rFonts w:ascii="Arial" w:hAnsi="Arial" w:cs="Arial"/>
                                <w:b/>
                                <w:color w:val="FFFF00"/>
                                <w:sz w:val="100"/>
                                <w:szCs w:val="100"/>
                              </w:rPr>
                              <w:t xml:space="preserve">Boiler Room </w:t>
                            </w:r>
                          </w:p>
                          <w:p w:rsidR="00F22658" w:rsidRDefault="00F22658" w:rsidP="00F22658">
                            <w:pPr>
                              <w:pStyle w:val="Title"/>
                              <w:rPr>
                                <w:rFonts w:ascii="Arial" w:hAnsi="Arial" w:cs="Arial"/>
                                <w:b/>
                                <w:color w:val="FFFF00"/>
                                <w:sz w:val="100"/>
                                <w:szCs w:val="100"/>
                              </w:rPr>
                            </w:pPr>
                            <w:r>
                              <w:rPr>
                                <w:rFonts w:ascii="Arial" w:hAnsi="Arial" w:cs="Arial"/>
                                <w:b/>
                                <w:color w:val="FFFF00"/>
                                <w:sz w:val="100"/>
                                <w:szCs w:val="100"/>
                              </w:rPr>
                              <w:t>Risk Assessment</w:t>
                            </w:r>
                          </w:p>
                          <w:p w:rsidR="00F22658" w:rsidRPr="00D71AFD" w:rsidRDefault="00F22658" w:rsidP="00F22658">
                            <w:pPr>
                              <w:pStyle w:val="Title"/>
                              <w:rPr>
                                <w:rFonts w:ascii="Arial" w:hAnsi="Arial" w:cs="Arial"/>
                                <w:color w:val="FFFF00"/>
                                <w:sz w:val="30"/>
                                <w:szCs w:val="30"/>
                              </w:rPr>
                            </w:pPr>
                          </w:p>
                          <w:p w:rsidR="00F22658" w:rsidRDefault="00F22658" w:rsidP="00F22658">
                            <w:pPr>
                              <w:pStyle w:val="Title"/>
                              <w:rPr>
                                <w:rFonts w:ascii="Arial" w:hAnsi="Arial" w:cs="Arial"/>
                                <w:b/>
                                <w:color w:val="FFFF00"/>
                                <w:sz w:val="50"/>
                                <w:szCs w:val="50"/>
                              </w:rPr>
                            </w:pPr>
                            <w:r>
                              <w:rPr>
                                <w:rFonts w:ascii="Arial" w:hAnsi="Arial" w:cs="Arial"/>
                                <w:b/>
                                <w:color w:val="FFFF00"/>
                                <w:sz w:val="50"/>
                                <w:szCs w:val="50"/>
                              </w:rPr>
                              <w:t>Document 23</w:t>
                            </w:r>
                          </w:p>
                          <w:p w:rsidR="00F22658" w:rsidRDefault="00F22658" w:rsidP="00F22658">
                            <w:pPr>
                              <w:pStyle w:val="Title"/>
                              <w:rPr>
                                <w:rFonts w:ascii="Arial" w:hAnsi="Arial" w:cs="Arial"/>
                                <w:color w:val="FFFF00"/>
                                <w:sz w:val="40"/>
                                <w:szCs w:val="40"/>
                              </w:rPr>
                            </w:pPr>
                          </w:p>
                          <w:p w:rsidR="00F22658" w:rsidRPr="00F22658" w:rsidRDefault="00355383" w:rsidP="00F22658">
                            <w:pPr>
                              <w:pStyle w:val="Title"/>
                              <w:rPr>
                                <w:rFonts w:ascii="Arial" w:hAnsi="Arial" w:cs="Arial"/>
                                <w:color w:val="FFFF00"/>
                                <w:sz w:val="40"/>
                                <w:szCs w:val="40"/>
                              </w:rPr>
                            </w:pPr>
                            <w:r>
                              <w:rPr>
                                <w:rFonts w:ascii="Arial" w:hAnsi="Arial" w:cs="Arial"/>
                                <w:color w:val="FFFF00"/>
                                <w:sz w:val="40"/>
                                <w:szCs w:val="4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45pt;height:186pt">
                                  <v:imagedata r:id="rId8" o:title="Boiler room"/>
                                </v:shape>
                              </w:pict>
                            </w:r>
                          </w:p>
                          <w:p w:rsidR="00F22658" w:rsidRPr="00C324B3" w:rsidRDefault="00F22658" w:rsidP="00F22658">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9A3327" id="_x0000_t202" coordsize="21600,21600" o:spt="202" path="m,l,21600r21600,l21600,xe">
                <v:stroke joinstyle="miter"/>
                <v:path gradientshapeok="t" o:connecttype="rect"/>
              </v:shapetype>
              <v:shape id="Text Box 4" o:spid="_x0000_s1026" type="#_x0000_t202" style="position:absolute;margin-left:-45.75pt;margin-top:9.65pt;width:788.25pt;height:4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" fillcolor="#10253f" strokecolor="#17375e" strokeweight="10pt">
                <v:textbox>
                  <w:txbxContent>
                    <w:p w:rsidR="00F22658" w:rsidRDefault="00F22658" w:rsidP="00F22658">
                      <w:pPr>
                        <w:pStyle w:val="Title"/>
                        <w:rPr>
                          <w:rFonts w:ascii="Arial" w:hAnsi="Arial" w:cs="Arial"/>
                          <w:color w:val="244061"/>
                          <w:sz w:val="40"/>
                          <w:szCs w:val="40"/>
                        </w:rPr>
                      </w:pPr>
                    </w:p>
                    <w:p w:rsidR="00F22658" w:rsidRDefault="00F22658" w:rsidP="00F22658">
                      <w:pPr>
                        <w:pStyle w:val="Title"/>
                        <w:rPr>
                          <w:rFonts w:ascii="Arial" w:hAnsi="Arial" w:cs="Arial"/>
                          <w:b/>
                          <w:color w:val="FFFF00"/>
                          <w:sz w:val="100"/>
                          <w:szCs w:val="100"/>
                        </w:rPr>
                      </w:pPr>
                      <w:r>
                        <w:rPr>
                          <w:rFonts w:ascii="Arial" w:hAnsi="Arial" w:cs="Arial"/>
                          <w:b/>
                          <w:color w:val="FFFF00"/>
                          <w:sz w:val="100"/>
                          <w:szCs w:val="100"/>
                        </w:rPr>
                        <w:t xml:space="preserve">Boiler Room </w:t>
                      </w:r>
                    </w:p>
                    <w:p w:rsidR="00F22658" w:rsidRDefault="00F22658" w:rsidP="00F22658">
                      <w:pPr>
                        <w:pStyle w:val="Title"/>
                        <w:rPr>
                          <w:rFonts w:ascii="Arial" w:hAnsi="Arial" w:cs="Arial"/>
                          <w:b/>
                          <w:color w:val="FFFF00"/>
                          <w:sz w:val="100"/>
                          <w:szCs w:val="100"/>
                        </w:rPr>
                      </w:pPr>
                      <w:r>
                        <w:rPr>
                          <w:rFonts w:ascii="Arial" w:hAnsi="Arial" w:cs="Arial"/>
                          <w:b/>
                          <w:color w:val="FFFF00"/>
                          <w:sz w:val="100"/>
                          <w:szCs w:val="100"/>
                        </w:rPr>
                        <w:t>Risk Assessment</w:t>
                      </w:r>
                    </w:p>
                    <w:p w:rsidR="00F22658" w:rsidRPr="00D71AFD" w:rsidRDefault="00F22658" w:rsidP="00F22658">
                      <w:pPr>
                        <w:pStyle w:val="Title"/>
                        <w:rPr>
                          <w:rFonts w:ascii="Arial" w:hAnsi="Arial" w:cs="Arial"/>
                          <w:color w:val="FFFF00"/>
                          <w:sz w:val="30"/>
                          <w:szCs w:val="30"/>
                        </w:rPr>
                      </w:pPr>
                    </w:p>
                    <w:p w:rsidR="00F22658" w:rsidRDefault="00F22658" w:rsidP="00F22658">
                      <w:pPr>
                        <w:pStyle w:val="Title"/>
                        <w:rPr>
                          <w:rFonts w:ascii="Arial" w:hAnsi="Arial" w:cs="Arial"/>
                          <w:b/>
                          <w:color w:val="FFFF00"/>
                          <w:sz w:val="50"/>
                          <w:szCs w:val="50"/>
                        </w:rPr>
                      </w:pPr>
                      <w:r>
                        <w:rPr>
                          <w:rFonts w:ascii="Arial" w:hAnsi="Arial" w:cs="Arial"/>
                          <w:b/>
                          <w:color w:val="FFFF00"/>
                          <w:sz w:val="50"/>
                          <w:szCs w:val="50"/>
                        </w:rPr>
                        <w:t>Document 23</w:t>
                      </w:r>
                    </w:p>
                    <w:p w:rsidR="00F22658" w:rsidRDefault="00F22658" w:rsidP="00F22658">
                      <w:pPr>
                        <w:pStyle w:val="Title"/>
                        <w:rPr>
                          <w:rFonts w:ascii="Arial" w:hAnsi="Arial" w:cs="Arial"/>
                          <w:color w:val="FFFF00"/>
                          <w:sz w:val="40"/>
                          <w:szCs w:val="40"/>
                        </w:rPr>
                      </w:pPr>
                    </w:p>
                    <w:p w:rsidR="00F22658" w:rsidRPr="00F22658" w:rsidRDefault="00493235" w:rsidP="00F22658">
                      <w:pPr>
                        <w:pStyle w:val="Title"/>
                        <w:rPr>
                          <w:rFonts w:ascii="Arial" w:hAnsi="Arial" w:cs="Arial"/>
                          <w:color w:val="FFFF00"/>
                          <w:sz w:val="40"/>
                          <w:szCs w:val="40"/>
                        </w:rPr>
                      </w:pPr>
                      <w:r>
                        <w:rPr>
                          <w:rFonts w:ascii="Arial" w:hAnsi="Arial" w:cs="Arial"/>
                          <w:color w:val="FFFF00"/>
                          <w:sz w:val="40"/>
                          <w:szCs w:val="40"/>
                        </w:rPr>
                        <w:pict>
                          <v:shape id="_x0000_i1026" type="#_x0000_t75" style="width:345pt;height:186pt">
                            <v:imagedata r:id="rId9" o:title="Boiler room"/>
                          </v:shape>
                        </w:pict>
                      </w:r>
                    </w:p>
                    <w:p w:rsidR="00F22658" w:rsidRPr="00C324B3" w:rsidRDefault="00F22658" w:rsidP="00F22658">
                      <w:pPr>
                        <w:pStyle w:val="Title"/>
                        <w:rPr>
                          <w:rFonts w:ascii="Arial" w:hAnsi="Arial" w:cs="Arial"/>
                          <w:b/>
                          <w:color w:val="FFFF00"/>
                          <w:sz w:val="50"/>
                          <w:szCs w:val="50"/>
                        </w:rPr>
                      </w:pPr>
                    </w:p>
                  </w:txbxContent>
                </v:textbox>
              </v:shape>
            </w:pict>
          </mc:Fallback>
        </mc:AlternateContent>
      </w:r>
      <w:r>
        <w:br w:type="page"/>
      </w:r>
    </w:p>
    <w:tbl>
      <w:tblPr>
        <w:tblStyle w:val="TableGrid"/>
        <w:tblW w:w="16166" w:type="dxa"/>
        <w:tblInd w:w="-998" w:type="dxa"/>
        <w:tblLook w:val="04A0" w:firstRow="1" w:lastRow="0" w:firstColumn="1" w:lastColumn="0" w:noHBand="0" w:noVBand="1"/>
      </w:tblPr>
      <w:tblGrid>
        <w:gridCol w:w="3333"/>
        <w:gridCol w:w="334"/>
        <w:gridCol w:w="4002"/>
        <w:gridCol w:w="8497"/>
      </w:tblGrid>
      <w:tr w:rsidR="006637D8" w:rsidRPr="00462C36" w:rsidTr="00FD7150">
        <w:trPr>
          <w:trHeight w:val="394"/>
        </w:trPr>
        <w:tc>
          <w:tcPr>
            <w:tcW w:w="7669" w:type="dxa"/>
            <w:gridSpan w:val="3"/>
            <w:tcBorders>
              <w:top w:val="nil"/>
              <w:left w:val="nil"/>
              <w:bottom w:val="single" w:sz="4" w:space="0" w:color="auto"/>
              <w:right w:val="nil"/>
            </w:tcBorders>
            <w:shd w:val="clear" w:color="auto" w:fill="auto"/>
          </w:tcPr>
          <w:p w:rsidR="00555443" w:rsidRPr="00462C36" w:rsidRDefault="00555443" w:rsidP="004C5138">
            <w:pPr>
              <w:rPr>
                <w:rFonts w:ascii="Arial" w:hAnsi="Arial" w:cs="Arial"/>
                <w:b/>
                <w:color w:val="FFFF00"/>
                <w:sz w:val="32"/>
                <w:szCs w:val="32"/>
              </w:rPr>
            </w:pPr>
          </w:p>
        </w:tc>
        <w:tc>
          <w:tcPr>
            <w:tcW w:w="8497" w:type="dxa"/>
            <w:tcBorders>
              <w:top w:val="nil"/>
              <w:left w:val="nil"/>
              <w:bottom w:val="single" w:sz="4" w:space="0" w:color="auto"/>
              <w:right w:val="nil"/>
            </w:tcBorders>
            <w:shd w:val="clear" w:color="auto" w:fill="auto"/>
          </w:tcPr>
          <w:p w:rsidR="00555443" w:rsidRPr="00462C36" w:rsidRDefault="00555443" w:rsidP="007670F5">
            <w:pPr>
              <w:rPr>
                <w:rFonts w:ascii="Arial" w:hAnsi="Arial" w:cs="Arial"/>
                <w:b/>
                <w:color w:val="FFFF00"/>
                <w:sz w:val="32"/>
                <w:szCs w:val="32"/>
              </w:rPr>
            </w:pPr>
          </w:p>
        </w:tc>
      </w:tr>
      <w:tr w:rsidR="006637D8" w:rsidRPr="00462C36" w:rsidTr="00FD7150">
        <w:trPr>
          <w:trHeight w:val="394"/>
        </w:trPr>
        <w:tc>
          <w:tcPr>
            <w:tcW w:w="7669" w:type="dxa"/>
            <w:gridSpan w:val="3"/>
            <w:tcBorders>
              <w:top w:val="single" w:sz="4" w:space="0" w:color="auto"/>
              <w:bottom w:val="single" w:sz="4" w:space="0" w:color="auto"/>
            </w:tcBorders>
            <w:shd w:val="clear" w:color="auto" w:fill="002060"/>
          </w:tcPr>
          <w:p w:rsidR="00B345BC" w:rsidRPr="00B8221D" w:rsidRDefault="00B345BC" w:rsidP="00B345BC">
            <w:pPr>
              <w:rPr>
                <w:rFonts w:ascii="Arial" w:hAnsi="Arial" w:cs="Arial"/>
                <w:b/>
                <w:color w:val="FFFF00"/>
                <w:sz w:val="36"/>
                <w:szCs w:val="32"/>
              </w:rPr>
            </w:pPr>
            <w:r w:rsidRPr="00B8221D">
              <w:rPr>
                <w:sz w:val="36"/>
              </w:rPr>
              <w:br w:type="page"/>
            </w:r>
            <w:r w:rsidRPr="00B8221D">
              <w:rPr>
                <w:rFonts w:ascii="Arial" w:hAnsi="Arial" w:cs="Arial"/>
                <w:b/>
                <w:color w:val="FFFF00"/>
                <w:sz w:val="36"/>
                <w:szCs w:val="32"/>
              </w:rPr>
              <w:t xml:space="preserve">Name of the Risk Assessment  </w:t>
            </w:r>
          </w:p>
        </w:tc>
        <w:tc>
          <w:tcPr>
            <w:tcW w:w="8497" w:type="dxa"/>
            <w:tcBorders>
              <w:top w:val="single" w:sz="4" w:space="0" w:color="auto"/>
              <w:bottom w:val="single" w:sz="4" w:space="0" w:color="auto"/>
            </w:tcBorders>
            <w:shd w:val="clear" w:color="auto" w:fill="auto"/>
          </w:tcPr>
          <w:p w:rsidR="00B345BC" w:rsidRPr="00B8221D" w:rsidRDefault="00B345BC" w:rsidP="00B345BC">
            <w:pPr>
              <w:rPr>
                <w:rFonts w:ascii="Arial" w:hAnsi="Arial" w:cs="Arial"/>
                <w:b/>
                <w:color w:val="FFFF00"/>
                <w:sz w:val="36"/>
                <w:szCs w:val="32"/>
              </w:rPr>
            </w:pPr>
            <w:r w:rsidRPr="00B8221D">
              <w:rPr>
                <w:rFonts w:ascii="Arial" w:hAnsi="Arial" w:cs="Arial"/>
                <w:b/>
                <w:sz w:val="36"/>
                <w:szCs w:val="32"/>
              </w:rPr>
              <w:t>Boiler Room</w:t>
            </w:r>
          </w:p>
        </w:tc>
      </w:tr>
      <w:tr w:rsidR="006637D8" w:rsidRPr="00462C36" w:rsidTr="00FD7150">
        <w:trPr>
          <w:trHeight w:val="394"/>
        </w:trPr>
        <w:tc>
          <w:tcPr>
            <w:tcW w:w="7669" w:type="dxa"/>
            <w:gridSpan w:val="3"/>
            <w:tcBorders>
              <w:left w:val="nil"/>
              <w:bottom w:val="single" w:sz="4" w:space="0" w:color="auto"/>
              <w:right w:val="nil"/>
            </w:tcBorders>
            <w:shd w:val="clear" w:color="auto" w:fill="auto"/>
          </w:tcPr>
          <w:p w:rsidR="00B345BC" w:rsidRDefault="00B345BC" w:rsidP="00B345BC"/>
        </w:tc>
        <w:tc>
          <w:tcPr>
            <w:tcW w:w="8497" w:type="dxa"/>
            <w:tcBorders>
              <w:left w:val="nil"/>
              <w:bottom w:val="single" w:sz="4" w:space="0" w:color="auto"/>
              <w:right w:val="nil"/>
            </w:tcBorders>
            <w:shd w:val="clear" w:color="auto" w:fill="auto"/>
          </w:tcPr>
          <w:p w:rsidR="00B345BC" w:rsidRDefault="00B345BC" w:rsidP="00B345BC">
            <w:pPr>
              <w:rPr>
                <w:rFonts w:ascii="Arial" w:hAnsi="Arial" w:cs="Arial"/>
                <w:b/>
                <w:sz w:val="32"/>
                <w:szCs w:val="32"/>
              </w:rPr>
            </w:pPr>
          </w:p>
        </w:tc>
      </w:tr>
      <w:tr w:rsidR="006637D8" w:rsidRPr="00462C36" w:rsidTr="00FD7150">
        <w:trPr>
          <w:trHeight w:val="394"/>
        </w:trPr>
        <w:tc>
          <w:tcPr>
            <w:tcW w:w="3333" w:type="dxa"/>
            <w:tcBorders>
              <w:top w:val="single" w:sz="4" w:space="0" w:color="auto"/>
              <w:left w:val="single" w:sz="4" w:space="0" w:color="auto"/>
              <w:bottom w:val="single" w:sz="4" w:space="0" w:color="auto"/>
              <w:right w:val="single" w:sz="4" w:space="0" w:color="auto"/>
            </w:tcBorders>
            <w:shd w:val="clear" w:color="auto" w:fill="002060"/>
          </w:tcPr>
          <w:p w:rsidR="00B345BC" w:rsidRDefault="00B345BC" w:rsidP="00B345BC">
            <w:pPr>
              <w:rPr>
                <w:rFonts w:ascii="Arial" w:hAnsi="Arial" w:cs="Arial"/>
                <w:b/>
                <w:color w:val="FFFF00"/>
                <w:sz w:val="32"/>
                <w:szCs w:val="32"/>
              </w:rPr>
            </w:pPr>
            <w:r>
              <w:rPr>
                <w:rFonts w:ascii="Arial" w:hAnsi="Arial" w:cs="Arial"/>
                <w:b/>
                <w:color w:val="FFFF00"/>
                <w:sz w:val="32"/>
                <w:szCs w:val="32"/>
              </w:rPr>
              <w:t>Name of the School</w:t>
            </w:r>
          </w:p>
        </w:tc>
        <w:tc>
          <w:tcPr>
            <w:tcW w:w="12833" w:type="dxa"/>
            <w:gridSpan w:val="3"/>
            <w:tcBorders>
              <w:top w:val="single" w:sz="4" w:space="0" w:color="auto"/>
              <w:left w:val="single" w:sz="4" w:space="0" w:color="auto"/>
              <w:bottom w:val="single" w:sz="4" w:space="0" w:color="auto"/>
              <w:right w:val="single" w:sz="4" w:space="0" w:color="auto"/>
            </w:tcBorders>
            <w:shd w:val="clear" w:color="auto" w:fill="auto"/>
          </w:tcPr>
          <w:p w:rsidR="00B345BC" w:rsidRPr="00462C36" w:rsidRDefault="00B345BC" w:rsidP="00B345BC">
            <w:pPr>
              <w:rPr>
                <w:rFonts w:ascii="Arial" w:hAnsi="Arial" w:cs="Arial"/>
                <w:b/>
                <w:color w:val="FFFF00"/>
                <w:sz w:val="32"/>
                <w:szCs w:val="32"/>
              </w:rPr>
            </w:pPr>
          </w:p>
        </w:tc>
      </w:tr>
      <w:tr w:rsidR="006637D8" w:rsidRPr="00462C36" w:rsidTr="00FD7150">
        <w:trPr>
          <w:trHeight w:val="394"/>
        </w:trPr>
        <w:tc>
          <w:tcPr>
            <w:tcW w:w="7669" w:type="dxa"/>
            <w:gridSpan w:val="3"/>
            <w:tcBorders>
              <w:top w:val="single" w:sz="4" w:space="0" w:color="auto"/>
              <w:left w:val="nil"/>
              <w:bottom w:val="nil"/>
              <w:right w:val="nil"/>
            </w:tcBorders>
            <w:shd w:val="clear" w:color="auto" w:fill="auto"/>
          </w:tcPr>
          <w:p w:rsidR="00B345BC" w:rsidRPr="00462C36" w:rsidRDefault="00B345BC" w:rsidP="00B345BC">
            <w:pPr>
              <w:rPr>
                <w:rFonts w:ascii="Arial" w:hAnsi="Arial" w:cs="Arial"/>
                <w:b/>
                <w:color w:val="FFFF00"/>
                <w:sz w:val="32"/>
                <w:szCs w:val="32"/>
              </w:rPr>
            </w:pPr>
          </w:p>
        </w:tc>
        <w:tc>
          <w:tcPr>
            <w:tcW w:w="8497" w:type="dxa"/>
            <w:tcBorders>
              <w:top w:val="single" w:sz="4" w:space="0" w:color="auto"/>
              <w:left w:val="nil"/>
              <w:bottom w:val="nil"/>
              <w:right w:val="nil"/>
            </w:tcBorders>
            <w:shd w:val="clear" w:color="auto" w:fill="auto"/>
          </w:tcPr>
          <w:p w:rsidR="00B345BC" w:rsidRPr="00462C36" w:rsidRDefault="00B345BC" w:rsidP="00B345BC">
            <w:pPr>
              <w:rPr>
                <w:rFonts w:ascii="Arial" w:hAnsi="Arial" w:cs="Arial"/>
                <w:b/>
                <w:sz w:val="32"/>
                <w:szCs w:val="32"/>
              </w:rPr>
            </w:pPr>
          </w:p>
        </w:tc>
      </w:tr>
      <w:tr w:rsidR="006637D8" w:rsidTr="00FD7150">
        <w:trPr>
          <w:trHeight w:val="394"/>
          <w:tblHeader/>
        </w:trPr>
        <w:tc>
          <w:tcPr>
            <w:tcW w:w="3667" w:type="dxa"/>
            <w:gridSpan w:val="2"/>
            <w:tcBorders>
              <w:top w:val="nil"/>
              <w:bottom w:val="single" w:sz="4" w:space="0" w:color="auto"/>
            </w:tcBorders>
            <w:shd w:val="clear" w:color="auto" w:fill="002060"/>
          </w:tcPr>
          <w:p w:rsidR="00B345BC" w:rsidRPr="00BC1B05" w:rsidRDefault="00B345BC" w:rsidP="00B345BC">
            <w:pPr>
              <w:rPr>
                <w:rFonts w:ascii="Arial" w:hAnsi="Arial" w:cs="Arial"/>
                <w:b/>
                <w:color w:val="FFFF00"/>
                <w:sz w:val="28"/>
                <w:szCs w:val="28"/>
              </w:rPr>
            </w:pPr>
            <w:r>
              <w:rPr>
                <w:rFonts w:ascii="Arial" w:hAnsi="Arial" w:cs="Arial"/>
                <w:b/>
                <w:color w:val="FFFF00"/>
                <w:sz w:val="28"/>
                <w:szCs w:val="28"/>
              </w:rPr>
              <w:t>Reviewed Date</w:t>
            </w:r>
          </w:p>
        </w:tc>
        <w:tc>
          <w:tcPr>
            <w:tcW w:w="4002" w:type="dxa"/>
            <w:tcBorders>
              <w:top w:val="nil"/>
              <w:bottom w:val="single" w:sz="4" w:space="0" w:color="auto"/>
            </w:tcBorders>
            <w:shd w:val="clear" w:color="auto" w:fill="002060"/>
          </w:tcPr>
          <w:p w:rsidR="00B345BC" w:rsidRDefault="00B345BC" w:rsidP="00B345BC">
            <w:pPr>
              <w:rPr>
                <w:rFonts w:ascii="Arial" w:hAnsi="Arial" w:cs="Arial"/>
                <w:b/>
                <w:color w:val="FFFF00"/>
                <w:sz w:val="28"/>
                <w:szCs w:val="28"/>
              </w:rPr>
            </w:pPr>
            <w:r>
              <w:rPr>
                <w:rFonts w:ascii="Arial" w:hAnsi="Arial" w:cs="Arial"/>
                <w:b/>
                <w:color w:val="FFFF00"/>
                <w:sz w:val="28"/>
                <w:szCs w:val="28"/>
              </w:rPr>
              <w:t>Risk Assessment Reference</w:t>
            </w:r>
          </w:p>
        </w:tc>
        <w:tc>
          <w:tcPr>
            <w:tcW w:w="8497" w:type="dxa"/>
            <w:tcBorders>
              <w:top w:val="nil"/>
              <w:bottom w:val="single" w:sz="4" w:space="0" w:color="auto"/>
            </w:tcBorders>
            <w:shd w:val="clear" w:color="auto" w:fill="002060"/>
          </w:tcPr>
          <w:p w:rsidR="00B345BC" w:rsidRDefault="00B345BC" w:rsidP="00B345BC">
            <w:pPr>
              <w:rPr>
                <w:rFonts w:ascii="Arial" w:hAnsi="Arial" w:cs="Arial"/>
                <w:b/>
                <w:color w:val="FFFF00"/>
                <w:sz w:val="28"/>
                <w:szCs w:val="28"/>
              </w:rPr>
            </w:pPr>
            <w:r w:rsidRPr="00BC1B05">
              <w:rPr>
                <w:rFonts w:ascii="Arial" w:hAnsi="Arial" w:cs="Arial"/>
                <w:b/>
                <w:color w:val="FFFF00"/>
                <w:sz w:val="28"/>
                <w:szCs w:val="28"/>
              </w:rPr>
              <w:t>Date of Assessment</w:t>
            </w:r>
          </w:p>
        </w:tc>
      </w:tr>
      <w:tr w:rsidR="006637D8" w:rsidRPr="00BC1B05" w:rsidTr="00FD7150">
        <w:trPr>
          <w:trHeight w:val="404"/>
          <w:tblHeader/>
        </w:trPr>
        <w:tc>
          <w:tcPr>
            <w:tcW w:w="3667" w:type="dxa"/>
            <w:gridSpan w:val="2"/>
            <w:tcBorders>
              <w:bottom w:val="single" w:sz="4" w:space="0" w:color="auto"/>
            </w:tcBorders>
            <w:shd w:val="clear" w:color="auto" w:fill="auto"/>
          </w:tcPr>
          <w:p w:rsidR="00B345BC" w:rsidRDefault="00B345BC" w:rsidP="00B345BC">
            <w:pPr>
              <w:rPr>
                <w:rFonts w:ascii="Arial" w:hAnsi="Arial" w:cs="Arial"/>
                <w:color w:val="FFFF00"/>
                <w:sz w:val="24"/>
                <w:szCs w:val="24"/>
              </w:rPr>
            </w:pPr>
          </w:p>
          <w:p w:rsidR="00B345BC" w:rsidRPr="00C40903" w:rsidRDefault="00B345BC" w:rsidP="00B345BC">
            <w:pPr>
              <w:rPr>
                <w:rFonts w:ascii="Arial" w:hAnsi="Arial" w:cs="Arial"/>
                <w:color w:val="FFFF00"/>
                <w:sz w:val="24"/>
                <w:szCs w:val="24"/>
              </w:rPr>
            </w:pPr>
          </w:p>
        </w:tc>
        <w:tc>
          <w:tcPr>
            <w:tcW w:w="4002" w:type="dxa"/>
            <w:tcBorders>
              <w:bottom w:val="single" w:sz="4" w:space="0" w:color="auto"/>
            </w:tcBorders>
            <w:shd w:val="clear" w:color="auto" w:fill="auto"/>
          </w:tcPr>
          <w:p w:rsidR="00B345BC" w:rsidRPr="00C40903" w:rsidRDefault="00B345BC" w:rsidP="00B345BC">
            <w:pPr>
              <w:rPr>
                <w:rFonts w:ascii="Arial" w:hAnsi="Arial" w:cs="Arial"/>
                <w:color w:val="FFFF00"/>
                <w:sz w:val="24"/>
                <w:szCs w:val="24"/>
              </w:rPr>
            </w:pPr>
          </w:p>
        </w:tc>
        <w:tc>
          <w:tcPr>
            <w:tcW w:w="8497" w:type="dxa"/>
            <w:tcBorders>
              <w:bottom w:val="single" w:sz="4" w:space="0" w:color="auto"/>
            </w:tcBorders>
            <w:shd w:val="clear" w:color="auto" w:fill="auto"/>
          </w:tcPr>
          <w:p w:rsidR="00B345BC" w:rsidRPr="00C40903" w:rsidRDefault="00B345BC" w:rsidP="00B345BC">
            <w:pPr>
              <w:rPr>
                <w:rFonts w:ascii="Arial" w:hAnsi="Arial" w:cs="Arial"/>
                <w:color w:val="FFFF00"/>
                <w:sz w:val="24"/>
                <w:szCs w:val="24"/>
              </w:rPr>
            </w:pPr>
          </w:p>
        </w:tc>
      </w:tr>
      <w:tr w:rsidR="006637D8" w:rsidRPr="00BC1B05" w:rsidTr="00FD7150">
        <w:trPr>
          <w:trHeight w:val="404"/>
          <w:tblHeader/>
        </w:trPr>
        <w:tc>
          <w:tcPr>
            <w:tcW w:w="3667" w:type="dxa"/>
            <w:gridSpan w:val="2"/>
            <w:tcBorders>
              <w:top w:val="single" w:sz="4" w:space="0" w:color="auto"/>
              <w:left w:val="nil"/>
              <w:bottom w:val="nil"/>
              <w:right w:val="nil"/>
            </w:tcBorders>
            <w:shd w:val="clear" w:color="auto" w:fill="auto"/>
          </w:tcPr>
          <w:p w:rsidR="00B345BC" w:rsidRDefault="00B345BC" w:rsidP="00B345BC">
            <w:pPr>
              <w:rPr>
                <w:rFonts w:ascii="Arial" w:hAnsi="Arial" w:cs="Arial"/>
                <w:b/>
                <w:color w:val="FFFF00"/>
                <w:sz w:val="28"/>
                <w:szCs w:val="28"/>
              </w:rPr>
            </w:pPr>
          </w:p>
        </w:tc>
        <w:tc>
          <w:tcPr>
            <w:tcW w:w="4002" w:type="dxa"/>
            <w:tcBorders>
              <w:top w:val="single" w:sz="4" w:space="0" w:color="auto"/>
              <w:left w:val="nil"/>
              <w:bottom w:val="nil"/>
              <w:right w:val="nil"/>
            </w:tcBorders>
            <w:shd w:val="clear" w:color="auto" w:fill="auto"/>
          </w:tcPr>
          <w:p w:rsidR="00B345BC" w:rsidRPr="00BC1B05" w:rsidRDefault="00B345BC" w:rsidP="00B345BC">
            <w:pPr>
              <w:rPr>
                <w:rFonts w:ascii="Arial" w:hAnsi="Arial" w:cs="Arial"/>
                <w:b/>
                <w:color w:val="FFFF00"/>
                <w:sz w:val="28"/>
                <w:szCs w:val="28"/>
              </w:rPr>
            </w:pPr>
          </w:p>
        </w:tc>
        <w:tc>
          <w:tcPr>
            <w:tcW w:w="8497" w:type="dxa"/>
            <w:tcBorders>
              <w:top w:val="single" w:sz="4" w:space="0" w:color="auto"/>
              <w:left w:val="nil"/>
              <w:bottom w:val="nil"/>
              <w:right w:val="nil"/>
            </w:tcBorders>
            <w:shd w:val="clear" w:color="auto" w:fill="auto"/>
          </w:tcPr>
          <w:p w:rsidR="00B345BC" w:rsidRPr="00BC1B05" w:rsidRDefault="00B345BC" w:rsidP="00B345BC">
            <w:pPr>
              <w:rPr>
                <w:rFonts w:ascii="Arial" w:hAnsi="Arial" w:cs="Arial"/>
                <w:b/>
                <w:color w:val="FFFF00"/>
                <w:sz w:val="24"/>
                <w:szCs w:val="24"/>
              </w:rPr>
            </w:pPr>
          </w:p>
        </w:tc>
      </w:tr>
      <w:tr w:rsidR="006637D8" w:rsidRPr="00BC1B05" w:rsidTr="00FD7150">
        <w:trPr>
          <w:tblHeader/>
        </w:trPr>
        <w:tc>
          <w:tcPr>
            <w:tcW w:w="3667" w:type="dxa"/>
            <w:gridSpan w:val="2"/>
            <w:tcBorders>
              <w:top w:val="nil"/>
              <w:bottom w:val="single" w:sz="4" w:space="0" w:color="auto"/>
            </w:tcBorders>
            <w:shd w:val="clear" w:color="auto" w:fill="002060"/>
          </w:tcPr>
          <w:p w:rsidR="00B345BC" w:rsidRPr="00BC1B05" w:rsidRDefault="00B345BC" w:rsidP="00B345BC">
            <w:pPr>
              <w:rPr>
                <w:rFonts w:ascii="Arial" w:hAnsi="Arial" w:cs="Arial"/>
                <w:b/>
                <w:color w:val="FFFF00"/>
                <w:sz w:val="28"/>
                <w:szCs w:val="28"/>
              </w:rPr>
            </w:pPr>
            <w:r w:rsidRPr="00BC1B05">
              <w:rPr>
                <w:rFonts w:ascii="Arial" w:hAnsi="Arial" w:cs="Arial"/>
                <w:b/>
                <w:color w:val="FFFF00"/>
                <w:sz w:val="28"/>
                <w:szCs w:val="28"/>
              </w:rPr>
              <w:t>Name of Assessor</w:t>
            </w:r>
          </w:p>
        </w:tc>
        <w:tc>
          <w:tcPr>
            <w:tcW w:w="4002" w:type="dxa"/>
            <w:tcBorders>
              <w:top w:val="nil"/>
              <w:bottom w:val="single" w:sz="4" w:space="0" w:color="auto"/>
            </w:tcBorders>
            <w:shd w:val="clear" w:color="auto" w:fill="002060"/>
          </w:tcPr>
          <w:p w:rsidR="00B345BC" w:rsidRPr="00BC1B05" w:rsidRDefault="00B345BC" w:rsidP="00B345BC">
            <w:pPr>
              <w:rPr>
                <w:rFonts w:ascii="Arial" w:hAnsi="Arial" w:cs="Arial"/>
                <w:color w:val="FFFF00"/>
                <w:sz w:val="28"/>
                <w:szCs w:val="28"/>
              </w:rPr>
            </w:pPr>
            <w:r>
              <w:rPr>
                <w:rFonts w:ascii="Arial" w:hAnsi="Arial" w:cs="Arial"/>
                <w:b/>
                <w:color w:val="FFFF00"/>
                <w:sz w:val="28"/>
                <w:szCs w:val="28"/>
              </w:rPr>
              <w:t>Signature</w:t>
            </w:r>
          </w:p>
        </w:tc>
        <w:tc>
          <w:tcPr>
            <w:tcW w:w="8497" w:type="dxa"/>
            <w:tcBorders>
              <w:top w:val="nil"/>
              <w:bottom w:val="single" w:sz="4" w:space="0" w:color="auto"/>
            </w:tcBorders>
            <w:shd w:val="clear" w:color="auto" w:fill="002060"/>
          </w:tcPr>
          <w:p w:rsidR="00B345BC" w:rsidRPr="00BC1B05" w:rsidRDefault="00B345BC" w:rsidP="00B345BC">
            <w:pPr>
              <w:rPr>
                <w:rFonts w:ascii="Arial" w:hAnsi="Arial" w:cs="Arial"/>
                <w:b/>
                <w:color w:val="FFFF00"/>
                <w:sz w:val="28"/>
                <w:szCs w:val="28"/>
              </w:rPr>
            </w:pPr>
            <w:r>
              <w:rPr>
                <w:rFonts w:ascii="Arial" w:hAnsi="Arial" w:cs="Arial"/>
                <w:b/>
                <w:color w:val="FFFF00"/>
                <w:sz w:val="28"/>
                <w:szCs w:val="28"/>
              </w:rPr>
              <w:t>Next review date</w:t>
            </w:r>
          </w:p>
        </w:tc>
      </w:tr>
      <w:tr w:rsidR="006637D8" w:rsidRPr="00BC1B05" w:rsidTr="00FD7150">
        <w:trPr>
          <w:tblHeader/>
        </w:trPr>
        <w:tc>
          <w:tcPr>
            <w:tcW w:w="3667" w:type="dxa"/>
            <w:gridSpan w:val="2"/>
            <w:tcBorders>
              <w:bottom w:val="single" w:sz="4" w:space="0" w:color="auto"/>
            </w:tcBorders>
            <w:shd w:val="clear" w:color="auto" w:fill="auto"/>
          </w:tcPr>
          <w:p w:rsidR="00B345BC" w:rsidRDefault="00B345BC" w:rsidP="00B345BC">
            <w:pPr>
              <w:rPr>
                <w:rFonts w:ascii="Arial" w:hAnsi="Arial" w:cs="Arial"/>
                <w:color w:val="FFFF00"/>
                <w:sz w:val="24"/>
                <w:szCs w:val="24"/>
              </w:rPr>
            </w:pPr>
          </w:p>
          <w:p w:rsidR="00B345BC" w:rsidRPr="00C40903" w:rsidRDefault="00B345BC" w:rsidP="00B345BC">
            <w:pPr>
              <w:rPr>
                <w:rFonts w:ascii="Arial" w:hAnsi="Arial" w:cs="Arial"/>
                <w:color w:val="FFFF00"/>
                <w:sz w:val="24"/>
                <w:szCs w:val="24"/>
              </w:rPr>
            </w:pPr>
          </w:p>
        </w:tc>
        <w:tc>
          <w:tcPr>
            <w:tcW w:w="4002" w:type="dxa"/>
            <w:tcBorders>
              <w:bottom w:val="single" w:sz="4" w:space="0" w:color="auto"/>
            </w:tcBorders>
            <w:shd w:val="clear" w:color="auto" w:fill="auto"/>
          </w:tcPr>
          <w:p w:rsidR="00B345BC" w:rsidRPr="00C40903" w:rsidRDefault="00B345BC" w:rsidP="00B345BC">
            <w:pPr>
              <w:rPr>
                <w:rFonts w:ascii="Arial" w:hAnsi="Arial" w:cs="Arial"/>
                <w:color w:val="FFFF00"/>
                <w:sz w:val="24"/>
                <w:szCs w:val="24"/>
              </w:rPr>
            </w:pPr>
          </w:p>
        </w:tc>
        <w:tc>
          <w:tcPr>
            <w:tcW w:w="8497" w:type="dxa"/>
            <w:tcBorders>
              <w:bottom w:val="single" w:sz="4" w:space="0" w:color="auto"/>
            </w:tcBorders>
            <w:shd w:val="clear" w:color="auto" w:fill="auto"/>
          </w:tcPr>
          <w:p w:rsidR="00B345BC" w:rsidRPr="00C40903" w:rsidRDefault="00B345BC" w:rsidP="00B345BC">
            <w:pPr>
              <w:rPr>
                <w:rFonts w:ascii="Arial" w:hAnsi="Arial" w:cs="Arial"/>
                <w:color w:val="FFFF00"/>
                <w:sz w:val="24"/>
                <w:szCs w:val="24"/>
              </w:rPr>
            </w:pPr>
          </w:p>
        </w:tc>
      </w:tr>
      <w:tr w:rsidR="006637D8" w:rsidRPr="00BC1B05" w:rsidTr="00FD7150">
        <w:trPr>
          <w:tblHeader/>
        </w:trPr>
        <w:tc>
          <w:tcPr>
            <w:tcW w:w="3667" w:type="dxa"/>
            <w:gridSpan w:val="2"/>
            <w:tcBorders>
              <w:left w:val="nil"/>
              <w:bottom w:val="single" w:sz="4" w:space="0" w:color="auto"/>
              <w:right w:val="nil"/>
            </w:tcBorders>
            <w:shd w:val="clear" w:color="auto" w:fill="auto"/>
          </w:tcPr>
          <w:p w:rsidR="00B345BC" w:rsidRDefault="00B345BC" w:rsidP="00B345BC">
            <w:pPr>
              <w:rPr>
                <w:rFonts w:ascii="Arial" w:hAnsi="Arial" w:cs="Arial"/>
                <w:color w:val="FFFF00"/>
                <w:sz w:val="24"/>
                <w:szCs w:val="24"/>
              </w:rPr>
            </w:pPr>
          </w:p>
        </w:tc>
        <w:tc>
          <w:tcPr>
            <w:tcW w:w="4002" w:type="dxa"/>
            <w:tcBorders>
              <w:left w:val="nil"/>
              <w:bottom w:val="single" w:sz="4" w:space="0" w:color="auto"/>
              <w:right w:val="nil"/>
            </w:tcBorders>
            <w:shd w:val="clear" w:color="auto" w:fill="auto"/>
          </w:tcPr>
          <w:p w:rsidR="00B345BC" w:rsidRPr="00C40903" w:rsidRDefault="00B345BC" w:rsidP="00B345BC">
            <w:pPr>
              <w:rPr>
                <w:rFonts w:ascii="Arial" w:hAnsi="Arial" w:cs="Arial"/>
                <w:color w:val="FFFF00"/>
                <w:sz w:val="24"/>
                <w:szCs w:val="24"/>
              </w:rPr>
            </w:pPr>
          </w:p>
        </w:tc>
        <w:tc>
          <w:tcPr>
            <w:tcW w:w="8497" w:type="dxa"/>
            <w:tcBorders>
              <w:left w:val="nil"/>
              <w:bottom w:val="single" w:sz="4" w:space="0" w:color="auto"/>
              <w:right w:val="nil"/>
            </w:tcBorders>
            <w:shd w:val="clear" w:color="auto" w:fill="auto"/>
          </w:tcPr>
          <w:p w:rsidR="00B345BC" w:rsidRPr="00C40903" w:rsidRDefault="00B345BC" w:rsidP="00B345BC">
            <w:pPr>
              <w:rPr>
                <w:rFonts w:ascii="Arial" w:hAnsi="Arial" w:cs="Arial"/>
                <w:color w:val="FFFF00"/>
                <w:sz w:val="24"/>
                <w:szCs w:val="24"/>
              </w:rPr>
            </w:pPr>
          </w:p>
        </w:tc>
      </w:tr>
      <w:tr w:rsidR="00B345BC" w:rsidRPr="00BC1B05" w:rsidTr="00FD7150">
        <w:trPr>
          <w:tblHeader/>
        </w:trPr>
        <w:tc>
          <w:tcPr>
            <w:tcW w:w="16166" w:type="dxa"/>
            <w:gridSpan w:val="4"/>
            <w:tcBorders>
              <w:top w:val="single" w:sz="4" w:space="0" w:color="auto"/>
              <w:bottom w:val="single" w:sz="4" w:space="0" w:color="auto"/>
            </w:tcBorders>
            <w:shd w:val="clear" w:color="auto" w:fill="002060"/>
          </w:tcPr>
          <w:p w:rsidR="00B345BC" w:rsidRDefault="00B345BC" w:rsidP="00B345BC">
            <w:pPr>
              <w:rPr>
                <w:rFonts w:ascii="Arial" w:hAnsi="Arial" w:cs="Arial"/>
                <w:b/>
                <w:color w:val="FFFF00"/>
                <w:sz w:val="28"/>
                <w:szCs w:val="28"/>
              </w:rPr>
            </w:pPr>
            <w:r>
              <w:rPr>
                <w:rFonts w:ascii="Arial" w:hAnsi="Arial" w:cs="Arial"/>
                <w:b/>
                <w:color w:val="FFFF00"/>
                <w:sz w:val="28"/>
                <w:szCs w:val="28"/>
              </w:rPr>
              <w:t xml:space="preserve">Activity description - </w:t>
            </w:r>
            <w:r w:rsidRPr="00BC1B05">
              <w:rPr>
                <w:rFonts w:ascii="Arial" w:hAnsi="Arial" w:cs="Arial"/>
                <w:b/>
                <w:color w:val="FFFF00"/>
                <w:sz w:val="28"/>
                <w:szCs w:val="28"/>
              </w:rPr>
              <w:t>Describe either the activity or subject being assessed</w:t>
            </w:r>
          </w:p>
          <w:p w:rsidR="00B345BC" w:rsidRPr="00B345BC" w:rsidRDefault="00B345BC" w:rsidP="00B345BC">
            <w:pPr>
              <w:rPr>
                <w:rFonts w:ascii="Arial" w:hAnsi="Arial" w:cs="Arial"/>
                <w:b/>
                <w:color w:val="FFFF00"/>
                <w:sz w:val="2"/>
                <w:szCs w:val="2"/>
              </w:rPr>
            </w:pPr>
          </w:p>
        </w:tc>
      </w:tr>
      <w:tr w:rsidR="00B345BC" w:rsidTr="00FD7150">
        <w:trPr>
          <w:trHeight w:val="555"/>
          <w:tblHeader/>
        </w:trPr>
        <w:tc>
          <w:tcPr>
            <w:tcW w:w="16166" w:type="dxa"/>
            <w:gridSpan w:val="4"/>
            <w:tcBorders>
              <w:top w:val="single" w:sz="4" w:space="0" w:color="auto"/>
              <w:bottom w:val="single" w:sz="4" w:space="0" w:color="auto"/>
            </w:tcBorders>
            <w:shd w:val="clear" w:color="auto" w:fill="auto"/>
          </w:tcPr>
          <w:p w:rsidR="00B345BC" w:rsidRPr="00C40903" w:rsidRDefault="00B345BC" w:rsidP="00B345BC">
            <w:pPr>
              <w:rPr>
                <w:rFonts w:ascii="Arial" w:hAnsi="Arial" w:cs="Arial"/>
                <w:color w:val="FFFF00"/>
                <w:sz w:val="24"/>
                <w:szCs w:val="24"/>
              </w:rPr>
            </w:pPr>
          </w:p>
          <w:p w:rsidR="00B345BC" w:rsidRDefault="00B345BC" w:rsidP="00B345BC">
            <w:pPr>
              <w:rPr>
                <w:rFonts w:ascii="Arial" w:hAnsi="Arial" w:cs="Arial"/>
                <w:color w:val="FFFF00"/>
                <w:sz w:val="24"/>
                <w:szCs w:val="24"/>
              </w:rPr>
            </w:pPr>
          </w:p>
          <w:p w:rsidR="00B345BC" w:rsidRDefault="00B345BC" w:rsidP="00B345BC">
            <w:pPr>
              <w:rPr>
                <w:rFonts w:ascii="Arial" w:hAnsi="Arial" w:cs="Arial"/>
                <w:color w:val="FFFF00"/>
                <w:sz w:val="24"/>
                <w:szCs w:val="24"/>
              </w:rPr>
            </w:pPr>
          </w:p>
          <w:p w:rsidR="00B345BC" w:rsidRDefault="00B345BC" w:rsidP="00B345BC">
            <w:pPr>
              <w:rPr>
                <w:rFonts w:ascii="Arial" w:hAnsi="Arial" w:cs="Arial"/>
                <w:color w:val="FFFF00"/>
                <w:sz w:val="24"/>
                <w:szCs w:val="24"/>
              </w:rPr>
            </w:pPr>
          </w:p>
          <w:p w:rsidR="00B345BC" w:rsidRDefault="00B345BC" w:rsidP="00B345BC">
            <w:pPr>
              <w:rPr>
                <w:rFonts w:ascii="Arial" w:hAnsi="Arial" w:cs="Arial"/>
                <w:color w:val="FFFF00"/>
                <w:sz w:val="24"/>
                <w:szCs w:val="24"/>
              </w:rPr>
            </w:pPr>
          </w:p>
          <w:p w:rsidR="00B345BC" w:rsidRDefault="00B345BC" w:rsidP="00B345BC">
            <w:pPr>
              <w:rPr>
                <w:rFonts w:ascii="Arial" w:hAnsi="Arial" w:cs="Arial"/>
                <w:color w:val="FFFF00"/>
                <w:sz w:val="24"/>
                <w:szCs w:val="24"/>
              </w:rPr>
            </w:pPr>
          </w:p>
          <w:p w:rsidR="00B345BC" w:rsidRDefault="00B345BC" w:rsidP="00B345BC">
            <w:pPr>
              <w:rPr>
                <w:rFonts w:ascii="Arial" w:hAnsi="Arial" w:cs="Arial"/>
                <w:color w:val="FFFF00"/>
                <w:sz w:val="24"/>
                <w:szCs w:val="24"/>
              </w:rPr>
            </w:pPr>
          </w:p>
          <w:p w:rsidR="00B345BC" w:rsidRDefault="00B345BC" w:rsidP="00B345BC">
            <w:pPr>
              <w:rPr>
                <w:rFonts w:ascii="Arial" w:hAnsi="Arial" w:cs="Arial"/>
                <w:color w:val="FFFF00"/>
                <w:sz w:val="24"/>
                <w:szCs w:val="24"/>
              </w:rPr>
            </w:pPr>
          </w:p>
          <w:p w:rsidR="00B345BC" w:rsidRDefault="00B345BC" w:rsidP="00B345BC">
            <w:pPr>
              <w:rPr>
                <w:rFonts w:ascii="Arial" w:hAnsi="Arial" w:cs="Arial"/>
                <w:color w:val="FFFF00"/>
                <w:sz w:val="24"/>
                <w:szCs w:val="24"/>
              </w:rPr>
            </w:pPr>
          </w:p>
          <w:p w:rsidR="00B345BC" w:rsidRPr="00C40903" w:rsidRDefault="00B345BC" w:rsidP="00B345BC">
            <w:pPr>
              <w:rPr>
                <w:rFonts w:ascii="Arial" w:hAnsi="Arial" w:cs="Arial"/>
                <w:color w:val="FFFF00"/>
                <w:sz w:val="24"/>
                <w:szCs w:val="24"/>
              </w:rPr>
            </w:pPr>
          </w:p>
          <w:p w:rsidR="00B345BC" w:rsidRPr="00C40903" w:rsidRDefault="00B345BC" w:rsidP="00B345BC">
            <w:pPr>
              <w:rPr>
                <w:rFonts w:ascii="Arial" w:hAnsi="Arial" w:cs="Arial"/>
                <w:color w:val="FFFF00"/>
                <w:sz w:val="24"/>
                <w:szCs w:val="24"/>
              </w:rPr>
            </w:pPr>
          </w:p>
        </w:tc>
      </w:tr>
      <w:tr w:rsidR="00B345BC" w:rsidTr="00FD7150">
        <w:trPr>
          <w:trHeight w:val="555"/>
          <w:tblHeader/>
        </w:trPr>
        <w:tc>
          <w:tcPr>
            <w:tcW w:w="16166" w:type="dxa"/>
            <w:gridSpan w:val="4"/>
            <w:tcBorders>
              <w:top w:val="single" w:sz="4" w:space="0" w:color="auto"/>
              <w:left w:val="nil"/>
              <w:bottom w:val="nil"/>
              <w:right w:val="nil"/>
            </w:tcBorders>
            <w:shd w:val="clear" w:color="auto" w:fill="auto"/>
          </w:tcPr>
          <w:p w:rsidR="00EB0D51" w:rsidRDefault="00EB0D51" w:rsidP="00B345BC">
            <w:pPr>
              <w:rPr>
                <w:rFonts w:ascii="Arial" w:hAnsi="Arial" w:cs="Arial"/>
                <w:color w:val="FFFF00"/>
                <w:sz w:val="24"/>
                <w:szCs w:val="24"/>
              </w:rPr>
            </w:pPr>
          </w:p>
          <w:p w:rsidR="00EB0D51" w:rsidRPr="00EB0D51" w:rsidRDefault="00EB0D51" w:rsidP="00EB0D51">
            <w:pPr>
              <w:rPr>
                <w:rFonts w:ascii="Arial" w:hAnsi="Arial" w:cs="Arial"/>
                <w:sz w:val="24"/>
                <w:szCs w:val="24"/>
              </w:rPr>
            </w:pPr>
          </w:p>
          <w:p w:rsidR="00B345BC" w:rsidRPr="00EB0D51" w:rsidRDefault="00EB0D51" w:rsidP="00EB0D51">
            <w:pPr>
              <w:tabs>
                <w:tab w:val="left" w:pos="2100"/>
              </w:tabs>
              <w:rPr>
                <w:rFonts w:ascii="Arial" w:hAnsi="Arial" w:cs="Arial"/>
                <w:sz w:val="24"/>
                <w:szCs w:val="24"/>
              </w:rPr>
            </w:pPr>
            <w:r>
              <w:rPr>
                <w:rFonts w:ascii="Arial" w:hAnsi="Arial" w:cs="Arial"/>
                <w:sz w:val="24"/>
                <w:szCs w:val="24"/>
              </w:rPr>
              <w:tab/>
            </w:r>
          </w:p>
        </w:tc>
      </w:tr>
    </w:tbl>
    <w:p w:rsidR="00FD7150" w:rsidRDefault="00FD7150" w:rsidP="00FD7150">
      <w:pPr>
        <w:spacing w:after="0"/>
      </w:pPr>
    </w:p>
    <w:tbl>
      <w:tblPr>
        <w:tblStyle w:val="TableGrid"/>
        <w:tblW w:w="16166" w:type="dxa"/>
        <w:tblInd w:w="-998" w:type="dxa"/>
        <w:tblLook w:val="04A0" w:firstRow="1" w:lastRow="0" w:firstColumn="1" w:lastColumn="0" w:noHBand="0" w:noVBand="1"/>
      </w:tblPr>
      <w:tblGrid>
        <w:gridCol w:w="1764"/>
        <w:gridCol w:w="1502"/>
        <w:gridCol w:w="5996"/>
        <w:gridCol w:w="1088"/>
        <w:gridCol w:w="2981"/>
        <w:gridCol w:w="1172"/>
        <w:gridCol w:w="1663"/>
      </w:tblGrid>
      <w:tr w:rsidR="00FD7150" w:rsidRPr="006637D8" w:rsidTr="00FC38A5">
        <w:trPr>
          <w:cantSplit/>
          <w:trHeight w:val="938"/>
          <w:tblHeader/>
        </w:trPr>
        <w:tc>
          <w:tcPr>
            <w:tcW w:w="1764" w:type="dxa"/>
            <w:tcBorders>
              <w:top w:val="nil"/>
            </w:tcBorders>
            <w:shd w:val="clear" w:color="auto" w:fill="002060"/>
            <w:vAlign w:val="center"/>
          </w:tcPr>
          <w:p w:rsidR="00FD7150" w:rsidRDefault="00FD7150" w:rsidP="00FD7150">
            <w:pPr>
              <w:rPr>
                <w:rFonts w:ascii="Arial" w:hAnsi="Arial" w:cs="Arial"/>
                <w:b/>
                <w:color w:val="FFFF00"/>
                <w:sz w:val="28"/>
                <w:szCs w:val="28"/>
              </w:rPr>
            </w:pPr>
            <w:r w:rsidRPr="006637D8">
              <w:rPr>
                <w:rFonts w:ascii="Arial" w:hAnsi="Arial" w:cs="Arial"/>
                <w:b/>
                <w:color w:val="FFFF00"/>
                <w:sz w:val="28"/>
                <w:szCs w:val="28"/>
              </w:rPr>
              <w:t xml:space="preserve">What are </w:t>
            </w:r>
          </w:p>
          <w:p w:rsidR="00FD7150" w:rsidRPr="006637D8" w:rsidRDefault="00FD7150" w:rsidP="00FD7150">
            <w:pPr>
              <w:rPr>
                <w:rFonts w:ascii="Arial" w:hAnsi="Arial" w:cs="Arial"/>
                <w:b/>
                <w:color w:val="FFFF00"/>
                <w:sz w:val="28"/>
                <w:szCs w:val="28"/>
              </w:rPr>
            </w:pPr>
            <w:r>
              <w:rPr>
                <w:rFonts w:ascii="Arial" w:hAnsi="Arial" w:cs="Arial"/>
                <w:b/>
                <w:color w:val="FFFF00"/>
                <w:sz w:val="28"/>
                <w:szCs w:val="28"/>
              </w:rPr>
              <w:t>t</w:t>
            </w:r>
            <w:r w:rsidRPr="006637D8">
              <w:rPr>
                <w:rFonts w:ascii="Arial" w:hAnsi="Arial" w:cs="Arial"/>
                <w:b/>
                <w:color w:val="FFFF00"/>
                <w:sz w:val="28"/>
                <w:szCs w:val="28"/>
              </w:rPr>
              <w:t>he hazards?</w:t>
            </w:r>
          </w:p>
        </w:tc>
        <w:tc>
          <w:tcPr>
            <w:tcW w:w="1502" w:type="dxa"/>
            <w:tcBorders>
              <w:top w:val="nil"/>
            </w:tcBorders>
            <w:shd w:val="clear" w:color="auto" w:fill="002060"/>
            <w:vAlign w:val="center"/>
          </w:tcPr>
          <w:p w:rsidR="00FD7150" w:rsidRPr="006637D8" w:rsidRDefault="00FD7150" w:rsidP="00FD7150">
            <w:pPr>
              <w:rPr>
                <w:rFonts w:ascii="Arial" w:hAnsi="Arial" w:cs="Arial"/>
                <w:b/>
                <w:color w:val="FFFF00"/>
                <w:sz w:val="28"/>
                <w:szCs w:val="28"/>
              </w:rPr>
            </w:pPr>
            <w:r>
              <w:rPr>
                <w:rFonts w:ascii="Arial" w:hAnsi="Arial" w:cs="Arial"/>
                <w:b/>
                <w:color w:val="FFFF00"/>
                <w:sz w:val="28"/>
                <w:szCs w:val="28"/>
              </w:rPr>
              <w:t>Who might be harmed and how?</w:t>
            </w:r>
          </w:p>
        </w:tc>
        <w:tc>
          <w:tcPr>
            <w:tcW w:w="5996" w:type="dxa"/>
            <w:tcBorders>
              <w:top w:val="nil"/>
            </w:tcBorders>
            <w:shd w:val="clear" w:color="auto" w:fill="002060"/>
            <w:vAlign w:val="center"/>
          </w:tcPr>
          <w:p w:rsidR="00FD7150" w:rsidRPr="006637D8" w:rsidRDefault="00FD7150" w:rsidP="00FD7150">
            <w:pPr>
              <w:rPr>
                <w:rFonts w:ascii="Arial" w:hAnsi="Arial" w:cs="Arial"/>
                <w:b/>
                <w:color w:val="FFFF00"/>
                <w:sz w:val="28"/>
                <w:szCs w:val="28"/>
              </w:rPr>
            </w:pPr>
            <w:r w:rsidRPr="006637D8">
              <w:rPr>
                <w:rFonts w:ascii="Arial" w:hAnsi="Arial" w:cs="Arial"/>
                <w:b/>
                <w:color w:val="FFFF00"/>
                <w:sz w:val="28"/>
                <w:szCs w:val="28"/>
              </w:rPr>
              <w:t>What are you currently doing to control risks?</w:t>
            </w:r>
          </w:p>
        </w:tc>
        <w:tc>
          <w:tcPr>
            <w:tcW w:w="1088" w:type="dxa"/>
            <w:tcBorders>
              <w:top w:val="nil"/>
            </w:tcBorders>
            <w:shd w:val="clear" w:color="auto" w:fill="002060"/>
            <w:vAlign w:val="center"/>
          </w:tcPr>
          <w:p w:rsidR="00FD7150" w:rsidRPr="006637D8" w:rsidRDefault="00FD7150" w:rsidP="00FD7150">
            <w:pPr>
              <w:rPr>
                <w:rFonts w:ascii="Arial" w:hAnsi="Arial" w:cs="Arial"/>
                <w:b/>
                <w:color w:val="FFFF00"/>
                <w:sz w:val="28"/>
                <w:szCs w:val="28"/>
              </w:rPr>
            </w:pPr>
            <w:r w:rsidRPr="006637D8">
              <w:rPr>
                <w:rFonts w:ascii="Arial" w:hAnsi="Arial" w:cs="Arial"/>
                <w:b/>
                <w:color w:val="FFFF00"/>
                <w:sz w:val="28"/>
                <w:szCs w:val="28"/>
              </w:rPr>
              <w:t>Risk Rating</w:t>
            </w:r>
          </w:p>
          <w:p w:rsidR="00FD7150" w:rsidRPr="006637D8" w:rsidRDefault="00FD7150" w:rsidP="00FD7150">
            <w:pPr>
              <w:rPr>
                <w:rFonts w:ascii="Arial" w:hAnsi="Arial" w:cs="Arial"/>
                <w:b/>
                <w:color w:val="FFFF00"/>
                <w:sz w:val="28"/>
                <w:szCs w:val="28"/>
              </w:rPr>
            </w:pPr>
            <w:r w:rsidRPr="006637D8">
              <w:rPr>
                <w:rFonts w:ascii="Arial" w:hAnsi="Arial" w:cs="Arial"/>
                <w:b/>
                <w:color w:val="FFFF00"/>
                <w:sz w:val="28"/>
                <w:szCs w:val="28"/>
              </w:rPr>
              <w:t xml:space="preserve">Low/ Med/ </w:t>
            </w:r>
          </w:p>
          <w:p w:rsidR="00FD7150" w:rsidRPr="006637D8" w:rsidRDefault="00FD7150" w:rsidP="00FD7150">
            <w:pPr>
              <w:rPr>
                <w:rFonts w:ascii="Arial" w:hAnsi="Arial" w:cs="Arial"/>
                <w:b/>
                <w:color w:val="FFFF00"/>
                <w:sz w:val="28"/>
                <w:szCs w:val="28"/>
              </w:rPr>
            </w:pPr>
            <w:r w:rsidRPr="006637D8">
              <w:rPr>
                <w:rFonts w:ascii="Arial" w:hAnsi="Arial" w:cs="Arial"/>
                <w:b/>
                <w:color w:val="FFFF00"/>
                <w:sz w:val="28"/>
                <w:szCs w:val="28"/>
              </w:rPr>
              <w:t>High</w:t>
            </w:r>
          </w:p>
        </w:tc>
        <w:tc>
          <w:tcPr>
            <w:tcW w:w="2981" w:type="dxa"/>
            <w:tcBorders>
              <w:top w:val="nil"/>
            </w:tcBorders>
            <w:shd w:val="clear" w:color="auto" w:fill="002060"/>
            <w:vAlign w:val="center"/>
          </w:tcPr>
          <w:p w:rsidR="00FD7150" w:rsidRPr="006637D8" w:rsidRDefault="00FD7150" w:rsidP="00FD7150">
            <w:pPr>
              <w:rPr>
                <w:rFonts w:ascii="Arial" w:hAnsi="Arial" w:cs="Arial"/>
                <w:b/>
                <w:color w:val="FFFF00"/>
                <w:sz w:val="28"/>
                <w:szCs w:val="28"/>
              </w:rPr>
            </w:pPr>
            <w:r w:rsidRPr="006637D8">
              <w:rPr>
                <w:rFonts w:ascii="Arial" w:hAnsi="Arial" w:cs="Arial"/>
                <w:b/>
                <w:color w:val="FFFF00"/>
                <w:sz w:val="28"/>
                <w:szCs w:val="28"/>
              </w:rPr>
              <w:t xml:space="preserve">What else do you need to do? </w:t>
            </w:r>
          </w:p>
          <w:p w:rsidR="00FD7150" w:rsidRPr="006637D8" w:rsidRDefault="00FD7150" w:rsidP="00FD7150">
            <w:pPr>
              <w:rPr>
                <w:rFonts w:ascii="Arial" w:hAnsi="Arial" w:cs="Arial"/>
                <w:b/>
                <w:color w:val="FFFF00"/>
                <w:sz w:val="28"/>
                <w:szCs w:val="28"/>
              </w:rPr>
            </w:pPr>
            <w:r w:rsidRPr="006637D8">
              <w:rPr>
                <w:rFonts w:ascii="Arial" w:hAnsi="Arial" w:cs="Arial"/>
                <w:b/>
                <w:color w:val="FFFF00"/>
                <w:sz w:val="28"/>
                <w:szCs w:val="28"/>
              </w:rPr>
              <w:t>(if applicable)</w:t>
            </w:r>
          </w:p>
        </w:tc>
        <w:tc>
          <w:tcPr>
            <w:tcW w:w="1172" w:type="dxa"/>
            <w:tcBorders>
              <w:top w:val="nil"/>
            </w:tcBorders>
            <w:shd w:val="clear" w:color="auto" w:fill="002060"/>
            <w:vAlign w:val="center"/>
          </w:tcPr>
          <w:p w:rsidR="00FD7150" w:rsidRPr="006637D8" w:rsidRDefault="00FD7150" w:rsidP="00FD7150">
            <w:pPr>
              <w:rPr>
                <w:rFonts w:ascii="Arial" w:hAnsi="Arial" w:cs="Arial"/>
                <w:b/>
                <w:color w:val="FFFF00"/>
                <w:sz w:val="28"/>
                <w:szCs w:val="28"/>
              </w:rPr>
            </w:pPr>
            <w:r w:rsidRPr="006637D8">
              <w:rPr>
                <w:rFonts w:ascii="Arial" w:hAnsi="Arial" w:cs="Arial"/>
                <w:b/>
                <w:color w:val="FFFF00"/>
                <w:sz w:val="28"/>
                <w:szCs w:val="28"/>
              </w:rPr>
              <w:t xml:space="preserve">Action by who &amp; when? </w:t>
            </w:r>
          </w:p>
        </w:tc>
        <w:tc>
          <w:tcPr>
            <w:tcW w:w="1663" w:type="dxa"/>
            <w:tcBorders>
              <w:top w:val="nil"/>
            </w:tcBorders>
            <w:shd w:val="clear" w:color="auto" w:fill="002060"/>
            <w:vAlign w:val="center"/>
          </w:tcPr>
          <w:p w:rsidR="00FD7150" w:rsidRPr="006637D8" w:rsidRDefault="00FD7150" w:rsidP="00FD7150">
            <w:pPr>
              <w:rPr>
                <w:rFonts w:ascii="Arial" w:hAnsi="Arial" w:cs="Arial"/>
                <w:b/>
                <w:color w:val="FFFF00"/>
                <w:sz w:val="28"/>
                <w:szCs w:val="28"/>
              </w:rPr>
            </w:pPr>
            <w:r w:rsidRPr="006637D8">
              <w:rPr>
                <w:rFonts w:ascii="Arial" w:hAnsi="Arial" w:cs="Arial"/>
                <w:b/>
                <w:color w:val="FFFF00"/>
                <w:sz w:val="28"/>
                <w:szCs w:val="28"/>
              </w:rPr>
              <w:t>Date Completed</w:t>
            </w:r>
          </w:p>
        </w:tc>
      </w:tr>
      <w:tr w:rsidR="00FD7150" w:rsidRPr="00555443" w:rsidTr="00FC38A5">
        <w:tc>
          <w:tcPr>
            <w:tcW w:w="1764" w:type="dxa"/>
          </w:tcPr>
          <w:p w:rsidR="00FD7150" w:rsidRPr="00555443" w:rsidRDefault="00FD7150" w:rsidP="00FC38A5">
            <w:pPr>
              <w:rPr>
                <w:rFonts w:ascii="Arial" w:hAnsi="Arial" w:cs="Arial"/>
                <w:b/>
                <w:sz w:val="24"/>
                <w:szCs w:val="24"/>
              </w:rPr>
            </w:pPr>
            <w:r w:rsidRPr="00555443">
              <w:rPr>
                <w:rFonts w:ascii="Arial" w:hAnsi="Arial" w:cs="Arial"/>
                <w:b/>
                <w:sz w:val="24"/>
                <w:szCs w:val="24"/>
              </w:rPr>
              <w:t>Environment</w:t>
            </w:r>
          </w:p>
        </w:tc>
        <w:tc>
          <w:tcPr>
            <w:tcW w:w="1502" w:type="dxa"/>
          </w:tcPr>
          <w:p w:rsidR="00FD7150" w:rsidRDefault="00FD7150" w:rsidP="00FC38A5">
            <w:pPr>
              <w:rPr>
                <w:rFonts w:ascii="Arial" w:hAnsi="Arial" w:cs="Arial"/>
                <w:sz w:val="24"/>
                <w:szCs w:val="24"/>
              </w:rPr>
            </w:pPr>
            <w:r w:rsidRPr="00555443">
              <w:rPr>
                <w:rFonts w:ascii="Arial" w:hAnsi="Arial" w:cs="Arial"/>
                <w:sz w:val="24"/>
                <w:szCs w:val="24"/>
              </w:rPr>
              <w:t>Staff</w:t>
            </w:r>
          </w:p>
          <w:p w:rsidR="00FD7150" w:rsidRPr="00555443" w:rsidRDefault="00FD7150" w:rsidP="00FC38A5">
            <w:pPr>
              <w:rPr>
                <w:rFonts w:ascii="Arial" w:hAnsi="Arial" w:cs="Arial"/>
                <w:sz w:val="24"/>
                <w:szCs w:val="24"/>
              </w:rPr>
            </w:pPr>
            <w:r w:rsidRPr="00555443">
              <w:rPr>
                <w:rFonts w:ascii="Arial" w:hAnsi="Arial" w:cs="Arial"/>
                <w:sz w:val="24"/>
                <w:szCs w:val="24"/>
              </w:rPr>
              <w:t xml:space="preserve"> </w:t>
            </w:r>
          </w:p>
          <w:p w:rsidR="00FD7150" w:rsidRPr="00555443" w:rsidRDefault="00FD7150" w:rsidP="00FC38A5">
            <w:pPr>
              <w:rPr>
                <w:rFonts w:ascii="Arial" w:hAnsi="Arial" w:cs="Arial"/>
                <w:sz w:val="24"/>
                <w:szCs w:val="24"/>
              </w:rPr>
            </w:pPr>
            <w:r w:rsidRPr="00555443">
              <w:rPr>
                <w:rFonts w:ascii="Arial" w:hAnsi="Arial" w:cs="Arial"/>
                <w:sz w:val="24"/>
                <w:szCs w:val="24"/>
              </w:rPr>
              <w:t>Contractors</w:t>
            </w:r>
          </w:p>
        </w:tc>
        <w:tc>
          <w:tcPr>
            <w:tcW w:w="5996" w:type="dxa"/>
          </w:tcPr>
          <w:p w:rsidR="00FD7150" w:rsidRPr="00555443" w:rsidRDefault="00FD7150" w:rsidP="00FC38A5">
            <w:pPr>
              <w:pStyle w:val="ListParagraph"/>
              <w:numPr>
                <w:ilvl w:val="0"/>
                <w:numId w:val="45"/>
              </w:numPr>
              <w:rPr>
                <w:rFonts w:ascii="Arial" w:eastAsia="Arial" w:hAnsi="Arial" w:cs="Arial"/>
                <w:sz w:val="24"/>
                <w:szCs w:val="24"/>
              </w:rPr>
            </w:pPr>
            <w:r>
              <w:rPr>
                <w:rFonts w:ascii="Arial" w:eastAsia="Arial" w:hAnsi="Arial" w:cs="Arial"/>
                <w:sz w:val="24"/>
                <w:szCs w:val="24"/>
              </w:rPr>
              <w:t xml:space="preserve">The boiler room is clean, the </w:t>
            </w:r>
            <w:r w:rsidRPr="00555443">
              <w:rPr>
                <w:rFonts w:ascii="Arial" w:eastAsia="Arial" w:hAnsi="Arial" w:cs="Arial"/>
                <w:sz w:val="24"/>
                <w:szCs w:val="24"/>
              </w:rPr>
              <w:t xml:space="preserve">floor </w:t>
            </w:r>
            <w:r>
              <w:rPr>
                <w:rFonts w:ascii="Arial" w:eastAsia="Arial" w:hAnsi="Arial" w:cs="Arial"/>
                <w:sz w:val="24"/>
                <w:szCs w:val="24"/>
              </w:rPr>
              <w:t>is painted,</w:t>
            </w:r>
            <w:r w:rsidRPr="00555443">
              <w:rPr>
                <w:rFonts w:ascii="Arial" w:eastAsia="Arial" w:hAnsi="Arial" w:cs="Arial"/>
                <w:sz w:val="24"/>
                <w:szCs w:val="24"/>
              </w:rPr>
              <w:t xml:space="preserve"> </w:t>
            </w:r>
            <w:r w:rsidR="00C06A6B" w:rsidRPr="00555443">
              <w:rPr>
                <w:rFonts w:ascii="Arial" w:eastAsia="Arial" w:hAnsi="Arial" w:cs="Arial"/>
                <w:sz w:val="24"/>
                <w:szCs w:val="24"/>
              </w:rPr>
              <w:t>and nothing</w:t>
            </w:r>
            <w:r>
              <w:rPr>
                <w:rFonts w:ascii="Arial" w:eastAsia="Arial" w:hAnsi="Arial" w:cs="Arial"/>
                <w:sz w:val="24"/>
                <w:szCs w:val="24"/>
              </w:rPr>
              <w:t xml:space="preserve"> is stor</w:t>
            </w:r>
            <w:r w:rsidRPr="00555443">
              <w:rPr>
                <w:rFonts w:ascii="Arial" w:eastAsia="Arial" w:hAnsi="Arial" w:cs="Arial"/>
                <w:sz w:val="24"/>
                <w:szCs w:val="24"/>
              </w:rPr>
              <w:t>e</w:t>
            </w:r>
            <w:r>
              <w:rPr>
                <w:rFonts w:ascii="Arial" w:eastAsia="Arial" w:hAnsi="Arial" w:cs="Arial"/>
                <w:sz w:val="24"/>
                <w:szCs w:val="24"/>
              </w:rPr>
              <w:t>d in there</w:t>
            </w:r>
            <w:r w:rsidR="00C06A6B">
              <w:rPr>
                <w:rFonts w:ascii="Arial" w:eastAsia="Arial" w:hAnsi="Arial" w:cs="Arial"/>
                <w:sz w:val="24"/>
                <w:szCs w:val="24"/>
              </w:rPr>
              <w:t>. It</w:t>
            </w:r>
            <w:r>
              <w:rPr>
                <w:rFonts w:ascii="Arial" w:eastAsia="Arial" w:hAnsi="Arial" w:cs="Arial"/>
                <w:sz w:val="24"/>
                <w:szCs w:val="24"/>
              </w:rPr>
              <w:t xml:space="preserve"> is used for</w:t>
            </w:r>
            <w:r w:rsidRPr="00555443">
              <w:rPr>
                <w:rFonts w:ascii="Arial" w:eastAsia="Arial" w:hAnsi="Arial" w:cs="Arial"/>
                <w:sz w:val="24"/>
                <w:szCs w:val="24"/>
              </w:rPr>
              <w:t xml:space="preserve"> authorised person</w:t>
            </w:r>
            <w:r>
              <w:rPr>
                <w:rFonts w:ascii="Arial" w:eastAsia="Arial" w:hAnsi="Arial" w:cs="Arial"/>
                <w:sz w:val="24"/>
                <w:szCs w:val="24"/>
              </w:rPr>
              <w:t>s</w:t>
            </w:r>
            <w:r w:rsidRPr="00555443">
              <w:rPr>
                <w:rFonts w:ascii="Arial" w:eastAsia="Arial" w:hAnsi="Arial" w:cs="Arial"/>
                <w:sz w:val="24"/>
                <w:szCs w:val="24"/>
              </w:rPr>
              <w:t xml:space="preserve"> only. </w:t>
            </w:r>
          </w:p>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Any Asbestos is identified and recorded and managed as detailed within the school asbestos management plan. </w:t>
            </w:r>
          </w:p>
          <w:p w:rsidR="00FD7150"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Visual weekly inspections completed by the premises manager</w:t>
            </w:r>
          </w:p>
          <w:p w:rsidR="00FD7150" w:rsidRPr="00754343" w:rsidRDefault="00FD7150" w:rsidP="00FC38A5">
            <w:pPr>
              <w:pStyle w:val="ListParagraph"/>
              <w:ind w:left="360"/>
              <w:rPr>
                <w:rFonts w:ascii="Arial" w:eastAsia="Arial" w:hAnsi="Arial" w:cs="Arial"/>
                <w:sz w:val="20"/>
                <w:szCs w:val="20"/>
              </w:rPr>
            </w:pPr>
          </w:p>
        </w:tc>
        <w:tc>
          <w:tcPr>
            <w:tcW w:w="1088" w:type="dxa"/>
            <w:shd w:val="clear" w:color="auto" w:fill="FFFFFF" w:themeFill="background1"/>
          </w:tcPr>
          <w:p w:rsidR="00FD7150" w:rsidRPr="00555443" w:rsidRDefault="00FD7150" w:rsidP="00FC38A5">
            <w:pPr>
              <w:rPr>
                <w:rFonts w:ascii="Arial" w:hAnsi="Arial" w:cs="Arial"/>
                <w:color w:val="FFFFFF" w:themeColor="background1"/>
                <w:sz w:val="24"/>
                <w:szCs w:val="24"/>
              </w:rPr>
            </w:pPr>
          </w:p>
        </w:tc>
        <w:tc>
          <w:tcPr>
            <w:tcW w:w="2981" w:type="dxa"/>
          </w:tcPr>
          <w:p w:rsidR="00FD7150" w:rsidRPr="00555443" w:rsidRDefault="00FD7150" w:rsidP="00FC38A5">
            <w:pPr>
              <w:rPr>
                <w:rFonts w:ascii="Arial" w:hAnsi="Arial" w:cs="Arial"/>
                <w:sz w:val="24"/>
                <w:szCs w:val="24"/>
              </w:rPr>
            </w:pPr>
          </w:p>
        </w:tc>
        <w:tc>
          <w:tcPr>
            <w:tcW w:w="1172" w:type="dxa"/>
          </w:tcPr>
          <w:p w:rsidR="00FD7150" w:rsidRPr="00555443" w:rsidRDefault="00FD7150" w:rsidP="00FC38A5">
            <w:pPr>
              <w:rPr>
                <w:rFonts w:ascii="Arial" w:hAnsi="Arial" w:cs="Arial"/>
                <w:sz w:val="24"/>
                <w:szCs w:val="24"/>
              </w:rPr>
            </w:pPr>
          </w:p>
        </w:tc>
        <w:tc>
          <w:tcPr>
            <w:tcW w:w="1663" w:type="dxa"/>
          </w:tcPr>
          <w:p w:rsidR="00FD7150" w:rsidRPr="00555443" w:rsidRDefault="00FD7150" w:rsidP="00FC38A5">
            <w:pPr>
              <w:rPr>
                <w:rFonts w:ascii="Arial" w:hAnsi="Arial" w:cs="Arial"/>
                <w:sz w:val="24"/>
                <w:szCs w:val="24"/>
              </w:rPr>
            </w:pPr>
          </w:p>
        </w:tc>
      </w:tr>
      <w:tr w:rsidR="00FD7150" w:rsidRPr="00555443" w:rsidTr="00FC38A5">
        <w:tc>
          <w:tcPr>
            <w:tcW w:w="1764" w:type="dxa"/>
          </w:tcPr>
          <w:p w:rsidR="00FD7150" w:rsidRPr="00555443" w:rsidRDefault="00FD7150" w:rsidP="00FC38A5">
            <w:pPr>
              <w:rPr>
                <w:rFonts w:ascii="Arial" w:hAnsi="Arial" w:cs="Arial"/>
                <w:b/>
                <w:sz w:val="24"/>
                <w:szCs w:val="24"/>
              </w:rPr>
            </w:pPr>
            <w:r w:rsidRPr="00555443">
              <w:rPr>
                <w:rFonts w:ascii="Arial" w:hAnsi="Arial" w:cs="Arial"/>
                <w:b/>
                <w:sz w:val="24"/>
                <w:szCs w:val="24"/>
              </w:rPr>
              <w:t>Electricity</w:t>
            </w:r>
          </w:p>
        </w:tc>
        <w:tc>
          <w:tcPr>
            <w:tcW w:w="1502" w:type="dxa"/>
          </w:tcPr>
          <w:p w:rsidR="00FD7150" w:rsidRDefault="00FD7150" w:rsidP="00FC38A5">
            <w:pPr>
              <w:rPr>
                <w:rFonts w:ascii="Arial" w:hAnsi="Arial" w:cs="Arial"/>
                <w:sz w:val="24"/>
                <w:szCs w:val="24"/>
              </w:rPr>
            </w:pPr>
            <w:r w:rsidRPr="00555443">
              <w:rPr>
                <w:rFonts w:ascii="Arial" w:hAnsi="Arial" w:cs="Arial"/>
                <w:sz w:val="24"/>
                <w:szCs w:val="24"/>
              </w:rPr>
              <w:t xml:space="preserve">Staff </w:t>
            </w: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r w:rsidRPr="00555443">
              <w:rPr>
                <w:rFonts w:ascii="Arial" w:hAnsi="Arial" w:cs="Arial"/>
                <w:sz w:val="24"/>
                <w:szCs w:val="24"/>
              </w:rPr>
              <w:t>Contractors</w:t>
            </w:r>
          </w:p>
        </w:tc>
        <w:tc>
          <w:tcPr>
            <w:tcW w:w="5996" w:type="dxa"/>
          </w:tcPr>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The plant is maintained as legally required including the gas and electrical service requirements. </w:t>
            </w:r>
          </w:p>
          <w:p w:rsidR="00FD7150"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Contractor Risk assessments are reviewed prior to any works completed within these areas whether routine or emergency</w:t>
            </w:r>
          </w:p>
          <w:p w:rsidR="00FD7150" w:rsidRPr="00754343" w:rsidRDefault="00FD7150" w:rsidP="00FC38A5">
            <w:pPr>
              <w:pStyle w:val="ListParagraph"/>
              <w:ind w:left="360"/>
              <w:rPr>
                <w:rFonts w:ascii="Arial" w:eastAsia="Arial" w:hAnsi="Arial" w:cs="Arial"/>
                <w:sz w:val="20"/>
                <w:szCs w:val="20"/>
              </w:rPr>
            </w:pPr>
          </w:p>
        </w:tc>
        <w:tc>
          <w:tcPr>
            <w:tcW w:w="1088" w:type="dxa"/>
            <w:shd w:val="clear" w:color="auto" w:fill="FFFFFF" w:themeFill="background1"/>
          </w:tcPr>
          <w:p w:rsidR="00FD7150" w:rsidRPr="00555443" w:rsidRDefault="00FD7150" w:rsidP="00FC38A5">
            <w:pPr>
              <w:rPr>
                <w:rFonts w:ascii="Arial" w:hAnsi="Arial" w:cs="Arial"/>
                <w:sz w:val="24"/>
                <w:szCs w:val="24"/>
              </w:rPr>
            </w:pPr>
          </w:p>
        </w:tc>
        <w:tc>
          <w:tcPr>
            <w:tcW w:w="2981" w:type="dxa"/>
          </w:tcPr>
          <w:p w:rsidR="00FD7150" w:rsidRPr="00555443" w:rsidRDefault="00FD7150" w:rsidP="00FC38A5">
            <w:pPr>
              <w:rPr>
                <w:rFonts w:ascii="Arial" w:hAnsi="Arial" w:cs="Arial"/>
                <w:sz w:val="24"/>
                <w:szCs w:val="24"/>
              </w:rPr>
            </w:pPr>
          </w:p>
        </w:tc>
        <w:tc>
          <w:tcPr>
            <w:tcW w:w="1172" w:type="dxa"/>
          </w:tcPr>
          <w:p w:rsidR="00FD7150" w:rsidRPr="00555443" w:rsidRDefault="00FD7150" w:rsidP="00FC38A5">
            <w:pPr>
              <w:rPr>
                <w:rFonts w:ascii="Arial" w:hAnsi="Arial" w:cs="Arial"/>
                <w:sz w:val="24"/>
                <w:szCs w:val="24"/>
              </w:rPr>
            </w:pPr>
          </w:p>
        </w:tc>
        <w:tc>
          <w:tcPr>
            <w:tcW w:w="1663" w:type="dxa"/>
          </w:tcPr>
          <w:p w:rsidR="00FD7150" w:rsidRPr="00555443" w:rsidRDefault="00FD7150" w:rsidP="00FC38A5">
            <w:pPr>
              <w:rPr>
                <w:rFonts w:ascii="Arial" w:hAnsi="Arial" w:cs="Arial"/>
                <w:sz w:val="24"/>
                <w:szCs w:val="24"/>
              </w:rPr>
            </w:pPr>
          </w:p>
        </w:tc>
      </w:tr>
      <w:tr w:rsidR="00FD7150" w:rsidRPr="00555443" w:rsidTr="00FC38A5">
        <w:tc>
          <w:tcPr>
            <w:tcW w:w="1764" w:type="dxa"/>
          </w:tcPr>
          <w:p w:rsidR="00FD7150" w:rsidRPr="00555443" w:rsidRDefault="00FD7150" w:rsidP="00FC38A5">
            <w:pPr>
              <w:rPr>
                <w:rFonts w:ascii="Arial" w:hAnsi="Arial" w:cs="Arial"/>
                <w:b/>
                <w:sz w:val="24"/>
                <w:szCs w:val="24"/>
              </w:rPr>
            </w:pPr>
            <w:r w:rsidRPr="00555443">
              <w:rPr>
                <w:rFonts w:ascii="Arial" w:hAnsi="Arial" w:cs="Arial"/>
                <w:b/>
                <w:sz w:val="24"/>
                <w:szCs w:val="24"/>
              </w:rPr>
              <w:t>Chemicals</w:t>
            </w:r>
          </w:p>
        </w:tc>
        <w:tc>
          <w:tcPr>
            <w:tcW w:w="1502" w:type="dxa"/>
          </w:tcPr>
          <w:p w:rsidR="00FD7150" w:rsidRDefault="00FD7150" w:rsidP="00FC38A5">
            <w:pPr>
              <w:rPr>
                <w:rFonts w:ascii="Arial" w:hAnsi="Arial" w:cs="Arial"/>
                <w:sz w:val="24"/>
                <w:szCs w:val="24"/>
              </w:rPr>
            </w:pPr>
            <w:r w:rsidRPr="00555443">
              <w:rPr>
                <w:rFonts w:ascii="Arial" w:hAnsi="Arial" w:cs="Arial"/>
                <w:sz w:val="24"/>
                <w:szCs w:val="24"/>
              </w:rPr>
              <w:t xml:space="preserve">Staff </w:t>
            </w: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r w:rsidRPr="00555443">
              <w:rPr>
                <w:rFonts w:ascii="Arial" w:hAnsi="Arial" w:cs="Arial"/>
                <w:sz w:val="24"/>
                <w:szCs w:val="24"/>
              </w:rPr>
              <w:t>Contractors</w:t>
            </w:r>
          </w:p>
        </w:tc>
        <w:tc>
          <w:tcPr>
            <w:tcW w:w="5996" w:type="dxa"/>
          </w:tcPr>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COSHH assessment has been carried out on hazardous materials and </w:t>
            </w:r>
            <w:r>
              <w:rPr>
                <w:rFonts w:ascii="Arial" w:eastAsia="Arial" w:hAnsi="Arial" w:cs="Arial"/>
                <w:sz w:val="24"/>
                <w:szCs w:val="24"/>
              </w:rPr>
              <w:t xml:space="preserve">the </w:t>
            </w:r>
            <w:r w:rsidRPr="00555443">
              <w:rPr>
                <w:rFonts w:ascii="Arial" w:eastAsia="Arial" w:hAnsi="Arial" w:cs="Arial"/>
                <w:sz w:val="24"/>
                <w:szCs w:val="24"/>
              </w:rPr>
              <w:t xml:space="preserve">safety data sheet </w:t>
            </w:r>
            <w:r>
              <w:rPr>
                <w:rFonts w:ascii="Arial" w:eastAsia="Arial" w:hAnsi="Arial" w:cs="Arial"/>
                <w:sz w:val="24"/>
                <w:szCs w:val="24"/>
              </w:rPr>
              <w:t xml:space="preserve">is </w:t>
            </w:r>
            <w:r w:rsidRPr="00555443">
              <w:rPr>
                <w:rFonts w:ascii="Arial" w:eastAsia="Arial" w:hAnsi="Arial" w:cs="Arial"/>
                <w:sz w:val="24"/>
                <w:szCs w:val="24"/>
              </w:rPr>
              <w:t xml:space="preserve">available.  </w:t>
            </w:r>
          </w:p>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Follow the fire risk assessment for the management and control of storage in these areas including the prohibition of hazardous chemicals being stored.</w:t>
            </w:r>
          </w:p>
          <w:p w:rsidR="00FD7150" w:rsidRPr="007543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Appropriate Personal Protective Equipment has been provided and worn</w:t>
            </w:r>
          </w:p>
        </w:tc>
        <w:tc>
          <w:tcPr>
            <w:tcW w:w="1088" w:type="dxa"/>
            <w:shd w:val="clear" w:color="auto" w:fill="FFFFFF" w:themeFill="background1"/>
          </w:tcPr>
          <w:p w:rsidR="00FD7150" w:rsidRPr="00555443" w:rsidRDefault="00FD7150" w:rsidP="00FC38A5">
            <w:pPr>
              <w:rPr>
                <w:rFonts w:ascii="Arial" w:hAnsi="Arial" w:cs="Arial"/>
                <w:sz w:val="24"/>
                <w:szCs w:val="24"/>
              </w:rPr>
            </w:pPr>
          </w:p>
        </w:tc>
        <w:tc>
          <w:tcPr>
            <w:tcW w:w="2981" w:type="dxa"/>
          </w:tcPr>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p>
        </w:tc>
        <w:tc>
          <w:tcPr>
            <w:tcW w:w="1172" w:type="dxa"/>
          </w:tcPr>
          <w:p w:rsidR="00FD7150" w:rsidRPr="00555443" w:rsidRDefault="00FD7150" w:rsidP="00FC38A5">
            <w:pPr>
              <w:rPr>
                <w:rFonts w:ascii="Arial" w:hAnsi="Arial" w:cs="Arial"/>
                <w:sz w:val="24"/>
                <w:szCs w:val="24"/>
              </w:rPr>
            </w:pPr>
          </w:p>
        </w:tc>
        <w:tc>
          <w:tcPr>
            <w:tcW w:w="1663" w:type="dxa"/>
          </w:tcPr>
          <w:p w:rsidR="00FD7150" w:rsidRPr="00555443" w:rsidRDefault="00FD7150" w:rsidP="00FC38A5">
            <w:pPr>
              <w:rPr>
                <w:rFonts w:ascii="Arial" w:hAnsi="Arial" w:cs="Arial"/>
                <w:sz w:val="24"/>
                <w:szCs w:val="24"/>
              </w:rPr>
            </w:pPr>
          </w:p>
        </w:tc>
      </w:tr>
    </w:tbl>
    <w:p w:rsidR="00FD7150" w:rsidRDefault="00FD7150"/>
    <w:p w:rsidR="00FD7150" w:rsidRDefault="00FD7150"/>
    <w:tbl>
      <w:tblPr>
        <w:tblStyle w:val="TableGrid"/>
        <w:tblW w:w="16215" w:type="dxa"/>
        <w:tblInd w:w="-998" w:type="dxa"/>
        <w:tblLook w:val="04A0" w:firstRow="1" w:lastRow="0" w:firstColumn="1" w:lastColumn="0" w:noHBand="0" w:noVBand="1"/>
      </w:tblPr>
      <w:tblGrid>
        <w:gridCol w:w="1764"/>
        <w:gridCol w:w="1502"/>
        <w:gridCol w:w="5996"/>
        <w:gridCol w:w="1088"/>
        <w:gridCol w:w="2981"/>
        <w:gridCol w:w="1221"/>
        <w:gridCol w:w="1663"/>
      </w:tblGrid>
      <w:tr w:rsidR="00FD7150" w:rsidRPr="006637D8" w:rsidTr="00FC38A5">
        <w:tc>
          <w:tcPr>
            <w:tcW w:w="1764" w:type="dxa"/>
            <w:shd w:val="clear" w:color="auto" w:fill="002060"/>
          </w:tcPr>
          <w:p w:rsidR="00FD7150" w:rsidRPr="00937D9F" w:rsidRDefault="00FD7150" w:rsidP="00FC38A5">
            <w:pPr>
              <w:rPr>
                <w:rFonts w:ascii="Arial" w:hAnsi="Arial" w:cs="Arial"/>
                <w:b/>
                <w:color w:val="FFFF00"/>
                <w:sz w:val="28"/>
                <w:szCs w:val="28"/>
              </w:rPr>
            </w:pPr>
            <w:r w:rsidRPr="00937D9F">
              <w:rPr>
                <w:color w:val="FFFF00"/>
                <w:sz w:val="28"/>
                <w:szCs w:val="28"/>
              </w:rPr>
              <w:br w:type="page"/>
            </w:r>
            <w:r>
              <w:rPr>
                <w:rFonts w:ascii="Arial" w:hAnsi="Arial" w:cs="Arial"/>
                <w:b/>
                <w:color w:val="FFFF00"/>
                <w:sz w:val="28"/>
                <w:szCs w:val="28"/>
              </w:rPr>
              <w:t>What are t</w:t>
            </w:r>
            <w:r w:rsidRPr="00937D9F">
              <w:rPr>
                <w:rFonts w:ascii="Arial" w:hAnsi="Arial" w:cs="Arial"/>
                <w:b/>
                <w:color w:val="FFFF00"/>
                <w:sz w:val="28"/>
                <w:szCs w:val="28"/>
              </w:rPr>
              <w:t>he hazards</w:t>
            </w:r>
            <w:r>
              <w:rPr>
                <w:rFonts w:ascii="Arial" w:hAnsi="Arial" w:cs="Arial"/>
                <w:b/>
                <w:color w:val="FFFF00"/>
                <w:sz w:val="28"/>
                <w:szCs w:val="28"/>
              </w:rPr>
              <w:t>?</w:t>
            </w:r>
          </w:p>
        </w:tc>
        <w:tc>
          <w:tcPr>
            <w:tcW w:w="1502" w:type="dxa"/>
            <w:shd w:val="clear" w:color="auto" w:fill="002060"/>
          </w:tcPr>
          <w:p w:rsidR="00FD7150" w:rsidRPr="00937D9F" w:rsidRDefault="00FD7150" w:rsidP="00FC38A5">
            <w:pPr>
              <w:rPr>
                <w:rFonts w:ascii="Arial" w:hAnsi="Arial" w:cs="Arial"/>
                <w:b/>
                <w:color w:val="FFFF00"/>
                <w:sz w:val="28"/>
                <w:szCs w:val="28"/>
              </w:rPr>
            </w:pPr>
            <w:r w:rsidRPr="00937D9F">
              <w:rPr>
                <w:rFonts w:ascii="Arial" w:hAnsi="Arial" w:cs="Arial"/>
                <w:b/>
                <w:color w:val="FFFF00"/>
                <w:sz w:val="28"/>
                <w:szCs w:val="28"/>
              </w:rPr>
              <w:t xml:space="preserve">Who might be </w:t>
            </w:r>
            <w:r>
              <w:rPr>
                <w:rFonts w:ascii="Arial" w:hAnsi="Arial" w:cs="Arial"/>
                <w:b/>
                <w:color w:val="FFFF00"/>
                <w:sz w:val="28"/>
                <w:szCs w:val="28"/>
              </w:rPr>
              <w:t>h</w:t>
            </w:r>
            <w:r w:rsidRPr="00937D9F">
              <w:rPr>
                <w:rFonts w:ascii="Arial" w:hAnsi="Arial" w:cs="Arial"/>
                <w:b/>
                <w:color w:val="FFFF00"/>
                <w:sz w:val="28"/>
                <w:szCs w:val="28"/>
              </w:rPr>
              <w:t>armed</w:t>
            </w:r>
            <w:r>
              <w:rPr>
                <w:rFonts w:ascii="Arial" w:hAnsi="Arial" w:cs="Arial"/>
                <w:b/>
                <w:color w:val="FFFF00"/>
                <w:sz w:val="28"/>
                <w:szCs w:val="28"/>
              </w:rPr>
              <w:t xml:space="preserve"> and how?</w:t>
            </w:r>
          </w:p>
        </w:tc>
        <w:tc>
          <w:tcPr>
            <w:tcW w:w="5996" w:type="dxa"/>
            <w:shd w:val="clear" w:color="auto" w:fill="002060"/>
          </w:tcPr>
          <w:p w:rsidR="00FD7150" w:rsidRPr="00937D9F" w:rsidRDefault="00FD7150" w:rsidP="00FC38A5">
            <w:pPr>
              <w:rPr>
                <w:rFonts w:ascii="Arial" w:hAnsi="Arial" w:cs="Arial"/>
                <w:b/>
                <w:color w:val="FFFF00"/>
                <w:sz w:val="28"/>
                <w:szCs w:val="28"/>
              </w:rPr>
            </w:pPr>
            <w:r w:rsidRPr="00937D9F">
              <w:rPr>
                <w:rFonts w:ascii="Arial" w:hAnsi="Arial" w:cs="Arial"/>
                <w:b/>
                <w:color w:val="FFFF00"/>
                <w:sz w:val="28"/>
                <w:szCs w:val="28"/>
              </w:rPr>
              <w:t>What are you already doing?</w:t>
            </w:r>
          </w:p>
          <w:p w:rsidR="00FD7150" w:rsidRPr="00937D9F" w:rsidRDefault="00FD7150" w:rsidP="00FC38A5">
            <w:pPr>
              <w:rPr>
                <w:rFonts w:ascii="Arial" w:hAnsi="Arial" w:cs="Arial"/>
                <w:b/>
                <w:color w:val="FFFF00"/>
                <w:sz w:val="28"/>
                <w:szCs w:val="28"/>
              </w:rPr>
            </w:pPr>
          </w:p>
        </w:tc>
        <w:tc>
          <w:tcPr>
            <w:tcW w:w="1088" w:type="dxa"/>
            <w:shd w:val="clear" w:color="auto" w:fill="002060"/>
          </w:tcPr>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Risk Rating</w:t>
            </w:r>
          </w:p>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 xml:space="preserve">Low/ Med/ </w:t>
            </w:r>
          </w:p>
          <w:p w:rsidR="00FD7150" w:rsidRPr="00937D9F" w:rsidRDefault="00FD7150" w:rsidP="00FC38A5">
            <w:pPr>
              <w:rPr>
                <w:rFonts w:ascii="Arial" w:hAnsi="Arial" w:cs="Arial"/>
                <w:b/>
                <w:color w:val="FFFF00"/>
                <w:sz w:val="28"/>
                <w:szCs w:val="28"/>
              </w:rPr>
            </w:pPr>
            <w:r w:rsidRPr="006637D8">
              <w:rPr>
                <w:rFonts w:ascii="Arial" w:hAnsi="Arial" w:cs="Arial"/>
                <w:b/>
                <w:color w:val="FFFF00"/>
                <w:sz w:val="28"/>
                <w:szCs w:val="28"/>
              </w:rPr>
              <w:t>High</w:t>
            </w:r>
          </w:p>
        </w:tc>
        <w:tc>
          <w:tcPr>
            <w:tcW w:w="2981" w:type="dxa"/>
            <w:shd w:val="clear" w:color="auto" w:fill="002060"/>
          </w:tcPr>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 xml:space="preserve">What else do you need to do? </w:t>
            </w:r>
          </w:p>
          <w:p w:rsidR="00FD7150" w:rsidRPr="00937D9F" w:rsidRDefault="00FD7150" w:rsidP="00FC38A5">
            <w:pPr>
              <w:rPr>
                <w:rFonts w:ascii="Arial" w:hAnsi="Arial" w:cs="Arial"/>
                <w:b/>
                <w:color w:val="FFFF00"/>
                <w:sz w:val="28"/>
                <w:szCs w:val="28"/>
              </w:rPr>
            </w:pPr>
            <w:r w:rsidRPr="006637D8">
              <w:rPr>
                <w:rFonts w:ascii="Arial" w:hAnsi="Arial" w:cs="Arial"/>
                <w:b/>
                <w:color w:val="FFFF00"/>
                <w:sz w:val="28"/>
                <w:szCs w:val="28"/>
              </w:rPr>
              <w:t>(if applicable)</w:t>
            </w:r>
          </w:p>
        </w:tc>
        <w:tc>
          <w:tcPr>
            <w:tcW w:w="1221" w:type="dxa"/>
            <w:shd w:val="clear" w:color="auto" w:fill="002060"/>
            <w:vAlign w:val="center"/>
          </w:tcPr>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 xml:space="preserve">Action by who &amp; when? </w:t>
            </w:r>
          </w:p>
        </w:tc>
        <w:tc>
          <w:tcPr>
            <w:tcW w:w="1663" w:type="dxa"/>
            <w:shd w:val="clear" w:color="auto" w:fill="002060"/>
            <w:vAlign w:val="center"/>
          </w:tcPr>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Date Completed</w:t>
            </w:r>
          </w:p>
        </w:tc>
      </w:tr>
      <w:tr w:rsidR="00FD7150" w:rsidRPr="00555443" w:rsidTr="00FC38A5">
        <w:tc>
          <w:tcPr>
            <w:tcW w:w="1764" w:type="dxa"/>
          </w:tcPr>
          <w:p w:rsidR="00FD7150" w:rsidRPr="00555443" w:rsidRDefault="00FD7150" w:rsidP="00FC38A5">
            <w:pPr>
              <w:rPr>
                <w:rFonts w:ascii="Arial" w:hAnsi="Arial" w:cs="Arial"/>
                <w:b/>
                <w:sz w:val="24"/>
                <w:szCs w:val="24"/>
              </w:rPr>
            </w:pPr>
            <w:r w:rsidRPr="00555443">
              <w:rPr>
                <w:rFonts w:ascii="Arial" w:hAnsi="Arial" w:cs="Arial"/>
                <w:b/>
                <w:sz w:val="24"/>
                <w:szCs w:val="24"/>
              </w:rPr>
              <w:t>Slips and Trips</w:t>
            </w:r>
          </w:p>
          <w:p w:rsidR="00FD7150" w:rsidRPr="00555443" w:rsidRDefault="00FD7150" w:rsidP="00FC38A5">
            <w:pPr>
              <w:rPr>
                <w:rFonts w:ascii="Arial" w:hAnsi="Arial" w:cs="Arial"/>
                <w:b/>
                <w:sz w:val="24"/>
                <w:szCs w:val="24"/>
              </w:rPr>
            </w:pPr>
          </w:p>
          <w:p w:rsidR="00FD7150" w:rsidRPr="00555443" w:rsidRDefault="00FD7150" w:rsidP="00FC38A5">
            <w:pPr>
              <w:rPr>
                <w:rFonts w:ascii="Arial" w:hAnsi="Arial" w:cs="Arial"/>
                <w:b/>
                <w:sz w:val="24"/>
                <w:szCs w:val="24"/>
              </w:rPr>
            </w:pPr>
          </w:p>
          <w:p w:rsidR="00FD7150" w:rsidRPr="00555443" w:rsidRDefault="00FD7150" w:rsidP="00FC38A5">
            <w:pPr>
              <w:rPr>
                <w:rFonts w:ascii="Arial" w:hAnsi="Arial" w:cs="Arial"/>
                <w:b/>
                <w:sz w:val="24"/>
                <w:szCs w:val="24"/>
              </w:rPr>
            </w:pPr>
          </w:p>
          <w:p w:rsidR="00FD7150" w:rsidRPr="00555443" w:rsidRDefault="00FD7150" w:rsidP="00FC38A5">
            <w:pPr>
              <w:rPr>
                <w:rFonts w:ascii="Arial" w:hAnsi="Arial" w:cs="Arial"/>
                <w:b/>
                <w:sz w:val="24"/>
                <w:szCs w:val="24"/>
              </w:rPr>
            </w:pPr>
          </w:p>
          <w:p w:rsidR="00FD7150" w:rsidRPr="00555443" w:rsidRDefault="00FD7150" w:rsidP="00FC38A5">
            <w:pPr>
              <w:rPr>
                <w:rFonts w:ascii="Arial" w:hAnsi="Arial" w:cs="Arial"/>
                <w:b/>
                <w:sz w:val="24"/>
                <w:szCs w:val="24"/>
              </w:rPr>
            </w:pPr>
          </w:p>
          <w:p w:rsidR="00FD7150" w:rsidRPr="00555443" w:rsidRDefault="00FD7150" w:rsidP="00FC38A5">
            <w:pPr>
              <w:rPr>
                <w:rFonts w:ascii="Arial" w:hAnsi="Arial" w:cs="Arial"/>
                <w:b/>
                <w:sz w:val="24"/>
                <w:szCs w:val="24"/>
              </w:rPr>
            </w:pPr>
          </w:p>
          <w:p w:rsidR="00FD7150" w:rsidRPr="00555443" w:rsidRDefault="00FD7150" w:rsidP="00FC38A5">
            <w:pPr>
              <w:rPr>
                <w:rFonts w:ascii="Arial" w:hAnsi="Arial" w:cs="Arial"/>
                <w:b/>
                <w:sz w:val="24"/>
                <w:szCs w:val="24"/>
              </w:rPr>
            </w:pPr>
          </w:p>
          <w:p w:rsidR="00FD7150" w:rsidRPr="00555443" w:rsidRDefault="00FD7150" w:rsidP="00FC38A5">
            <w:pPr>
              <w:rPr>
                <w:rFonts w:ascii="Arial" w:hAnsi="Arial" w:cs="Arial"/>
                <w:b/>
                <w:sz w:val="24"/>
                <w:szCs w:val="24"/>
              </w:rPr>
            </w:pPr>
          </w:p>
        </w:tc>
        <w:tc>
          <w:tcPr>
            <w:tcW w:w="1502" w:type="dxa"/>
          </w:tcPr>
          <w:p w:rsidR="00FD7150" w:rsidRDefault="00FD7150" w:rsidP="00FC38A5">
            <w:pPr>
              <w:rPr>
                <w:rFonts w:ascii="Arial" w:hAnsi="Arial" w:cs="Arial"/>
                <w:sz w:val="24"/>
                <w:szCs w:val="24"/>
              </w:rPr>
            </w:pPr>
            <w:r w:rsidRPr="00555443">
              <w:rPr>
                <w:rFonts w:ascii="Arial" w:hAnsi="Arial" w:cs="Arial"/>
                <w:sz w:val="24"/>
                <w:szCs w:val="24"/>
              </w:rPr>
              <w:t xml:space="preserve">Staff </w:t>
            </w: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r w:rsidRPr="00555443">
              <w:rPr>
                <w:rFonts w:ascii="Arial" w:hAnsi="Arial" w:cs="Arial"/>
                <w:sz w:val="24"/>
                <w:szCs w:val="24"/>
              </w:rPr>
              <w:t>Contractors</w:t>
            </w:r>
          </w:p>
        </w:tc>
        <w:tc>
          <w:tcPr>
            <w:tcW w:w="5996" w:type="dxa"/>
          </w:tcPr>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There is adequate lighting in place</w:t>
            </w:r>
          </w:p>
          <w:p w:rsidR="00FD7150" w:rsidRPr="00AF3E77" w:rsidRDefault="00FD7150" w:rsidP="00FC38A5">
            <w:pPr>
              <w:pStyle w:val="ListParagraph"/>
              <w:numPr>
                <w:ilvl w:val="0"/>
                <w:numId w:val="45"/>
              </w:numPr>
              <w:rPr>
                <w:rFonts w:ascii="Arial" w:eastAsia="Arial" w:hAnsi="Arial" w:cs="Arial"/>
                <w:sz w:val="24"/>
                <w:szCs w:val="24"/>
              </w:rPr>
            </w:pPr>
            <w:r w:rsidRPr="00AF3E77">
              <w:rPr>
                <w:rFonts w:ascii="Arial" w:eastAsia="Arial" w:hAnsi="Arial" w:cs="Arial"/>
                <w:sz w:val="24"/>
                <w:szCs w:val="24"/>
              </w:rPr>
              <w:t>The con</w:t>
            </w:r>
            <w:r>
              <w:rPr>
                <w:rFonts w:ascii="Arial" w:eastAsia="Arial" w:hAnsi="Arial" w:cs="Arial"/>
                <w:sz w:val="24"/>
                <w:szCs w:val="24"/>
              </w:rPr>
              <w:t xml:space="preserve">dition of the flooring is good and </w:t>
            </w:r>
            <w:r w:rsidRPr="00AF3E77">
              <w:rPr>
                <w:rFonts w:ascii="Arial" w:eastAsia="Arial" w:hAnsi="Arial" w:cs="Arial"/>
                <w:sz w:val="24"/>
                <w:szCs w:val="24"/>
              </w:rPr>
              <w:t xml:space="preserve">any raised areas are defined and marked to show a height difference, this may include painting a different colour to warn others, and an induction to users to make them aware of the dangers of potential trips. </w:t>
            </w:r>
          </w:p>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Good housekeeping and no storage, </w:t>
            </w:r>
          </w:p>
          <w:p w:rsidR="00FD7150" w:rsidRPr="00555443" w:rsidRDefault="00FD7150" w:rsidP="00FC38A5">
            <w:pPr>
              <w:pStyle w:val="ListParagraph"/>
              <w:numPr>
                <w:ilvl w:val="0"/>
                <w:numId w:val="45"/>
              </w:numPr>
              <w:rPr>
                <w:rFonts w:ascii="Arial" w:eastAsia="Arial" w:hAnsi="Arial" w:cs="Arial"/>
                <w:sz w:val="24"/>
                <w:szCs w:val="24"/>
              </w:rPr>
            </w:pPr>
            <w:r>
              <w:rPr>
                <w:rFonts w:ascii="Arial" w:eastAsia="Arial" w:hAnsi="Arial" w:cs="Arial"/>
                <w:sz w:val="24"/>
                <w:szCs w:val="24"/>
              </w:rPr>
              <w:t>A</w:t>
            </w:r>
            <w:r w:rsidRPr="00555443">
              <w:rPr>
                <w:rFonts w:ascii="Arial" w:eastAsia="Arial" w:hAnsi="Arial" w:cs="Arial"/>
                <w:sz w:val="24"/>
                <w:szCs w:val="24"/>
              </w:rPr>
              <w:t xml:space="preserve">ny spillages will be cleaned asap, and </w:t>
            </w:r>
          </w:p>
          <w:p w:rsidR="00FD7150" w:rsidRDefault="00FD7150" w:rsidP="00FC38A5">
            <w:pPr>
              <w:pStyle w:val="ListParagraph"/>
              <w:numPr>
                <w:ilvl w:val="0"/>
                <w:numId w:val="45"/>
              </w:numPr>
              <w:rPr>
                <w:rFonts w:ascii="Arial" w:eastAsia="Arial" w:hAnsi="Arial" w:cs="Arial"/>
                <w:sz w:val="24"/>
                <w:szCs w:val="24"/>
              </w:rPr>
            </w:pPr>
            <w:r>
              <w:rPr>
                <w:rFonts w:ascii="Arial" w:eastAsia="Arial" w:hAnsi="Arial" w:cs="Arial"/>
                <w:sz w:val="24"/>
                <w:szCs w:val="24"/>
              </w:rPr>
              <w:t>A</w:t>
            </w:r>
            <w:r w:rsidRPr="00555443">
              <w:rPr>
                <w:rFonts w:ascii="Arial" w:eastAsia="Arial" w:hAnsi="Arial" w:cs="Arial"/>
                <w:sz w:val="24"/>
                <w:szCs w:val="24"/>
              </w:rPr>
              <w:t>ny leaks to be reported to the schools approved contractor immediately</w:t>
            </w:r>
          </w:p>
          <w:p w:rsidR="00FD7150" w:rsidRPr="00555443" w:rsidRDefault="00FD7150" w:rsidP="00FC38A5">
            <w:pPr>
              <w:pStyle w:val="ListParagraph"/>
              <w:ind w:left="360"/>
              <w:rPr>
                <w:rFonts w:ascii="Arial" w:eastAsia="Arial" w:hAnsi="Arial" w:cs="Arial"/>
                <w:sz w:val="24"/>
                <w:szCs w:val="24"/>
              </w:rPr>
            </w:pPr>
          </w:p>
        </w:tc>
        <w:tc>
          <w:tcPr>
            <w:tcW w:w="1088" w:type="dxa"/>
            <w:shd w:val="clear" w:color="auto" w:fill="FFFFFF" w:themeFill="background1"/>
          </w:tcPr>
          <w:p w:rsidR="00FD7150" w:rsidRPr="00555443" w:rsidRDefault="00FD7150" w:rsidP="00FC38A5">
            <w:pPr>
              <w:rPr>
                <w:rFonts w:ascii="Arial" w:hAnsi="Arial" w:cs="Arial"/>
                <w:sz w:val="24"/>
                <w:szCs w:val="24"/>
              </w:rPr>
            </w:pPr>
          </w:p>
        </w:tc>
        <w:tc>
          <w:tcPr>
            <w:tcW w:w="2981" w:type="dxa"/>
          </w:tcPr>
          <w:p w:rsidR="00FD7150" w:rsidRPr="00555443" w:rsidRDefault="00FD7150" w:rsidP="00FC38A5">
            <w:pPr>
              <w:rPr>
                <w:rFonts w:ascii="Arial" w:hAnsi="Arial" w:cs="Arial"/>
                <w:sz w:val="24"/>
                <w:szCs w:val="24"/>
              </w:rPr>
            </w:pPr>
          </w:p>
        </w:tc>
        <w:tc>
          <w:tcPr>
            <w:tcW w:w="1221" w:type="dxa"/>
          </w:tcPr>
          <w:p w:rsidR="00FD7150" w:rsidRPr="00555443" w:rsidRDefault="00FD7150" w:rsidP="00FC38A5">
            <w:pPr>
              <w:rPr>
                <w:rFonts w:ascii="Arial" w:hAnsi="Arial" w:cs="Arial"/>
                <w:sz w:val="24"/>
                <w:szCs w:val="24"/>
              </w:rPr>
            </w:pPr>
          </w:p>
        </w:tc>
        <w:tc>
          <w:tcPr>
            <w:tcW w:w="1663" w:type="dxa"/>
          </w:tcPr>
          <w:p w:rsidR="00FD7150" w:rsidRPr="00555443" w:rsidRDefault="00FD7150" w:rsidP="00FC38A5">
            <w:pPr>
              <w:rPr>
                <w:rFonts w:ascii="Arial" w:hAnsi="Arial" w:cs="Arial"/>
                <w:sz w:val="24"/>
                <w:szCs w:val="24"/>
              </w:rPr>
            </w:pPr>
          </w:p>
        </w:tc>
      </w:tr>
      <w:tr w:rsidR="00FD7150" w:rsidRPr="00555443" w:rsidTr="00FC38A5">
        <w:tc>
          <w:tcPr>
            <w:tcW w:w="1764" w:type="dxa"/>
          </w:tcPr>
          <w:p w:rsidR="00FD7150" w:rsidRPr="00555443" w:rsidRDefault="00FD7150" w:rsidP="00FC38A5">
            <w:pPr>
              <w:rPr>
                <w:rFonts w:ascii="Arial" w:hAnsi="Arial" w:cs="Arial"/>
                <w:b/>
                <w:sz w:val="24"/>
                <w:szCs w:val="24"/>
              </w:rPr>
            </w:pPr>
            <w:r w:rsidRPr="00555443">
              <w:rPr>
                <w:rFonts w:ascii="Arial" w:hAnsi="Arial" w:cs="Arial"/>
                <w:b/>
                <w:sz w:val="24"/>
                <w:szCs w:val="24"/>
              </w:rPr>
              <w:t>Manual Handling</w:t>
            </w:r>
          </w:p>
        </w:tc>
        <w:tc>
          <w:tcPr>
            <w:tcW w:w="1502" w:type="dxa"/>
          </w:tcPr>
          <w:p w:rsidR="00FD7150" w:rsidRDefault="00FD7150" w:rsidP="00FC38A5">
            <w:pPr>
              <w:rPr>
                <w:rFonts w:ascii="Arial" w:hAnsi="Arial" w:cs="Arial"/>
                <w:sz w:val="24"/>
                <w:szCs w:val="24"/>
              </w:rPr>
            </w:pPr>
            <w:r w:rsidRPr="00555443">
              <w:rPr>
                <w:rFonts w:ascii="Arial" w:hAnsi="Arial" w:cs="Arial"/>
                <w:sz w:val="24"/>
                <w:szCs w:val="24"/>
              </w:rPr>
              <w:t xml:space="preserve">Staff </w:t>
            </w: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r w:rsidRPr="00555443">
              <w:rPr>
                <w:rFonts w:ascii="Arial" w:hAnsi="Arial" w:cs="Arial"/>
                <w:sz w:val="24"/>
                <w:szCs w:val="24"/>
              </w:rPr>
              <w:t>Contractors</w:t>
            </w:r>
          </w:p>
        </w:tc>
        <w:tc>
          <w:tcPr>
            <w:tcW w:w="5996" w:type="dxa"/>
          </w:tcPr>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Manual handling assessment</w:t>
            </w:r>
            <w:r>
              <w:rPr>
                <w:rFonts w:ascii="Arial" w:eastAsia="Arial" w:hAnsi="Arial" w:cs="Arial"/>
                <w:sz w:val="24"/>
                <w:szCs w:val="24"/>
              </w:rPr>
              <w:t>s</w:t>
            </w:r>
            <w:r w:rsidRPr="00555443">
              <w:rPr>
                <w:rFonts w:ascii="Arial" w:eastAsia="Arial" w:hAnsi="Arial" w:cs="Arial"/>
                <w:sz w:val="24"/>
                <w:szCs w:val="24"/>
              </w:rPr>
              <w:t xml:space="preserve"> are carried out where tasks present significant risks</w:t>
            </w:r>
          </w:p>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Manual handling minimised as far as possible when moving equipment - two-person job</w:t>
            </w:r>
          </w:p>
          <w:p w:rsidR="00FD7150" w:rsidRPr="00555443" w:rsidRDefault="00FD7150" w:rsidP="00FC38A5">
            <w:pPr>
              <w:pStyle w:val="ListParagraph"/>
              <w:numPr>
                <w:ilvl w:val="0"/>
                <w:numId w:val="45"/>
              </w:numPr>
              <w:rPr>
                <w:rFonts w:ascii="Arial" w:eastAsia="Arial" w:hAnsi="Arial" w:cs="Arial"/>
                <w:sz w:val="24"/>
                <w:szCs w:val="24"/>
              </w:rPr>
            </w:pPr>
            <w:r>
              <w:rPr>
                <w:rFonts w:ascii="Arial" w:eastAsia="Arial" w:hAnsi="Arial" w:cs="Arial"/>
                <w:sz w:val="24"/>
                <w:szCs w:val="24"/>
              </w:rPr>
              <w:t>S</w:t>
            </w:r>
            <w:r w:rsidRPr="00555443">
              <w:rPr>
                <w:rFonts w:ascii="Arial" w:eastAsia="Arial" w:hAnsi="Arial" w:cs="Arial"/>
                <w:sz w:val="24"/>
                <w:szCs w:val="24"/>
              </w:rPr>
              <w:t xml:space="preserve">taff are made aware of correct lifting techniques to reduce </w:t>
            </w:r>
            <w:r>
              <w:rPr>
                <w:rFonts w:ascii="Arial" w:eastAsia="Arial" w:hAnsi="Arial" w:cs="Arial"/>
                <w:sz w:val="24"/>
                <w:szCs w:val="24"/>
              </w:rPr>
              <w:t xml:space="preserve">the </w:t>
            </w:r>
            <w:r w:rsidRPr="00555443">
              <w:rPr>
                <w:rFonts w:ascii="Arial" w:eastAsia="Arial" w:hAnsi="Arial" w:cs="Arial"/>
                <w:sz w:val="24"/>
                <w:szCs w:val="24"/>
              </w:rPr>
              <w:t>risk of injury appropriate footwear worn</w:t>
            </w:r>
          </w:p>
          <w:p w:rsidR="00FD7150"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Good housekeeping and workplace layout</w:t>
            </w:r>
          </w:p>
          <w:p w:rsidR="00FD7150" w:rsidRPr="00555443" w:rsidRDefault="00FD7150" w:rsidP="00FC38A5">
            <w:pPr>
              <w:pStyle w:val="ListParagraph"/>
              <w:ind w:left="360"/>
              <w:rPr>
                <w:rFonts w:ascii="Arial" w:eastAsia="Arial" w:hAnsi="Arial" w:cs="Arial"/>
                <w:sz w:val="24"/>
                <w:szCs w:val="24"/>
              </w:rPr>
            </w:pPr>
          </w:p>
        </w:tc>
        <w:tc>
          <w:tcPr>
            <w:tcW w:w="1088" w:type="dxa"/>
            <w:shd w:val="clear" w:color="auto" w:fill="FFFFFF" w:themeFill="background1"/>
          </w:tcPr>
          <w:p w:rsidR="00FD7150" w:rsidRPr="00555443" w:rsidRDefault="00FD7150" w:rsidP="00FC38A5">
            <w:pPr>
              <w:rPr>
                <w:rFonts w:ascii="Arial" w:hAnsi="Arial" w:cs="Arial"/>
                <w:sz w:val="24"/>
                <w:szCs w:val="24"/>
              </w:rPr>
            </w:pPr>
          </w:p>
        </w:tc>
        <w:tc>
          <w:tcPr>
            <w:tcW w:w="2981" w:type="dxa"/>
          </w:tcPr>
          <w:p w:rsidR="00FD7150" w:rsidRPr="00555443" w:rsidRDefault="00FD7150" w:rsidP="00FC38A5">
            <w:pPr>
              <w:rPr>
                <w:rFonts w:ascii="Arial" w:hAnsi="Arial" w:cs="Arial"/>
                <w:sz w:val="24"/>
                <w:szCs w:val="24"/>
              </w:rPr>
            </w:pPr>
          </w:p>
        </w:tc>
        <w:tc>
          <w:tcPr>
            <w:tcW w:w="1221" w:type="dxa"/>
          </w:tcPr>
          <w:p w:rsidR="00FD7150" w:rsidRPr="00555443" w:rsidRDefault="00FD7150" w:rsidP="00FC38A5">
            <w:pPr>
              <w:rPr>
                <w:rFonts w:ascii="Arial" w:hAnsi="Arial" w:cs="Arial"/>
                <w:sz w:val="24"/>
                <w:szCs w:val="24"/>
              </w:rPr>
            </w:pPr>
          </w:p>
        </w:tc>
        <w:tc>
          <w:tcPr>
            <w:tcW w:w="1663" w:type="dxa"/>
          </w:tcPr>
          <w:p w:rsidR="00FD7150" w:rsidRPr="00555443" w:rsidRDefault="00FD7150" w:rsidP="00FC38A5">
            <w:pPr>
              <w:rPr>
                <w:rFonts w:ascii="Arial" w:hAnsi="Arial" w:cs="Arial"/>
                <w:sz w:val="24"/>
                <w:szCs w:val="24"/>
              </w:rPr>
            </w:pPr>
          </w:p>
        </w:tc>
      </w:tr>
    </w:tbl>
    <w:p w:rsidR="00FD7150" w:rsidRDefault="00FD7150"/>
    <w:p w:rsidR="0059774D" w:rsidRDefault="0059774D" w:rsidP="00FD7150">
      <w:pPr>
        <w:spacing w:after="0"/>
      </w:pPr>
    </w:p>
    <w:tbl>
      <w:tblPr>
        <w:tblStyle w:val="TableGrid"/>
        <w:tblW w:w="16215" w:type="dxa"/>
        <w:tblInd w:w="-1003" w:type="dxa"/>
        <w:tblLook w:val="04A0" w:firstRow="1" w:lastRow="0" w:firstColumn="1" w:lastColumn="0" w:noHBand="0" w:noVBand="1"/>
      </w:tblPr>
      <w:tblGrid>
        <w:gridCol w:w="1764"/>
        <w:gridCol w:w="1502"/>
        <w:gridCol w:w="5996"/>
        <w:gridCol w:w="1088"/>
        <w:gridCol w:w="2981"/>
        <w:gridCol w:w="1221"/>
        <w:gridCol w:w="1663"/>
      </w:tblGrid>
      <w:tr w:rsidR="0059774D" w:rsidRPr="006637D8" w:rsidTr="002105CC">
        <w:tc>
          <w:tcPr>
            <w:tcW w:w="1764" w:type="dxa"/>
            <w:shd w:val="clear" w:color="auto" w:fill="002060"/>
          </w:tcPr>
          <w:p w:rsidR="0059774D" w:rsidRPr="00937D9F" w:rsidRDefault="0059774D" w:rsidP="00FD7150">
            <w:pPr>
              <w:rPr>
                <w:rFonts w:ascii="Arial" w:hAnsi="Arial" w:cs="Arial"/>
                <w:b/>
                <w:color w:val="FFFF00"/>
                <w:sz w:val="28"/>
                <w:szCs w:val="28"/>
              </w:rPr>
            </w:pPr>
            <w:r w:rsidRPr="00937D9F">
              <w:rPr>
                <w:color w:val="FFFF00"/>
                <w:sz w:val="28"/>
                <w:szCs w:val="28"/>
              </w:rPr>
              <w:br w:type="page"/>
            </w:r>
            <w:r w:rsidR="00FD7150">
              <w:rPr>
                <w:rFonts w:ascii="Arial" w:hAnsi="Arial" w:cs="Arial"/>
                <w:b/>
                <w:color w:val="FFFF00"/>
                <w:sz w:val="28"/>
                <w:szCs w:val="28"/>
              </w:rPr>
              <w:t>What are t</w:t>
            </w:r>
            <w:r w:rsidRPr="00937D9F">
              <w:rPr>
                <w:rFonts w:ascii="Arial" w:hAnsi="Arial" w:cs="Arial"/>
                <w:b/>
                <w:color w:val="FFFF00"/>
                <w:sz w:val="28"/>
                <w:szCs w:val="28"/>
              </w:rPr>
              <w:t>he hazards</w:t>
            </w:r>
            <w:r>
              <w:rPr>
                <w:rFonts w:ascii="Arial" w:hAnsi="Arial" w:cs="Arial"/>
                <w:b/>
                <w:color w:val="FFFF00"/>
                <w:sz w:val="28"/>
                <w:szCs w:val="28"/>
              </w:rPr>
              <w:t>?</w:t>
            </w:r>
          </w:p>
        </w:tc>
        <w:tc>
          <w:tcPr>
            <w:tcW w:w="1502" w:type="dxa"/>
            <w:shd w:val="clear" w:color="auto" w:fill="002060"/>
          </w:tcPr>
          <w:p w:rsidR="0059774D" w:rsidRPr="00937D9F" w:rsidRDefault="0059774D" w:rsidP="00FD7150">
            <w:pPr>
              <w:rPr>
                <w:rFonts w:ascii="Arial" w:hAnsi="Arial" w:cs="Arial"/>
                <w:b/>
                <w:color w:val="FFFF00"/>
                <w:sz w:val="28"/>
                <w:szCs w:val="28"/>
              </w:rPr>
            </w:pPr>
            <w:r w:rsidRPr="00937D9F">
              <w:rPr>
                <w:rFonts w:ascii="Arial" w:hAnsi="Arial" w:cs="Arial"/>
                <w:b/>
                <w:color w:val="FFFF00"/>
                <w:sz w:val="28"/>
                <w:szCs w:val="28"/>
              </w:rPr>
              <w:t xml:space="preserve">Who might be </w:t>
            </w:r>
            <w:r>
              <w:rPr>
                <w:rFonts w:ascii="Arial" w:hAnsi="Arial" w:cs="Arial"/>
                <w:b/>
                <w:color w:val="FFFF00"/>
                <w:sz w:val="28"/>
                <w:szCs w:val="28"/>
              </w:rPr>
              <w:t>h</w:t>
            </w:r>
            <w:r w:rsidRPr="00937D9F">
              <w:rPr>
                <w:rFonts w:ascii="Arial" w:hAnsi="Arial" w:cs="Arial"/>
                <w:b/>
                <w:color w:val="FFFF00"/>
                <w:sz w:val="28"/>
                <w:szCs w:val="28"/>
              </w:rPr>
              <w:t>armed</w:t>
            </w:r>
            <w:r>
              <w:rPr>
                <w:rFonts w:ascii="Arial" w:hAnsi="Arial" w:cs="Arial"/>
                <w:b/>
                <w:color w:val="FFFF00"/>
                <w:sz w:val="28"/>
                <w:szCs w:val="28"/>
              </w:rPr>
              <w:t xml:space="preserve"> and how?</w:t>
            </w:r>
          </w:p>
        </w:tc>
        <w:tc>
          <w:tcPr>
            <w:tcW w:w="5996" w:type="dxa"/>
            <w:shd w:val="clear" w:color="auto" w:fill="002060"/>
          </w:tcPr>
          <w:p w:rsidR="0059774D" w:rsidRPr="00937D9F" w:rsidRDefault="0059774D" w:rsidP="00FD7150">
            <w:pPr>
              <w:rPr>
                <w:rFonts w:ascii="Arial" w:hAnsi="Arial" w:cs="Arial"/>
                <w:b/>
                <w:color w:val="FFFF00"/>
                <w:sz w:val="28"/>
                <w:szCs w:val="28"/>
              </w:rPr>
            </w:pPr>
            <w:r w:rsidRPr="00937D9F">
              <w:rPr>
                <w:rFonts w:ascii="Arial" w:hAnsi="Arial" w:cs="Arial"/>
                <w:b/>
                <w:color w:val="FFFF00"/>
                <w:sz w:val="28"/>
                <w:szCs w:val="28"/>
              </w:rPr>
              <w:t>What are you already doing?</w:t>
            </w:r>
          </w:p>
          <w:p w:rsidR="0059774D" w:rsidRPr="00937D9F" w:rsidRDefault="0059774D" w:rsidP="00FD7150">
            <w:pPr>
              <w:rPr>
                <w:rFonts w:ascii="Arial" w:hAnsi="Arial" w:cs="Arial"/>
                <w:b/>
                <w:color w:val="FFFF00"/>
                <w:sz w:val="28"/>
                <w:szCs w:val="28"/>
              </w:rPr>
            </w:pPr>
          </w:p>
        </w:tc>
        <w:tc>
          <w:tcPr>
            <w:tcW w:w="1088" w:type="dxa"/>
            <w:shd w:val="clear" w:color="auto" w:fill="002060"/>
          </w:tcPr>
          <w:p w:rsidR="0059774D" w:rsidRPr="006637D8" w:rsidRDefault="0059774D" w:rsidP="00FD7150">
            <w:pPr>
              <w:rPr>
                <w:rFonts w:ascii="Arial" w:hAnsi="Arial" w:cs="Arial"/>
                <w:b/>
                <w:color w:val="FFFF00"/>
                <w:sz w:val="28"/>
                <w:szCs w:val="28"/>
              </w:rPr>
            </w:pPr>
            <w:r w:rsidRPr="006637D8">
              <w:rPr>
                <w:rFonts w:ascii="Arial" w:hAnsi="Arial" w:cs="Arial"/>
                <w:b/>
                <w:color w:val="FFFF00"/>
                <w:sz w:val="28"/>
                <w:szCs w:val="28"/>
              </w:rPr>
              <w:t>Risk Rating</w:t>
            </w:r>
          </w:p>
          <w:p w:rsidR="0059774D" w:rsidRPr="006637D8" w:rsidRDefault="0059774D" w:rsidP="00FD7150">
            <w:pPr>
              <w:rPr>
                <w:rFonts w:ascii="Arial" w:hAnsi="Arial" w:cs="Arial"/>
                <w:b/>
                <w:color w:val="FFFF00"/>
                <w:sz w:val="28"/>
                <w:szCs w:val="28"/>
              </w:rPr>
            </w:pPr>
            <w:r w:rsidRPr="006637D8">
              <w:rPr>
                <w:rFonts w:ascii="Arial" w:hAnsi="Arial" w:cs="Arial"/>
                <w:b/>
                <w:color w:val="FFFF00"/>
                <w:sz w:val="28"/>
                <w:szCs w:val="28"/>
              </w:rPr>
              <w:t xml:space="preserve">Low/ Med/ </w:t>
            </w:r>
          </w:p>
          <w:p w:rsidR="0059774D" w:rsidRPr="00937D9F" w:rsidRDefault="0059774D" w:rsidP="00FD7150">
            <w:pPr>
              <w:rPr>
                <w:rFonts w:ascii="Arial" w:hAnsi="Arial" w:cs="Arial"/>
                <w:b/>
                <w:color w:val="FFFF00"/>
                <w:sz w:val="28"/>
                <w:szCs w:val="28"/>
              </w:rPr>
            </w:pPr>
            <w:r w:rsidRPr="006637D8">
              <w:rPr>
                <w:rFonts w:ascii="Arial" w:hAnsi="Arial" w:cs="Arial"/>
                <w:b/>
                <w:color w:val="FFFF00"/>
                <w:sz w:val="28"/>
                <w:szCs w:val="28"/>
              </w:rPr>
              <w:t>High</w:t>
            </w:r>
          </w:p>
        </w:tc>
        <w:tc>
          <w:tcPr>
            <w:tcW w:w="2981" w:type="dxa"/>
            <w:shd w:val="clear" w:color="auto" w:fill="002060"/>
          </w:tcPr>
          <w:p w:rsidR="0059774D" w:rsidRPr="006637D8" w:rsidRDefault="0059774D" w:rsidP="00FD7150">
            <w:pPr>
              <w:rPr>
                <w:rFonts w:ascii="Arial" w:hAnsi="Arial" w:cs="Arial"/>
                <w:b/>
                <w:color w:val="FFFF00"/>
                <w:sz w:val="28"/>
                <w:szCs w:val="28"/>
              </w:rPr>
            </w:pPr>
            <w:r w:rsidRPr="006637D8">
              <w:rPr>
                <w:rFonts w:ascii="Arial" w:hAnsi="Arial" w:cs="Arial"/>
                <w:b/>
                <w:color w:val="FFFF00"/>
                <w:sz w:val="28"/>
                <w:szCs w:val="28"/>
              </w:rPr>
              <w:t xml:space="preserve">What else do you need to do? </w:t>
            </w:r>
          </w:p>
          <w:p w:rsidR="0059774D" w:rsidRPr="00937D9F" w:rsidRDefault="0059774D" w:rsidP="00FD7150">
            <w:pPr>
              <w:rPr>
                <w:rFonts w:ascii="Arial" w:hAnsi="Arial" w:cs="Arial"/>
                <w:b/>
                <w:color w:val="FFFF00"/>
                <w:sz w:val="28"/>
                <w:szCs w:val="28"/>
              </w:rPr>
            </w:pPr>
            <w:r w:rsidRPr="006637D8">
              <w:rPr>
                <w:rFonts w:ascii="Arial" w:hAnsi="Arial" w:cs="Arial"/>
                <w:b/>
                <w:color w:val="FFFF00"/>
                <w:sz w:val="28"/>
                <w:szCs w:val="28"/>
              </w:rPr>
              <w:t>(if applicable)</w:t>
            </w:r>
          </w:p>
        </w:tc>
        <w:tc>
          <w:tcPr>
            <w:tcW w:w="1221" w:type="dxa"/>
            <w:shd w:val="clear" w:color="auto" w:fill="002060"/>
          </w:tcPr>
          <w:p w:rsidR="0059774D" w:rsidRPr="006637D8" w:rsidRDefault="0059774D" w:rsidP="00FD7150">
            <w:pPr>
              <w:rPr>
                <w:rFonts w:ascii="Arial" w:hAnsi="Arial" w:cs="Arial"/>
                <w:b/>
                <w:color w:val="FFFF00"/>
                <w:sz w:val="28"/>
                <w:szCs w:val="28"/>
              </w:rPr>
            </w:pPr>
            <w:r w:rsidRPr="006637D8">
              <w:rPr>
                <w:rFonts w:ascii="Arial" w:hAnsi="Arial" w:cs="Arial"/>
                <w:b/>
                <w:color w:val="FFFF00"/>
                <w:sz w:val="28"/>
                <w:szCs w:val="28"/>
              </w:rPr>
              <w:t xml:space="preserve">Action by who &amp; when? </w:t>
            </w:r>
          </w:p>
        </w:tc>
        <w:tc>
          <w:tcPr>
            <w:tcW w:w="1663" w:type="dxa"/>
            <w:shd w:val="clear" w:color="auto" w:fill="002060"/>
          </w:tcPr>
          <w:p w:rsidR="0059774D" w:rsidRPr="006637D8" w:rsidRDefault="0059774D" w:rsidP="00FD7150">
            <w:pPr>
              <w:rPr>
                <w:rFonts w:ascii="Arial" w:hAnsi="Arial" w:cs="Arial"/>
                <w:b/>
                <w:color w:val="FFFF00"/>
                <w:sz w:val="28"/>
                <w:szCs w:val="28"/>
              </w:rPr>
            </w:pPr>
            <w:r w:rsidRPr="006637D8">
              <w:rPr>
                <w:rFonts w:ascii="Arial" w:hAnsi="Arial" w:cs="Arial"/>
                <w:b/>
                <w:color w:val="FFFF00"/>
                <w:sz w:val="28"/>
                <w:szCs w:val="28"/>
              </w:rPr>
              <w:t>Date Completed</w:t>
            </w:r>
          </w:p>
        </w:tc>
      </w:tr>
      <w:tr w:rsidR="006637D8" w:rsidRPr="00555443" w:rsidTr="002105CC">
        <w:tc>
          <w:tcPr>
            <w:tcW w:w="1764" w:type="dxa"/>
          </w:tcPr>
          <w:p w:rsidR="006637D8" w:rsidRPr="00555443" w:rsidRDefault="006637D8" w:rsidP="006637D8">
            <w:pPr>
              <w:rPr>
                <w:rFonts w:ascii="Arial" w:hAnsi="Arial" w:cs="Arial"/>
                <w:b/>
                <w:sz w:val="24"/>
                <w:szCs w:val="24"/>
              </w:rPr>
            </w:pPr>
            <w:r w:rsidRPr="00555443">
              <w:rPr>
                <w:rFonts w:ascii="Arial" w:hAnsi="Arial" w:cs="Arial"/>
                <w:b/>
                <w:sz w:val="24"/>
                <w:szCs w:val="24"/>
              </w:rPr>
              <w:t>Hot Surfaces</w:t>
            </w:r>
          </w:p>
        </w:tc>
        <w:tc>
          <w:tcPr>
            <w:tcW w:w="1502" w:type="dxa"/>
          </w:tcPr>
          <w:p w:rsidR="006637D8" w:rsidRDefault="006637D8" w:rsidP="006637D8">
            <w:pPr>
              <w:rPr>
                <w:rFonts w:ascii="Arial" w:hAnsi="Arial" w:cs="Arial"/>
                <w:sz w:val="24"/>
                <w:szCs w:val="24"/>
              </w:rPr>
            </w:pPr>
            <w:r w:rsidRPr="00555443">
              <w:rPr>
                <w:rFonts w:ascii="Arial" w:hAnsi="Arial" w:cs="Arial"/>
                <w:sz w:val="24"/>
                <w:szCs w:val="24"/>
              </w:rPr>
              <w:t xml:space="preserve">Staff </w:t>
            </w:r>
          </w:p>
          <w:p w:rsidR="006637D8" w:rsidRPr="00555443" w:rsidRDefault="006637D8" w:rsidP="006637D8">
            <w:pPr>
              <w:rPr>
                <w:rFonts w:ascii="Arial" w:hAnsi="Arial" w:cs="Arial"/>
                <w:sz w:val="24"/>
                <w:szCs w:val="24"/>
              </w:rPr>
            </w:pPr>
          </w:p>
          <w:p w:rsidR="006637D8" w:rsidRPr="00555443" w:rsidRDefault="006637D8" w:rsidP="006637D8">
            <w:pPr>
              <w:rPr>
                <w:rFonts w:ascii="Arial" w:hAnsi="Arial" w:cs="Arial"/>
                <w:sz w:val="24"/>
                <w:szCs w:val="24"/>
              </w:rPr>
            </w:pPr>
            <w:r w:rsidRPr="00555443">
              <w:rPr>
                <w:rFonts w:ascii="Arial" w:hAnsi="Arial" w:cs="Arial"/>
                <w:sz w:val="24"/>
                <w:szCs w:val="24"/>
              </w:rPr>
              <w:t>Contractors</w:t>
            </w:r>
          </w:p>
        </w:tc>
        <w:tc>
          <w:tcPr>
            <w:tcW w:w="5996" w:type="dxa"/>
          </w:tcPr>
          <w:p w:rsidR="006637D8" w:rsidRPr="00555443" w:rsidRDefault="006637D8" w:rsidP="006637D8">
            <w:pPr>
              <w:pStyle w:val="ListParagraph"/>
              <w:numPr>
                <w:ilvl w:val="0"/>
                <w:numId w:val="45"/>
              </w:numPr>
              <w:rPr>
                <w:rFonts w:ascii="Arial" w:eastAsia="Arial" w:hAnsi="Arial" w:cs="Arial"/>
                <w:sz w:val="24"/>
                <w:szCs w:val="24"/>
              </w:rPr>
            </w:pPr>
            <w:r w:rsidRPr="00555443">
              <w:rPr>
                <w:rFonts w:ascii="Arial" w:eastAsia="Arial" w:hAnsi="Arial" w:cs="Arial"/>
                <w:sz w:val="24"/>
                <w:szCs w:val="24"/>
              </w:rPr>
              <w:t>Hot surfaces are appropriately lagged</w:t>
            </w:r>
          </w:p>
          <w:p w:rsidR="006637D8" w:rsidRPr="00555443" w:rsidRDefault="006637D8" w:rsidP="006637D8">
            <w:pPr>
              <w:pStyle w:val="ListParagraph"/>
              <w:numPr>
                <w:ilvl w:val="0"/>
                <w:numId w:val="45"/>
              </w:numPr>
              <w:rPr>
                <w:rFonts w:ascii="Arial" w:eastAsia="Arial" w:hAnsi="Arial" w:cs="Arial"/>
                <w:sz w:val="24"/>
                <w:szCs w:val="24"/>
              </w:rPr>
            </w:pPr>
            <w:r>
              <w:rPr>
                <w:rFonts w:ascii="Arial" w:eastAsia="Arial" w:hAnsi="Arial" w:cs="Arial"/>
                <w:sz w:val="24"/>
                <w:szCs w:val="24"/>
              </w:rPr>
              <w:t>A</w:t>
            </w:r>
            <w:r w:rsidRPr="00555443">
              <w:rPr>
                <w:rFonts w:ascii="Arial" w:eastAsia="Arial" w:hAnsi="Arial" w:cs="Arial"/>
                <w:sz w:val="24"/>
                <w:szCs w:val="24"/>
              </w:rPr>
              <w:t xml:space="preserve"> safe system of work/permit work is available before commencing any hot work.   </w:t>
            </w:r>
          </w:p>
          <w:p w:rsidR="006637D8" w:rsidRPr="002105CC" w:rsidRDefault="006637D8" w:rsidP="002105CC">
            <w:pPr>
              <w:pStyle w:val="ListParagraph"/>
              <w:numPr>
                <w:ilvl w:val="0"/>
                <w:numId w:val="45"/>
              </w:numPr>
              <w:rPr>
                <w:rFonts w:ascii="Arial" w:eastAsia="Arial" w:hAnsi="Arial" w:cs="Arial"/>
                <w:sz w:val="24"/>
                <w:szCs w:val="24"/>
              </w:rPr>
            </w:pPr>
            <w:r>
              <w:rPr>
                <w:rFonts w:ascii="Arial" w:eastAsia="Arial" w:hAnsi="Arial" w:cs="Arial"/>
                <w:sz w:val="24"/>
                <w:szCs w:val="24"/>
              </w:rPr>
              <w:t>A h</w:t>
            </w:r>
            <w:r w:rsidRPr="00555443">
              <w:rPr>
                <w:rFonts w:ascii="Arial" w:eastAsia="Arial" w:hAnsi="Arial" w:cs="Arial"/>
                <w:sz w:val="24"/>
                <w:szCs w:val="24"/>
              </w:rPr>
              <w:t>ot work permit is adhered to by all staff/contractors, and an authorisation to work in these areas is enforced</w:t>
            </w:r>
          </w:p>
        </w:tc>
        <w:tc>
          <w:tcPr>
            <w:tcW w:w="1088" w:type="dxa"/>
            <w:shd w:val="clear" w:color="auto" w:fill="FFFFFF" w:themeFill="background1"/>
          </w:tcPr>
          <w:p w:rsidR="006637D8" w:rsidRPr="00555443" w:rsidRDefault="006637D8" w:rsidP="006637D8">
            <w:pPr>
              <w:rPr>
                <w:rFonts w:ascii="Arial" w:hAnsi="Arial" w:cs="Arial"/>
                <w:sz w:val="24"/>
                <w:szCs w:val="24"/>
              </w:rPr>
            </w:pPr>
          </w:p>
        </w:tc>
        <w:tc>
          <w:tcPr>
            <w:tcW w:w="2981" w:type="dxa"/>
          </w:tcPr>
          <w:p w:rsidR="006637D8" w:rsidRPr="00555443" w:rsidRDefault="006637D8" w:rsidP="006637D8">
            <w:pPr>
              <w:rPr>
                <w:rFonts w:ascii="Arial" w:hAnsi="Arial" w:cs="Arial"/>
                <w:sz w:val="24"/>
                <w:szCs w:val="24"/>
              </w:rPr>
            </w:pPr>
          </w:p>
        </w:tc>
        <w:tc>
          <w:tcPr>
            <w:tcW w:w="1221" w:type="dxa"/>
          </w:tcPr>
          <w:p w:rsidR="006637D8" w:rsidRPr="00555443" w:rsidRDefault="006637D8" w:rsidP="006637D8">
            <w:pPr>
              <w:rPr>
                <w:rFonts w:ascii="Arial" w:hAnsi="Arial" w:cs="Arial"/>
                <w:sz w:val="24"/>
                <w:szCs w:val="24"/>
              </w:rPr>
            </w:pPr>
          </w:p>
        </w:tc>
        <w:tc>
          <w:tcPr>
            <w:tcW w:w="1663" w:type="dxa"/>
          </w:tcPr>
          <w:p w:rsidR="006637D8" w:rsidRPr="00555443" w:rsidRDefault="006637D8" w:rsidP="006637D8">
            <w:pPr>
              <w:rPr>
                <w:rFonts w:ascii="Arial" w:hAnsi="Arial" w:cs="Arial"/>
                <w:sz w:val="24"/>
                <w:szCs w:val="24"/>
              </w:rPr>
            </w:pPr>
          </w:p>
        </w:tc>
      </w:tr>
      <w:tr w:rsidR="0059774D" w:rsidRPr="00555443" w:rsidTr="002105CC">
        <w:tc>
          <w:tcPr>
            <w:tcW w:w="1764" w:type="dxa"/>
          </w:tcPr>
          <w:p w:rsidR="0059774D" w:rsidRPr="00555443" w:rsidRDefault="0059774D" w:rsidP="006637D8">
            <w:pPr>
              <w:rPr>
                <w:rFonts w:ascii="Arial" w:hAnsi="Arial" w:cs="Arial"/>
                <w:b/>
                <w:sz w:val="24"/>
                <w:szCs w:val="24"/>
              </w:rPr>
            </w:pPr>
            <w:r w:rsidRPr="00555443">
              <w:rPr>
                <w:rFonts w:ascii="Arial" w:hAnsi="Arial" w:cs="Arial"/>
                <w:b/>
                <w:sz w:val="24"/>
                <w:szCs w:val="24"/>
              </w:rPr>
              <w:t>Gas</w:t>
            </w:r>
          </w:p>
        </w:tc>
        <w:tc>
          <w:tcPr>
            <w:tcW w:w="1502" w:type="dxa"/>
          </w:tcPr>
          <w:p w:rsidR="0059774D" w:rsidRDefault="0059774D" w:rsidP="006637D8">
            <w:pPr>
              <w:rPr>
                <w:rFonts w:ascii="Arial" w:hAnsi="Arial" w:cs="Arial"/>
                <w:sz w:val="24"/>
                <w:szCs w:val="24"/>
              </w:rPr>
            </w:pPr>
            <w:r w:rsidRPr="00555443">
              <w:rPr>
                <w:rFonts w:ascii="Arial" w:hAnsi="Arial" w:cs="Arial"/>
                <w:sz w:val="24"/>
                <w:szCs w:val="24"/>
              </w:rPr>
              <w:t xml:space="preserve">Staff </w:t>
            </w:r>
          </w:p>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r w:rsidRPr="00555443">
              <w:rPr>
                <w:rFonts w:ascii="Arial" w:hAnsi="Arial" w:cs="Arial"/>
                <w:sz w:val="24"/>
                <w:szCs w:val="24"/>
              </w:rPr>
              <w:t>Contractors</w:t>
            </w:r>
          </w:p>
        </w:tc>
        <w:tc>
          <w:tcPr>
            <w:tcW w:w="5996" w:type="dxa"/>
          </w:tcPr>
          <w:p w:rsidR="0059774D" w:rsidRPr="00555443" w:rsidRDefault="0059774D" w:rsidP="006637D8">
            <w:pPr>
              <w:pStyle w:val="ListParagraph"/>
              <w:numPr>
                <w:ilvl w:val="0"/>
                <w:numId w:val="45"/>
              </w:numPr>
              <w:rPr>
                <w:rFonts w:ascii="Arial" w:eastAsia="Arial" w:hAnsi="Arial" w:cs="Arial"/>
                <w:sz w:val="24"/>
                <w:szCs w:val="24"/>
              </w:rPr>
            </w:pPr>
            <w:r w:rsidRPr="00555443">
              <w:rPr>
                <w:rFonts w:ascii="Arial" w:eastAsia="Arial" w:hAnsi="Arial" w:cs="Arial"/>
                <w:sz w:val="24"/>
                <w:szCs w:val="24"/>
              </w:rPr>
              <w:t>All equipment is suitable for its intended purpose and is installed correctly by a Gas Safe registered contractor</w:t>
            </w:r>
          </w:p>
          <w:p w:rsidR="0059774D" w:rsidRPr="00555443" w:rsidRDefault="0059774D" w:rsidP="006637D8">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Gas safety checks </w:t>
            </w:r>
            <w:r>
              <w:rPr>
                <w:rFonts w:ascii="Arial" w:eastAsia="Arial" w:hAnsi="Arial" w:cs="Arial"/>
                <w:sz w:val="24"/>
                <w:szCs w:val="24"/>
              </w:rPr>
              <w:t xml:space="preserve">are </w:t>
            </w:r>
            <w:r w:rsidRPr="00555443">
              <w:rPr>
                <w:rFonts w:ascii="Arial" w:eastAsia="Arial" w:hAnsi="Arial" w:cs="Arial"/>
                <w:sz w:val="24"/>
                <w:szCs w:val="24"/>
              </w:rPr>
              <w:t>to be completed annually and a copy</w:t>
            </w:r>
            <w:r>
              <w:rPr>
                <w:rFonts w:ascii="Arial" w:eastAsia="Arial" w:hAnsi="Arial" w:cs="Arial"/>
                <w:sz w:val="24"/>
                <w:szCs w:val="24"/>
              </w:rPr>
              <w:t xml:space="preserve"> is</w:t>
            </w:r>
            <w:r w:rsidRPr="00555443">
              <w:rPr>
                <w:rFonts w:ascii="Arial" w:eastAsia="Arial" w:hAnsi="Arial" w:cs="Arial"/>
                <w:sz w:val="24"/>
                <w:szCs w:val="24"/>
              </w:rPr>
              <w:t xml:space="preserve"> held on site</w:t>
            </w:r>
          </w:p>
          <w:p w:rsidR="0059774D" w:rsidRPr="00555443" w:rsidRDefault="0059774D" w:rsidP="006637D8">
            <w:pPr>
              <w:pStyle w:val="ListParagraph"/>
              <w:numPr>
                <w:ilvl w:val="0"/>
                <w:numId w:val="45"/>
              </w:numPr>
              <w:rPr>
                <w:rFonts w:ascii="Arial" w:eastAsia="Arial" w:hAnsi="Arial" w:cs="Arial"/>
                <w:sz w:val="24"/>
                <w:szCs w:val="24"/>
              </w:rPr>
            </w:pPr>
            <w:r w:rsidRPr="00555443">
              <w:rPr>
                <w:rFonts w:ascii="Arial" w:eastAsia="Arial" w:hAnsi="Arial" w:cs="Arial"/>
                <w:sz w:val="24"/>
                <w:szCs w:val="24"/>
              </w:rPr>
              <w:t>No repairs/alterations should be carried out unless by a Gas Safe registered person</w:t>
            </w:r>
          </w:p>
          <w:p w:rsidR="0059774D" w:rsidRPr="002105CC" w:rsidRDefault="0059774D" w:rsidP="002105CC">
            <w:pPr>
              <w:pStyle w:val="ListParagraph"/>
              <w:numPr>
                <w:ilvl w:val="0"/>
                <w:numId w:val="45"/>
              </w:numPr>
              <w:rPr>
                <w:rFonts w:ascii="Arial" w:eastAsia="Arial" w:hAnsi="Arial" w:cs="Arial"/>
                <w:sz w:val="24"/>
                <w:szCs w:val="24"/>
              </w:rPr>
            </w:pPr>
            <w:r>
              <w:rPr>
                <w:rFonts w:ascii="Arial" w:eastAsia="Arial" w:hAnsi="Arial" w:cs="Arial"/>
                <w:sz w:val="24"/>
                <w:szCs w:val="24"/>
              </w:rPr>
              <w:t>P</w:t>
            </w:r>
            <w:r w:rsidRPr="00555443">
              <w:rPr>
                <w:rFonts w:ascii="Arial" w:eastAsia="Arial" w:hAnsi="Arial" w:cs="Arial"/>
                <w:sz w:val="24"/>
                <w:szCs w:val="24"/>
              </w:rPr>
              <w:t>rotective devices are fitted which cause</w:t>
            </w:r>
            <w:r>
              <w:rPr>
                <w:rFonts w:ascii="Arial" w:eastAsia="Arial" w:hAnsi="Arial" w:cs="Arial"/>
                <w:sz w:val="24"/>
                <w:szCs w:val="24"/>
              </w:rPr>
              <w:t>s shut</w:t>
            </w:r>
            <w:r w:rsidRPr="00555443">
              <w:rPr>
                <w:rFonts w:ascii="Arial" w:eastAsia="Arial" w:hAnsi="Arial" w:cs="Arial"/>
                <w:sz w:val="24"/>
                <w:szCs w:val="24"/>
              </w:rPr>
              <w:t>down</w:t>
            </w:r>
          </w:p>
        </w:tc>
        <w:tc>
          <w:tcPr>
            <w:tcW w:w="1088" w:type="dxa"/>
            <w:shd w:val="clear" w:color="auto" w:fill="FFFFFF" w:themeFill="background1"/>
          </w:tcPr>
          <w:p w:rsidR="0059774D" w:rsidRPr="00555443" w:rsidRDefault="0059774D" w:rsidP="006637D8">
            <w:pPr>
              <w:rPr>
                <w:rFonts w:ascii="Arial" w:hAnsi="Arial" w:cs="Arial"/>
                <w:sz w:val="24"/>
                <w:szCs w:val="24"/>
              </w:rPr>
            </w:pPr>
          </w:p>
        </w:tc>
        <w:tc>
          <w:tcPr>
            <w:tcW w:w="2981" w:type="dxa"/>
          </w:tcPr>
          <w:p w:rsidR="0059774D" w:rsidRPr="00555443" w:rsidRDefault="0059774D" w:rsidP="006637D8">
            <w:pPr>
              <w:rPr>
                <w:rFonts w:ascii="Arial" w:hAnsi="Arial" w:cs="Arial"/>
                <w:sz w:val="24"/>
                <w:szCs w:val="24"/>
              </w:rPr>
            </w:pPr>
          </w:p>
        </w:tc>
        <w:tc>
          <w:tcPr>
            <w:tcW w:w="1221" w:type="dxa"/>
          </w:tcPr>
          <w:p w:rsidR="0059774D" w:rsidRPr="00555443" w:rsidRDefault="0059774D" w:rsidP="006637D8">
            <w:pPr>
              <w:rPr>
                <w:rFonts w:ascii="Arial" w:hAnsi="Arial" w:cs="Arial"/>
                <w:sz w:val="24"/>
                <w:szCs w:val="24"/>
              </w:rPr>
            </w:pPr>
          </w:p>
        </w:tc>
        <w:tc>
          <w:tcPr>
            <w:tcW w:w="1663" w:type="dxa"/>
          </w:tcPr>
          <w:p w:rsidR="0059774D" w:rsidRPr="00555443" w:rsidRDefault="0059774D" w:rsidP="006637D8">
            <w:pPr>
              <w:rPr>
                <w:rFonts w:ascii="Arial" w:hAnsi="Arial" w:cs="Arial"/>
                <w:sz w:val="24"/>
                <w:szCs w:val="24"/>
              </w:rPr>
            </w:pPr>
          </w:p>
        </w:tc>
      </w:tr>
      <w:tr w:rsidR="0059774D" w:rsidRPr="00555443" w:rsidTr="002105CC">
        <w:tc>
          <w:tcPr>
            <w:tcW w:w="1764" w:type="dxa"/>
          </w:tcPr>
          <w:p w:rsidR="0059774D" w:rsidRPr="00555443" w:rsidRDefault="0059774D" w:rsidP="006637D8">
            <w:pPr>
              <w:rPr>
                <w:rFonts w:ascii="Arial" w:hAnsi="Arial" w:cs="Arial"/>
                <w:b/>
                <w:sz w:val="24"/>
                <w:szCs w:val="24"/>
              </w:rPr>
            </w:pPr>
            <w:r>
              <w:br w:type="page"/>
            </w:r>
            <w:r w:rsidRPr="00555443">
              <w:rPr>
                <w:rFonts w:ascii="Arial" w:hAnsi="Arial" w:cs="Arial"/>
                <w:b/>
                <w:sz w:val="24"/>
                <w:szCs w:val="24"/>
              </w:rPr>
              <w:t>Fire</w:t>
            </w:r>
          </w:p>
          <w:p w:rsidR="0059774D" w:rsidRPr="00555443" w:rsidRDefault="0059774D" w:rsidP="006637D8">
            <w:pPr>
              <w:rPr>
                <w:rFonts w:ascii="Arial" w:hAnsi="Arial" w:cs="Arial"/>
                <w:b/>
                <w:sz w:val="24"/>
                <w:szCs w:val="24"/>
              </w:rPr>
            </w:pPr>
          </w:p>
          <w:p w:rsidR="0059774D" w:rsidRPr="00555443" w:rsidRDefault="0059774D" w:rsidP="006637D8">
            <w:pPr>
              <w:rPr>
                <w:rFonts w:ascii="Arial" w:hAnsi="Arial" w:cs="Arial"/>
                <w:b/>
                <w:sz w:val="24"/>
                <w:szCs w:val="24"/>
              </w:rPr>
            </w:pPr>
          </w:p>
          <w:p w:rsidR="0059774D" w:rsidRPr="00555443" w:rsidRDefault="0059774D" w:rsidP="006637D8">
            <w:pPr>
              <w:rPr>
                <w:rFonts w:ascii="Arial" w:hAnsi="Arial" w:cs="Arial"/>
                <w:b/>
                <w:sz w:val="24"/>
                <w:szCs w:val="24"/>
              </w:rPr>
            </w:pPr>
          </w:p>
          <w:p w:rsidR="0059774D" w:rsidRPr="00555443" w:rsidRDefault="0059774D" w:rsidP="006637D8">
            <w:pPr>
              <w:rPr>
                <w:rFonts w:ascii="Arial" w:hAnsi="Arial" w:cs="Arial"/>
                <w:b/>
                <w:sz w:val="24"/>
                <w:szCs w:val="24"/>
              </w:rPr>
            </w:pPr>
          </w:p>
          <w:p w:rsidR="0059774D" w:rsidRPr="00555443" w:rsidRDefault="0059774D" w:rsidP="006637D8">
            <w:pPr>
              <w:rPr>
                <w:rFonts w:ascii="Arial" w:hAnsi="Arial" w:cs="Arial"/>
                <w:b/>
                <w:sz w:val="24"/>
                <w:szCs w:val="24"/>
              </w:rPr>
            </w:pPr>
          </w:p>
          <w:p w:rsidR="0059774D" w:rsidRPr="00555443" w:rsidRDefault="0059774D" w:rsidP="006637D8">
            <w:pPr>
              <w:rPr>
                <w:rFonts w:ascii="Arial" w:hAnsi="Arial" w:cs="Arial"/>
                <w:b/>
                <w:sz w:val="24"/>
                <w:szCs w:val="24"/>
              </w:rPr>
            </w:pPr>
          </w:p>
          <w:p w:rsidR="0059774D" w:rsidRPr="00555443" w:rsidRDefault="0059774D" w:rsidP="006637D8">
            <w:pPr>
              <w:rPr>
                <w:rFonts w:ascii="Arial" w:hAnsi="Arial" w:cs="Arial"/>
                <w:b/>
                <w:sz w:val="24"/>
                <w:szCs w:val="24"/>
              </w:rPr>
            </w:pPr>
          </w:p>
          <w:p w:rsidR="0059774D" w:rsidRPr="00555443" w:rsidRDefault="0059774D" w:rsidP="006637D8">
            <w:pPr>
              <w:rPr>
                <w:rFonts w:ascii="Arial" w:hAnsi="Arial" w:cs="Arial"/>
                <w:b/>
                <w:sz w:val="24"/>
                <w:szCs w:val="24"/>
              </w:rPr>
            </w:pPr>
          </w:p>
        </w:tc>
        <w:tc>
          <w:tcPr>
            <w:tcW w:w="1502" w:type="dxa"/>
          </w:tcPr>
          <w:p w:rsidR="0059774D" w:rsidRDefault="0059774D" w:rsidP="006637D8">
            <w:pPr>
              <w:rPr>
                <w:rFonts w:ascii="Arial" w:hAnsi="Arial" w:cs="Arial"/>
                <w:sz w:val="24"/>
                <w:szCs w:val="24"/>
              </w:rPr>
            </w:pPr>
            <w:r w:rsidRPr="00555443">
              <w:rPr>
                <w:rFonts w:ascii="Arial" w:hAnsi="Arial" w:cs="Arial"/>
                <w:sz w:val="24"/>
                <w:szCs w:val="24"/>
              </w:rPr>
              <w:t xml:space="preserve">Staff </w:t>
            </w:r>
          </w:p>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r w:rsidRPr="00555443">
              <w:rPr>
                <w:rFonts w:ascii="Arial" w:hAnsi="Arial" w:cs="Arial"/>
                <w:sz w:val="24"/>
                <w:szCs w:val="24"/>
              </w:rPr>
              <w:t>Contractors</w:t>
            </w:r>
          </w:p>
        </w:tc>
        <w:tc>
          <w:tcPr>
            <w:tcW w:w="5996" w:type="dxa"/>
          </w:tcPr>
          <w:p w:rsidR="0059774D" w:rsidRPr="00555443" w:rsidRDefault="0059774D" w:rsidP="006637D8">
            <w:pPr>
              <w:pStyle w:val="ListParagraph"/>
              <w:numPr>
                <w:ilvl w:val="0"/>
                <w:numId w:val="45"/>
              </w:numPr>
              <w:rPr>
                <w:rFonts w:ascii="Arial" w:eastAsia="Arial" w:hAnsi="Arial" w:cs="Arial"/>
                <w:sz w:val="24"/>
                <w:szCs w:val="24"/>
              </w:rPr>
            </w:pPr>
            <w:r w:rsidRPr="00555443">
              <w:rPr>
                <w:rFonts w:ascii="Arial" w:eastAsia="Arial" w:hAnsi="Arial" w:cs="Arial"/>
                <w:sz w:val="24"/>
                <w:szCs w:val="24"/>
              </w:rPr>
              <w:t>Adequate fire extinguishing appli</w:t>
            </w:r>
            <w:r>
              <w:rPr>
                <w:rFonts w:ascii="Arial" w:eastAsia="Arial" w:hAnsi="Arial" w:cs="Arial"/>
                <w:sz w:val="24"/>
                <w:szCs w:val="24"/>
              </w:rPr>
              <w:t>ances and automatic detection are</w:t>
            </w:r>
            <w:r w:rsidRPr="00555443">
              <w:rPr>
                <w:rFonts w:ascii="Arial" w:eastAsia="Arial" w:hAnsi="Arial" w:cs="Arial"/>
                <w:sz w:val="24"/>
                <w:szCs w:val="24"/>
              </w:rPr>
              <w:t xml:space="preserve"> available in the plant room. </w:t>
            </w:r>
          </w:p>
          <w:p w:rsidR="0059774D" w:rsidRPr="00555443" w:rsidRDefault="0059774D" w:rsidP="006637D8">
            <w:pPr>
              <w:pStyle w:val="ListParagraph"/>
              <w:numPr>
                <w:ilvl w:val="0"/>
                <w:numId w:val="45"/>
              </w:numPr>
              <w:rPr>
                <w:rFonts w:ascii="Arial" w:eastAsia="Arial" w:hAnsi="Arial" w:cs="Arial"/>
                <w:sz w:val="24"/>
                <w:szCs w:val="24"/>
              </w:rPr>
            </w:pPr>
            <w:r w:rsidRPr="00555443">
              <w:rPr>
                <w:rFonts w:ascii="Arial" w:eastAsia="Arial" w:hAnsi="Arial" w:cs="Arial"/>
                <w:sz w:val="24"/>
                <w:szCs w:val="24"/>
              </w:rPr>
              <w:t>No storage</w:t>
            </w:r>
            <w:r>
              <w:rPr>
                <w:rFonts w:ascii="Arial" w:eastAsia="Arial" w:hAnsi="Arial" w:cs="Arial"/>
                <w:sz w:val="24"/>
                <w:szCs w:val="24"/>
              </w:rPr>
              <w:t xml:space="preserve"> is</w:t>
            </w:r>
            <w:r w:rsidRPr="00555443">
              <w:rPr>
                <w:rFonts w:ascii="Arial" w:eastAsia="Arial" w:hAnsi="Arial" w:cs="Arial"/>
                <w:sz w:val="24"/>
                <w:szCs w:val="24"/>
              </w:rPr>
              <w:t xml:space="preserve"> allowed within these rooms</w:t>
            </w:r>
          </w:p>
          <w:p w:rsidR="0059774D" w:rsidRPr="00555443" w:rsidRDefault="0059774D" w:rsidP="006637D8">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Weekly monitoring is in place. </w:t>
            </w:r>
          </w:p>
          <w:p w:rsidR="0059774D" w:rsidRPr="00555443" w:rsidRDefault="0059774D" w:rsidP="006637D8">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An annual fire risk assessment is completed. </w:t>
            </w:r>
          </w:p>
          <w:p w:rsidR="0059774D" w:rsidRPr="00FD7150" w:rsidRDefault="0059774D" w:rsidP="00FD7150">
            <w:pPr>
              <w:pStyle w:val="ListParagraph"/>
              <w:numPr>
                <w:ilvl w:val="0"/>
                <w:numId w:val="45"/>
              </w:numPr>
              <w:rPr>
                <w:rFonts w:ascii="Arial" w:eastAsia="Arial" w:hAnsi="Arial" w:cs="Arial"/>
                <w:sz w:val="24"/>
                <w:szCs w:val="24"/>
              </w:rPr>
            </w:pPr>
            <w:r w:rsidRPr="00555443">
              <w:rPr>
                <w:rFonts w:ascii="Arial" w:eastAsia="Arial" w:hAnsi="Arial" w:cs="Arial"/>
                <w:sz w:val="24"/>
                <w:szCs w:val="24"/>
              </w:rPr>
              <w:t>A compartmentation review to ensure that there are no concerns with breaches to</w:t>
            </w:r>
            <w:r>
              <w:rPr>
                <w:rFonts w:ascii="Arial" w:eastAsia="Arial" w:hAnsi="Arial" w:cs="Arial"/>
                <w:sz w:val="24"/>
                <w:szCs w:val="24"/>
              </w:rPr>
              <w:t xml:space="preserve"> the ceiling floor and walls into</w:t>
            </w:r>
            <w:r w:rsidRPr="00555443">
              <w:rPr>
                <w:rFonts w:ascii="Arial" w:eastAsia="Arial" w:hAnsi="Arial" w:cs="Arial"/>
                <w:sz w:val="24"/>
                <w:szCs w:val="24"/>
              </w:rPr>
              <w:t xml:space="preserve"> the school building</w:t>
            </w:r>
          </w:p>
        </w:tc>
        <w:tc>
          <w:tcPr>
            <w:tcW w:w="1088" w:type="dxa"/>
            <w:shd w:val="clear" w:color="auto" w:fill="FFFFFF" w:themeFill="background1"/>
          </w:tcPr>
          <w:p w:rsidR="0059774D" w:rsidRPr="00555443" w:rsidRDefault="0059774D" w:rsidP="006637D8">
            <w:pPr>
              <w:rPr>
                <w:rFonts w:ascii="Arial" w:hAnsi="Arial" w:cs="Arial"/>
                <w:sz w:val="24"/>
                <w:szCs w:val="24"/>
              </w:rPr>
            </w:pPr>
          </w:p>
        </w:tc>
        <w:tc>
          <w:tcPr>
            <w:tcW w:w="2981" w:type="dxa"/>
          </w:tcPr>
          <w:p w:rsidR="0059774D" w:rsidRPr="00555443" w:rsidRDefault="0059774D" w:rsidP="006637D8">
            <w:pPr>
              <w:rPr>
                <w:rFonts w:ascii="Arial" w:hAnsi="Arial" w:cs="Arial"/>
                <w:sz w:val="24"/>
                <w:szCs w:val="24"/>
              </w:rPr>
            </w:pPr>
          </w:p>
        </w:tc>
        <w:tc>
          <w:tcPr>
            <w:tcW w:w="1221" w:type="dxa"/>
          </w:tcPr>
          <w:p w:rsidR="0059774D" w:rsidRPr="00555443" w:rsidRDefault="0059774D" w:rsidP="006637D8">
            <w:pPr>
              <w:rPr>
                <w:rFonts w:ascii="Arial" w:hAnsi="Arial" w:cs="Arial"/>
                <w:sz w:val="24"/>
                <w:szCs w:val="24"/>
              </w:rPr>
            </w:pPr>
          </w:p>
        </w:tc>
        <w:tc>
          <w:tcPr>
            <w:tcW w:w="1663" w:type="dxa"/>
          </w:tcPr>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p>
          <w:p w:rsidR="0059774D" w:rsidRPr="00555443" w:rsidRDefault="0059774D" w:rsidP="006637D8">
            <w:pPr>
              <w:rPr>
                <w:rFonts w:ascii="Arial" w:hAnsi="Arial" w:cs="Arial"/>
                <w:sz w:val="24"/>
                <w:szCs w:val="24"/>
              </w:rPr>
            </w:pPr>
          </w:p>
        </w:tc>
      </w:tr>
    </w:tbl>
    <w:p w:rsidR="00FD7150" w:rsidRDefault="00FD7150"/>
    <w:tbl>
      <w:tblPr>
        <w:tblStyle w:val="TableGrid"/>
        <w:tblW w:w="16215" w:type="dxa"/>
        <w:tblInd w:w="-1003" w:type="dxa"/>
        <w:tblLook w:val="04A0" w:firstRow="1" w:lastRow="0" w:firstColumn="1" w:lastColumn="0" w:noHBand="0" w:noVBand="1"/>
      </w:tblPr>
      <w:tblGrid>
        <w:gridCol w:w="1764"/>
        <w:gridCol w:w="1502"/>
        <w:gridCol w:w="5996"/>
        <w:gridCol w:w="1088"/>
        <w:gridCol w:w="2981"/>
        <w:gridCol w:w="1221"/>
        <w:gridCol w:w="1663"/>
      </w:tblGrid>
      <w:tr w:rsidR="00FD7150" w:rsidRPr="006637D8" w:rsidTr="00FC38A5">
        <w:tc>
          <w:tcPr>
            <w:tcW w:w="1764" w:type="dxa"/>
            <w:shd w:val="clear" w:color="auto" w:fill="002060"/>
          </w:tcPr>
          <w:p w:rsidR="00FD7150" w:rsidRPr="00937D9F" w:rsidRDefault="00FD7150" w:rsidP="00FC38A5">
            <w:pPr>
              <w:rPr>
                <w:rFonts w:ascii="Arial" w:hAnsi="Arial" w:cs="Arial"/>
                <w:b/>
                <w:color w:val="FFFF00"/>
                <w:sz w:val="28"/>
                <w:szCs w:val="28"/>
              </w:rPr>
            </w:pPr>
            <w:r w:rsidRPr="00937D9F">
              <w:rPr>
                <w:color w:val="FFFF00"/>
                <w:sz w:val="28"/>
                <w:szCs w:val="28"/>
              </w:rPr>
              <w:br w:type="page"/>
            </w:r>
            <w:r w:rsidRPr="00937D9F">
              <w:rPr>
                <w:rFonts w:ascii="Arial" w:hAnsi="Arial" w:cs="Arial"/>
                <w:b/>
                <w:color w:val="FFFF00"/>
                <w:sz w:val="28"/>
                <w:szCs w:val="28"/>
              </w:rPr>
              <w:t>What are the hazards</w:t>
            </w:r>
            <w:r>
              <w:rPr>
                <w:rFonts w:ascii="Arial" w:hAnsi="Arial" w:cs="Arial"/>
                <w:b/>
                <w:color w:val="FFFF00"/>
                <w:sz w:val="28"/>
                <w:szCs w:val="28"/>
              </w:rPr>
              <w:t>?</w:t>
            </w:r>
          </w:p>
        </w:tc>
        <w:tc>
          <w:tcPr>
            <w:tcW w:w="1502" w:type="dxa"/>
            <w:shd w:val="clear" w:color="auto" w:fill="002060"/>
          </w:tcPr>
          <w:p w:rsidR="00FD7150" w:rsidRPr="00937D9F" w:rsidRDefault="00FD7150" w:rsidP="00FC38A5">
            <w:pPr>
              <w:rPr>
                <w:rFonts w:ascii="Arial" w:hAnsi="Arial" w:cs="Arial"/>
                <w:b/>
                <w:color w:val="FFFF00"/>
                <w:sz w:val="28"/>
                <w:szCs w:val="28"/>
              </w:rPr>
            </w:pPr>
            <w:r w:rsidRPr="00937D9F">
              <w:rPr>
                <w:rFonts w:ascii="Arial" w:hAnsi="Arial" w:cs="Arial"/>
                <w:b/>
                <w:color w:val="FFFF00"/>
                <w:sz w:val="28"/>
                <w:szCs w:val="28"/>
              </w:rPr>
              <w:t xml:space="preserve">Who might be </w:t>
            </w:r>
            <w:r>
              <w:rPr>
                <w:rFonts w:ascii="Arial" w:hAnsi="Arial" w:cs="Arial"/>
                <w:b/>
                <w:color w:val="FFFF00"/>
                <w:sz w:val="28"/>
                <w:szCs w:val="28"/>
              </w:rPr>
              <w:t>h</w:t>
            </w:r>
            <w:r w:rsidRPr="00937D9F">
              <w:rPr>
                <w:rFonts w:ascii="Arial" w:hAnsi="Arial" w:cs="Arial"/>
                <w:b/>
                <w:color w:val="FFFF00"/>
                <w:sz w:val="28"/>
                <w:szCs w:val="28"/>
              </w:rPr>
              <w:t>armed</w:t>
            </w:r>
            <w:r>
              <w:rPr>
                <w:rFonts w:ascii="Arial" w:hAnsi="Arial" w:cs="Arial"/>
                <w:b/>
                <w:color w:val="FFFF00"/>
                <w:sz w:val="28"/>
                <w:szCs w:val="28"/>
              </w:rPr>
              <w:t xml:space="preserve"> and how?</w:t>
            </w:r>
          </w:p>
        </w:tc>
        <w:tc>
          <w:tcPr>
            <w:tcW w:w="5996" w:type="dxa"/>
            <w:shd w:val="clear" w:color="auto" w:fill="002060"/>
          </w:tcPr>
          <w:p w:rsidR="00FD7150" w:rsidRPr="00937D9F" w:rsidRDefault="00FD7150" w:rsidP="00FC38A5">
            <w:pPr>
              <w:rPr>
                <w:rFonts w:ascii="Arial" w:hAnsi="Arial" w:cs="Arial"/>
                <w:b/>
                <w:color w:val="FFFF00"/>
                <w:sz w:val="28"/>
                <w:szCs w:val="28"/>
              </w:rPr>
            </w:pPr>
            <w:r w:rsidRPr="00937D9F">
              <w:rPr>
                <w:rFonts w:ascii="Arial" w:hAnsi="Arial" w:cs="Arial"/>
                <w:b/>
                <w:color w:val="FFFF00"/>
                <w:sz w:val="28"/>
                <w:szCs w:val="28"/>
              </w:rPr>
              <w:t>What are you already doing?</w:t>
            </w:r>
          </w:p>
          <w:p w:rsidR="00FD7150" w:rsidRPr="00937D9F" w:rsidRDefault="00FD7150" w:rsidP="00FC38A5">
            <w:pPr>
              <w:rPr>
                <w:rFonts w:ascii="Arial" w:hAnsi="Arial" w:cs="Arial"/>
                <w:b/>
                <w:color w:val="FFFF00"/>
                <w:sz w:val="28"/>
                <w:szCs w:val="28"/>
              </w:rPr>
            </w:pPr>
          </w:p>
        </w:tc>
        <w:tc>
          <w:tcPr>
            <w:tcW w:w="1088" w:type="dxa"/>
            <w:shd w:val="clear" w:color="auto" w:fill="002060"/>
          </w:tcPr>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Risk Rating</w:t>
            </w:r>
          </w:p>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 xml:space="preserve">Low/ Med/ </w:t>
            </w:r>
          </w:p>
          <w:p w:rsidR="00FD7150" w:rsidRPr="00937D9F" w:rsidRDefault="00FD7150" w:rsidP="00FC38A5">
            <w:pPr>
              <w:rPr>
                <w:rFonts w:ascii="Arial" w:hAnsi="Arial" w:cs="Arial"/>
                <w:b/>
                <w:color w:val="FFFF00"/>
                <w:sz w:val="28"/>
                <w:szCs w:val="28"/>
              </w:rPr>
            </w:pPr>
            <w:r w:rsidRPr="006637D8">
              <w:rPr>
                <w:rFonts w:ascii="Arial" w:hAnsi="Arial" w:cs="Arial"/>
                <w:b/>
                <w:color w:val="FFFF00"/>
                <w:sz w:val="28"/>
                <w:szCs w:val="28"/>
              </w:rPr>
              <w:t>High</w:t>
            </w:r>
          </w:p>
        </w:tc>
        <w:tc>
          <w:tcPr>
            <w:tcW w:w="2981" w:type="dxa"/>
            <w:shd w:val="clear" w:color="auto" w:fill="002060"/>
          </w:tcPr>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 xml:space="preserve">What else do you need to do? </w:t>
            </w:r>
          </w:p>
          <w:p w:rsidR="00FD7150" w:rsidRPr="00937D9F" w:rsidRDefault="00FD7150" w:rsidP="00FC38A5">
            <w:pPr>
              <w:rPr>
                <w:rFonts w:ascii="Arial" w:hAnsi="Arial" w:cs="Arial"/>
                <w:b/>
                <w:color w:val="FFFF00"/>
                <w:sz w:val="28"/>
                <w:szCs w:val="28"/>
              </w:rPr>
            </w:pPr>
            <w:r w:rsidRPr="006637D8">
              <w:rPr>
                <w:rFonts w:ascii="Arial" w:hAnsi="Arial" w:cs="Arial"/>
                <w:b/>
                <w:color w:val="FFFF00"/>
                <w:sz w:val="28"/>
                <w:szCs w:val="28"/>
              </w:rPr>
              <w:t>(if applicable)</w:t>
            </w:r>
          </w:p>
        </w:tc>
        <w:tc>
          <w:tcPr>
            <w:tcW w:w="1221" w:type="dxa"/>
            <w:shd w:val="clear" w:color="auto" w:fill="002060"/>
          </w:tcPr>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 xml:space="preserve">Action by who &amp; when? </w:t>
            </w:r>
          </w:p>
        </w:tc>
        <w:tc>
          <w:tcPr>
            <w:tcW w:w="1663" w:type="dxa"/>
            <w:shd w:val="clear" w:color="auto" w:fill="002060"/>
          </w:tcPr>
          <w:p w:rsidR="00FD7150" w:rsidRPr="006637D8" w:rsidRDefault="00FD7150" w:rsidP="00FC38A5">
            <w:pPr>
              <w:rPr>
                <w:rFonts w:ascii="Arial" w:hAnsi="Arial" w:cs="Arial"/>
                <w:b/>
                <w:color w:val="FFFF00"/>
                <w:sz w:val="28"/>
                <w:szCs w:val="28"/>
              </w:rPr>
            </w:pPr>
            <w:r w:rsidRPr="006637D8">
              <w:rPr>
                <w:rFonts w:ascii="Arial" w:hAnsi="Arial" w:cs="Arial"/>
                <w:b/>
                <w:color w:val="FFFF00"/>
                <w:sz w:val="28"/>
                <w:szCs w:val="28"/>
              </w:rPr>
              <w:t>Date Completed</w:t>
            </w:r>
          </w:p>
        </w:tc>
      </w:tr>
      <w:tr w:rsidR="00FD7150" w:rsidRPr="00555443" w:rsidTr="00FC38A5">
        <w:tc>
          <w:tcPr>
            <w:tcW w:w="1764" w:type="dxa"/>
          </w:tcPr>
          <w:p w:rsidR="00FD7150" w:rsidRPr="00555443" w:rsidRDefault="00FD7150" w:rsidP="00FC38A5">
            <w:pPr>
              <w:rPr>
                <w:rFonts w:ascii="Arial" w:hAnsi="Arial" w:cs="Arial"/>
                <w:b/>
                <w:sz w:val="24"/>
                <w:szCs w:val="24"/>
              </w:rPr>
            </w:pPr>
            <w:r w:rsidRPr="00555443">
              <w:rPr>
                <w:rFonts w:ascii="Arial" w:hAnsi="Arial" w:cs="Arial"/>
                <w:b/>
                <w:sz w:val="24"/>
                <w:szCs w:val="24"/>
              </w:rPr>
              <w:t>Lone Working</w:t>
            </w:r>
          </w:p>
        </w:tc>
        <w:tc>
          <w:tcPr>
            <w:tcW w:w="1502" w:type="dxa"/>
          </w:tcPr>
          <w:p w:rsidR="00FD7150" w:rsidRDefault="00FD7150" w:rsidP="00FC38A5">
            <w:pPr>
              <w:rPr>
                <w:rFonts w:ascii="Arial" w:hAnsi="Arial" w:cs="Arial"/>
                <w:sz w:val="24"/>
                <w:szCs w:val="24"/>
              </w:rPr>
            </w:pPr>
            <w:r w:rsidRPr="00555443">
              <w:rPr>
                <w:rFonts w:ascii="Arial" w:hAnsi="Arial" w:cs="Arial"/>
                <w:sz w:val="24"/>
                <w:szCs w:val="24"/>
              </w:rPr>
              <w:t xml:space="preserve">Staff </w:t>
            </w:r>
          </w:p>
          <w:p w:rsidR="00FD7150" w:rsidRPr="00555443" w:rsidRDefault="00FD7150" w:rsidP="00FC38A5">
            <w:pPr>
              <w:rPr>
                <w:rFonts w:ascii="Arial" w:hAnsi="Arial" w:cs="Arial"/>
                <w:sz w:val="24"/>
                <w:szCs w:val="24"/>
              </w:rPr>
            </w:pPr>
          </w:p>
          <w:p w:rsidR="00FD7150" w:rsidRPr="00555443" w:rsidRDefault="00FD7150" w:rsidP="00FC38A5">
            <w:pPr>
              <w:rPr>
                <w:rFonts w:ascii="Arial" w:hAnsi="Arial" w:cs="Arial"/>
                <w:sz w:val="24"/>
                <w:szCs w:val="24"/>
              </w:rPr>
            </w:pPr>
            <w:r w:rsidRPr="00555443">
              <w:rPr>
                <w:rFonts w:ascii="Arial" w:hAnsi="Arial" w:cs="Arial"/>
                <w:sz w:val="24"/>
                <w:szCs w:val="24"/>
              </w:rPr>
              <w:t>Contractors</w:t>
            </w:r>
          </w:p>
        </w:tc>
        <w:tc>
          <w:tcPr>
            <w:tcW w:w="5996" w:type="dxa"/>
          </w:tcPr>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Lone working is avoided as best possible.  </w:t>
            </w:r>
          </w:p>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Care is taken in deciding when certain tasks should be undertaken</w:t>
            </w:r>
            <w:r>
              <w:rPr>
                <w:rFonts w:ascii="Arial" w:eastAsia="Arial" w:hAnsi="Arial" w:cs="Arial"/>
                <w:sz w:val="24"/>
                <w:szCs w:val="24"/>
              </w:rPr>
              <w:t xml:space="preserve"> and </w:t>
            </w:r>
            <w:r w:rsidRPr="00555443">
              <w:rPr>
                <w:rFonts w:ascii="Arial" w:eastAsia="Arial" w:hAnsi="Arial" w:cs="Arial"/>
                <w:sz w:val="24"/>
                <w:szCs w:val="24"/>
              </w:rPr>
              <w:t>in some cases defer the task until assistance is available</w:t>
            </w:r>
          </w:p>
          <w:p w:rsidR="00FD7150"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All  staff notify their supervisor prior to entry and when leaving plant room</w:t>
            </w:r>
          </w:p>
          <w:p w:rsidR="00FD7150" w:rsidRPr="00555443" w:rsidRDefault="00FD7150" w:rsidP="00FC38A5">
            <w:pPr>
              <w:pStyle w:val="ListParagraph"/>
              <w:ind w:left="360"/>
              <w:rPr>
                <w:rFonts w:ascii="Arial" w:eastAsia="Arial" w:hAnsi="Arial" w:cs="Arial"/>
                <w:sz w:val="24"/>
                <w:szCs w:val="24"/>
              </w:rPr>
            </w:pPr>
          </w:p>
        </w:tc>
        <w:tc>
          <w:tcPr>
            <w:tcW w:w="1088" w:type="dxa"/>
            <w:shd w:val="clear" w:color="auto" w:fill="FFFFFF" w:themeFill="background1"/>
          </w:tcPr>
          <w:p w:rsidR="00FD7150" w:rsidRPr="00555443" w:rsidRDefault="00FD7150" w:rsidP="00FC38A5">
            <w:pPr>
              <w:rPr>
                <w:rFonts w:ascii="Arial" w:hAnsi="Arial" w:cs="Arial"/>
                <w:sz w:val="24"/>
                <w:szCs w:val="24"/>
              </w:rPr>
            </w:pPr>
          </w:p>
        </w:tc>
        <w:tc>
          <w:tcPr>
            <w:tcW w:w="2981" w:type="dxa"/>
          </w:tcPr>
          <w:p w:rsidR="00FD7150" w:rsidRPr="00555443" w:rsidRDefault="00FD7150" w:rsidP="00FC38A5">
            <w:pPr>
              <w:rPr>
                <w:rFonts w:ascii="Arial" w:hAnsi="Arial" w:cs="Arial"/>
                <w:sz w:val="24"/>
                <w:szCs w:val="24"/>
              </w:rPr>
            </w:pPr>
          </w:p>
        </w:tc>
        <w:tc>
          <w:tcPr>
            <w:tcW w:w="1221" w:type="dxa"/>
          </w:tcPr>
          <w:p w:rsidR="00FD7150" w:rsidRPr="00555443" w:rsidRDefault="00FD7150" w:rsidP="00FC38A5">
            <w:pPr>
              <w:rPr>
                <w:rFonts w:ascii="Arial" w:hAnsi="Arial" w:cs="Arial"/>
                <w:sz w:val="24"/>
                <w:szCs w:val="24"/>
              </w:rPr>
            </w:pPr>
          </w:p>
        </w:tc>
        <w:tc>
          <w:tcPr>
            <w:tcW w:w="1663" w:type="dxa"/>
          </w:tcPr>
          <w:p w:rsidR="00FD7150" w:rsidRPr="00555443" w:rsidRDefault="00FD7150" w:rsidP="00FC38A5">
            <w:pPr>
              <w:rPr>
                <w:rFonts w:ascii="Arial" w:hAnsi="Arial" w:cs="Arial"/>
                <w:sz w:val="24"/>
                <w:szCs w:val="24"/>
              </w:rPr>
            </w:pPr>
          </w:p>
        </w:tc>
      </w:tr>
      <w:tr w:rsidR="00FD7150" w:rsidRPr="00555443" w:rsidTr="00FC38A5">
        <w:tc>
          <w:tcPr>
            <w:tcW w:w="1764" w:type="dxa"/>
          </w:tcPr>
          <w:p w:rsidR="00FD7150" w:rsidRPr="00555443" w:rsidRDefault="00FD7150" w:rsidP="00FC38A5">
            <w:pPr>
              <w:rPr>
                <w:rFonts w:ascii="Arial" w:hAnsi="Arial" w:cs="Arial"/>
                <w:b/>
                <w:sz w:val="24"/>
                <w:szCs w:val="24"/>
              </w:rPr>
            </w:pPr>
            <w:r w:rsidRPr="00555443">
              <w:rPr>
                <w:rFonts w:ascii="Arial" w:hAnsi="Arial" w:cs="Arial"/>
                <w:b/>
                <w:sz w:val="24"/>
                <w:szCs w:val="24"/>
              </w:rPr>
              <w:t>Unauthorised Access</w:t>
            </w:r>
          </w:p>
        </w:tc>
        <w:tc>
          <w:tcPr>
            <w:tcW w:w="1502" w:type="dxa"/>
          </w:tcPr>
          <w:p w:rsidR="00FD7150" w:rsidRPr="00555443" w:rsidRDefault="00FD7150" w:rsidP="00FC38A5">
            <w:pPr>
              <w:rPr>
                <w:rFonts w:ascii="Arial" w:hAnsi="Arial" w:cs="Arial"/>
                <w:sz w:val="24"/>
                <w:szCs w:val="24"/>
              </w:rPr>
            </w:pPr>
          </w:p>
        </w:tc>
        <w:tc>
          <w:tcPr>
            <w:tcW w:w="5996" w:type="dxa"/>
          </w:tcPr>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The boiler house / plant room is kept locked at all times.  </w:t>
            </w:r>
          </w:p>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Only nominated personnel are allowed access</w:t>
            </w:r>
          </w:p>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 xml:space="preserve">Strict key control is ensured.   </w:t>
            </w:r>
          </w:p>
          <w:p w:rsidR="00FD7150" w:rsidRPr="00555443"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Anyone wishing to access the boiler room must report to reception</w:t>
            </w:r>
          </w:p>
          <w:p w:rsidR="00FD7150" w:rsidRDefault="00FD7150" w:rsidP="00FC38A5">
            <w:pPr>
              <w:pStyle w:val="ListParagraph"/>
              <w:numPr>
                <w:ilvl w:val="0"/>
                <w:numId w:val="45"/>
              </w:numPr>
              <w:rPr>
                <w:rFonts w:ascii="Arial" w:eastAsia="Arial" w:hAnsi="Arial" w:cs="Arial"/>
                <w:sz w:val="24"/>
                <w:szCs w:val="24"/>
              </w:rPr>
            </w:pPr>
            <w:r w:rsidRPr="00555443">
              <w:rPr>
                <w:rFonts w:ascii="Arial" w:eastAsia="Arial" w:hAnsi="Arial" w:cs="Arial"/>
                <w:sz w:val="24"/>
                <w:szCs w:val="24"/>
              </w:rPr>
              <w:t>All appropriate signage is in place</w:t>
            </w:r>
          </w:p>
          <w:p w:rsidR="00FD7150" w:rsidRPr="00555443" w:rsidRDefault="00FD7150" w:rsidP="00FC38A5">
            <w:pPr>
              <w:pStyle w:val="ListParagraph"/>
              <w:ind w:left="360"/>
              <w:rPr>
                <w:rFonts w:ascii="Arial" w:eastAsia="Arial" w:hAnsi="Arial" w:cs="Arial"/>
                <w:sz w:val="24"/>
                <w:szCs w:val="24"/>
              </w:rPr>
            </w:pPr>
          </w:p>
        </w:tc>
        <w:tc>
          <w:tcPr>
            <w:tcW w:w="1088" w:type="dxa"/>
            <w:shd w:val="clear" w:color="auto" w:fill="FFFFFF" w:themeFill="background1"/>
          </w:tcPr>
          <w:p w:rsidR="00FD7150" w:rsidRPr="00555443" w:rsidRDefault="00FD7150" w:rsidP="00FC38A5">
            <w:pPr>
              <w:rPr>
                <w:rFonts w:ascii="Arial" w:hAnsi="Arial" w:cs="Arial"/>
                <w:sz w:val="24"/>
                <w:szCs w:val="24"/>
              </w:rPr>
            </w:pPr>
          </w:p>
        </w:tc>
        <w:tc>
          <w:tcPr>
            <w:tcW w:w="2981" w:type="dxa"/>
          </w:tcPr>
          <w:p w:rsidR="00FD7150" w:rsidRPr="00555443" w:rsidRDefault="00FD7150" w:rsidP="00FC38A5">
            <w:pPr>
              <w:rPr>
                <w:rFonts w:ascii="Arial" w:hAnsi="Arial" w:cs="Arial"/>
                <w:sz w:val="24"/>
                <w:szCs w:val="24"/>
              </w:rPr>
            </w:pPr>
          </w:p>
        </w:tc>
        <w:tc>
          <w:tcPr>
            <w:tcW w:w="1221" w:type="dxa"/>
          </w:tcPr>
          <w:p w:rsidR="00FD7150" w:rsidRPr="00555443" w:rsidRDefault="00FD7150" w:rsidP="00FC38A5">
            <w:pPr>
              <w:rPr>
                <w:rFonts w:ascii="Arial" w:hAnsi="Arial" w:cs="Arial"/>
                <w:sz w:val="24"/>
                <w:szCs w:val="24"/>
              </w:rPr>
            </w:pPr>
          </w:p>
        </w:tc>
        <w:tc>
          <w:tcPr>
            <w:tcW w:w="1663" w:type="dxa"/>
          </w:tcPr>
          <w:p w:rsidR="00FD7150" w:rsidRPr="00555443" w:rsidRDefault="00FD7150" w:rsidP="00FC38A5">
            <w:pPr>
              <w:rPr>
                <w:rFonts w:ascii="Arial" w:hAnsi="Arial" w:cs="Arial"/>
                <w:sz w:val="24"/>
                <w:szCs w:val="24"/>
              </w:rPr>
            </w:pPr>
          </w:p>
        </w:tc>
      </w:tr>
    </w:tbl>
    <w:p w:rsidR="00FD7150" w:rsidRDefault="00FD7150"/>
    <w:p w:rsidR="002105CC" w:rsidRPr="00FD7150" w:rsidRDefault="00FD7150" w:rsidP="00FD7150">
      <w:pPr>
        <w:ind w:left="-993"/>
        <w:rPr>
          <w:rFonts w:ascii="Arial" w:hAnsi="Arial" w:cs="Arial"/>
        </w:rPr>
      </w:pPr>
      <w:r w:rsidRPr="00FD7150">
        <w:rPr>
          <w:rFonts w:ascii="Arial" w:hAnsi="Arial" w:cs="Arial"/>
          <w:sz w:val="24"/>
        </w:rPr>
        <w:t>(Continued)</w:t>
      </w:r>
      <w:r w:rsidR="002105CC" w:rsidRPr="00FD7150">
        <w:rPr>
          <w:rFonts w:ascii="Arial" w:hAnsi="Arial" w:cs="Arial"/>
        </w:rPr>
        <w:br w:type="page"/>
      </w:r>
    </w:p>
    <w:p w:rsidR="002105CC" w:rsidRDefault="002105CC"/>
    <w:tbl>
      <w:tblPr>
        <w:tblStyle w:val="TableGrid"/>
        <w:tblW w:w="15877" w:type="dxa"/>
        <w:tblInd w:w="-998" w:type="dxa"/>
        <w:tblLook w:val="04A0" w:firstRow="1" w:lastRow="0" w:firstColumn="1" w:lastColumn="0" w:noHBand="0" w:noVBand="1"/>
      </w:tblPr>
      <w:tblGrid>
        <w:gridCol w:w="15877"/>
      </w:tblGrid>
      <w:tr w:rsidR="002105CC" w:rsidRPr="00555443" w:rsidTr="00FD7150">
        <w:tc>
          <w:tcPr>
            <w:tcW w:w="15877" w:type="dxa"/>
          </w:tcPr>
          <w:p w:rsidR="002105CC" w:rsidRPr="00937D9F" w:rsidRDefault="002105CC" w:rsidP="002105CC">
            <w:pPr>
              <w:rPr>
                <w:rFonts w:ascii="Arial" w:hAnsi="Arial" w:cs="Arial"/>
                <w:b/>
                <w:color w:val="002060"/>
                <w:sz w:val="28"/>
                <w:szCs w:val="28"/>
              </w:rPr>
            </w:pPr>
            <w:r w:rsidRPr="00937D9F">
              <w:rPr>
                <w:rFonts w:ascii="Arial" w:hAnsi="Arial" w:cs="Arial"/>
                <w:b/>
                <w:color w:val="002060"/>
                <w:sz w:val="28"/>
                <w:szCs w:val="28"/>
              </w:rPr>
              <w:t>Further control measures in place are:</w:t>
            </w:r>
          </w:p>
          <w:p w:rsidR="002105CC" w:rsidRPr="00555443" w:rsidRDefault="002105CC" w:rsidP="002105CC">
            <w:pPr>
              <w:rPr>
                <w:rFonts w:ascii="Arial" w:hAnsi="Arial" w:cs="Arial"/>
                <w:sz w:val="24"/>
                <w:szCs w:val="24"/>
              </w:rPr>
            </w:pPr>
          </w:p>
          <w:p w:rsidR="002105CC" w:rsidRPr="00555443" w:rsidRDefault="002105CC" w:rsidP="002105CC">
            <w:pPr>
              <w:rPr>
                <w:rFonts w:ascii="Arial" w:hAnsi="Arial" w:cs="Arial"/>
                <w:sz w:val="24"/>
                <w:szCs w:val="24"/>
              </w:rPr>
            </w:pPr>
          </w:p>
          <w:p w:rsidR="002105CC" w:rsidRPr="00555443"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Pr="00555443" w:rsidRDefault="002105CC" w:rsidP="002105CC">
            <w:pPr>
              <w:rPr>
                <w:rFonts w:ascii="Arial" w:hAnsi="Arial" w:cs="Arial"/>
                <w:sz w:val="24"/>
                <w:szCs w:val="24"/>
              </w:rPr>
            </w:pPr>
          </w:p>
          <w:p w:rsidR="002105CC" w:rsidRPr="00555443" w:rsidRDefault="002105CC" w:rsidP="002105CC">
            <w:pPr>
              <w:rPr>
                <w:rFonts w:ascii="Arial" w:hAnsi="Arial" w:cs="Arial"/>
                <w:sz w:val="24"/>
                <w:szCs w:val="24"/>
              </w:rPr>
            </w:pPr>
          </w:p>
          <w:p w:rsidR="002105CC" w:rsidRPr="00555443" w:rsidRDefault="002105CC" w:rsidP="002105CC">
            <w:pPr>
              <w:rPr>
                <w:rFonts w:ascii="Arial" w:hAnsi="Arial" w:cs="Arial"/>
                <w:sz w:val="24"/>
                <w:szCs w:val="24"/>
              </w:rPr>
            </w:pPr>
          </w:p>
          <w:p w:rsidR="002105CC" w:rsidRPr="00555443" w:rsidRDefault="002105CC" w:rsidP="002105CC">
            <w:pPr>
              <w:rPr>
                <w:rFonts w:ascii="Arial" w:hAnsi="Arial" w:cs="Arial"/>
                <w:sz w:val="24"/>
                <w:szCs w:val="24"/>
              </w:rPr>
            </w:pPr>
          </w:p>
          <w:p w:rsidR="002105CC" w:rsidRPr="00555443"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Default="002105CC" w:rsidP="002105CC">
            <w:pPr>
              <w:rPr>
                <w:rFonts w:ascii="Arial" w:hAnsi="Arial" w:cs="Arial"/>
                <w:sz w:val="24"/>
                <w:szCs w:val="24"/>
              </w:rPr>
            </w:pPr>
          </w:p>
          <w:p w:rsidR="002105CC" w:rsidRPr="00555443" w:rsidRDefault="002105CC" w:rsidP="002105CC">
            <w:pPr>
              <w:tabs>
                <w:tab w:val="left" w:pos="2715"/>
              </w:tabs>
              <w:rPr>
                <w:rFonts w:ascii="Arial" w:hAnsi="Arial" w:cs="Arial"/>
                <w:sz w:val="24"/>
                <w:szCs w:val="24"/>
              </w:rPr>
            </w:pPr>
          </w:p>
        </w:tc>
      </w:tr>
    </w:tbl>
    <w:p w:rsidR="002105CC" w:rsidRDefault="002105CC">
      <w:r>
        <w:br w:type="page"/>
      </w:r>
    </w:p>
    <w:p w:rsidR="000229F4" w:rsidRDefault="000229F4" w:rsidP="00FD7150">
      <w:pPr>
        <w:spacing w:after="0"/>
        <w:rPr>
          <w:rFonts w:ascii="Arial" w:hAnsi="Arial" w:cs="Arial"/>
          <w:sz w:val="24"/>
          <w:szCs w:val="24"/>
        </w:rPr>
      </w:pPr>
    </w:p>
    <w:tbl>
      <w:tblPr>
        <w:tblStyle w:val="TableGrid"/>
        <w:tblW w:w="15735" w:type="dxa"/>
        <w:tblInd w:w="-856" w:type="dxa"/>
        <w:tblLook w:val="04A0" w:firstRow="1" w:lastRow="0" w:firstColumn="1" w:lastColumn="0" w:noHBand="0" w:noVBand="1"/>
      </w:tblPr>
      <w:tblGrid>
        <w:gridCol w:w="3828"/>
        <w:gridCol w:w="11907"/>
      </w:tblGrid>
      <w:tr w:rsidR="002105CC" w:rsidRPr="00555443" w:rsidTr="00FD7150">
        <w:tc>
          <w:tcPr>
            <w:tcW w:w="3828" w:type="dxa"/>
            <w:shd w:val="clear" w:color="auto" w:fill="002060"/>
          </w:tcPr>
          <w:p w:rsidR="00AF6012" w:rsidRDefault="002105CC" w:rsidP="00FD7150">
            <w:r>
              <w:br w:type="page"/>
            </w:r>
          </w:p>
          <w:p w:rsidR="002105CC" w:rsidRPr="00937D9F" w:rsidRDefault="00AF6012" w:rsidP="00FD7150">
            <w:pPr>
              <w:rPr>
                <w:rFonts w:ascii="Arial" w:hAnsi="Arial" w:cs="Arial"/>
                <w:b/>
                <w:color w:val="FFFF00"/>
                <w:sz w:val="28"/>
                <w:szCs w:val="28"/>
              </w:rPr>
            </w:pPr>
            <w:r w:rsidRPr="00937D9F">
              <w:rPr>
                <w:rFonts w:ascii="Arial" w:hAnsi="Arial" w:cs="Arial"/>
                <w:b/>
                <w:color w:val="FFFF00"/>
                <w:sz w:val="28"/>
                <w:szCs w:val="28"/>
              </w:rPr>
              <w:t>Overall Risk Rating</w:t>
            </w:r>
          </w:p>
        </w:tc>
        <w:tc>
          <w:tcPr>
            <w:tcW w:w="11907" w:type="dxa"/>
          </w:tcPr>
          <w:p w:rsidR="002105CC" w:rsidRPr="00555443" w:rsidRDefault="002105CC" w:rsidP="00FD7150">
            <w:pPr>
              <w:rPr>
                <w:rFonts w:ascii="Arial" w:hAnsi="Arial" w:cs="Arial"/>
                <w:sz w:val="24"/>
                <w:szCs w:val="24"/>
              </w:rPr>
            </w:pPr>
          </w:p>
          <w:sdt>
            <w:sdtPr>
              <w:rPr>
                <w:rFonts w:ascii="Arial" w:hAnsi="Arial" w:cs="Arial"/>
                <w:sz w:val="24"/>
                <w:szCs w:val="24"/>
              </w:rPr>
              <w:alias w:val="Risk Rating"/>
              <w:tag w:val="Risk Rating"/>
              <w:id w:val="-2051369107"/>
              <w:placeholder>
                <w:docPart w:val="B66618A5F51F4CE1BB93D7833A237EC6"/>
              </w:placeholder>
              <w:showingPlcHdr/>
              <w:dropDownList>
                <w:listItem w:value="Choose an item."/>
                <w:listItem w:displayText="Low" w:value="Low"/>
                <w:listItem w:displayText="Medium" w:value="Medium"/>
                <w:listItem w:displayText="High" w:value="High"/>
              </w:dropDownList>
            </w:sdtPr>
            <w:sdtEndPr/>
            <w:sdtContent>
              <w:p w:rsidR="002105CC" w:rsidRDefault="002105CC" w:rsidP="00FD7150">
                <w:pPr>
                  <w:rPr>
                    <w:rFonts w:ascii="Arial" w:hAnsi="Arial" w:cs="Arial"/>
                    <w:sz w:val="24"/>
                    <w:szCs w:val="24"/>
                  </w:rPr>
                </w:pPr>
                <w:r w:rsidRPr="00C135FA">
                  <w:rPr>
                    <w:rStyle w:val="PlaceholderText"/>
                    <w:sz w:val="28"/>
                    <w:szCs w:val="28"/>
                  </w:rPr>
                  <w:t>Choose an item.</w:t>
                </w:r>
              </w:p>
            </w:sdtContent>
          </w:sdt>
          <w:p w:rsidR="002105CC" w:rsidRPr="00555443" w:rsidRDefault="002105CC" w:rsidP="00FD7150">
            <w:pPr>
              <w:rPr>
                <w:rFonts w:ascii="Arial" w:hAnsi="Arial" w:cs="Arial"/>
                <w:sz w:val="24"/>
                <w:szCs w:val="24"/>
              </w:rPr>
            </w:pPr>
          </w:p>
        </w:tc>
      </w:tr>
    </w:tbl>
    <w:p w:rsidR="002105CC" w:rsidRPr="00C135FA" w:rsidRDefault="002105CC" w:rsidP="002105CC">
      <w:pPr>
        <w:rPr>
          <w:rFonts w:ascii="Arial" w:hAnsi="Arial" w:cs="Arial"/>
          <w:b/>
          <w:sz w:val="20"/>
          <w:szCs w:val="20"/>
        </w:rPr>
      </w:pPr>
    </w:p>
    <w:p w:rsidR="002105CC" w:rsidRDefault="002105CC" w:rsidP="00456084">
      <w:pPr>
        <w:spacing w:after="0"/>
        <w:ind w:left="-851" w:right="-926"/>
        <w:rPr>
          <w:rFonts w:ascii="Arial" w:hAnsi="Arial" w:cs="Arial"/>
          <w:sz w:val="28"/>
          <w:szCs w:val="28"/>
        </w:rPr>
      </w:pPr>
      <w:r w:rsidRPr="001A2CBC">
        <w:rPr>
          <w:rFonts w:ascii="Arial" w:hAnsi="Arial" w:cs="Arial"/>
          <w:sz w:val="28"/>
          <w:szCs w:val="28"/>
        </w:rPr>
        <w:t>Please ensure that every item has a risk rating based on the below colours in the appropriate column above and then</w:t>
      </w:r>
      <w:r w:rsidR="00456084">
        <w:rPr>
          <w:rFonts w:ascii="Arial" w:hAnsi="Arial" w:cs="Arial"/>
          <w:sz w:val="28"/>
          <w:szCs w:val="28"/>
        </w:rPr>
        <w:t xml:space="preserve"> </w:t>
      </w:r>
      <w:r w:rsidRPr="001A2CBC">
        <w:rPr>
          <w:rFonts w:ascii="Arial" w:hAnsi="Arial" w:cs="Arial"/>
          <w:sz w:val="28"/>
          <w:szCs w:val="28"/>
        </w:rPr>
        <w:t>select the overall risk rating from the drop-down box above.</w:t>
      </w:r>
    </w:p>
    <w:p w:rsidR="001A2CBC" w:rsidRPr="001A2CBC" w:rsidRDefault="001A2CBC" w:rsidP="001A2CBC">
      <w:pPr>
        <w:spacing w:after="0"/>
        <w:rPr>
          <w:rFonts w:ascii="Arial" w:hAnsi="Arial" w:cs="Arial"/>
          <w:sz w:val="28"/>
          <w:szCs w:val="28"/>
        </w:rPr>
      </w:pPr>
    </w:p>
    <w:tbl>
      <w:tblPr>
        <w:tblStyle w:val="TableGrid"/>
        <w:tblW w:w="15593" w:type="dxa"/>
        <w:tblInd w:w="-856" w:type="dxa"/>
        <w:tblLook w:val="04A0" w:firstRow="1" w:lastRow="0" w:firstColumn="1" w:lastColumn="0" w:noHBand="0" w:noVBand="1"/>
      </w:tblPr>
      <w:tblGrid>
        <w:gridCol w:w="3970"/>
        <w:gridCol w:w="11623"/>
      </w:tblGrid>
      <w:tr w:rsidR="002105CC" w:rsidRPr="00555443" w:rsidTr="00FD7150">
        <w:trPr>
          <w:trHeight w:val="468"/>
        </w:trPr>
        <w:tc>
          <w:tcPr>
            <w:tcW w:w="3970"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2105CC" w:rsidRDefault="002105CC" w:rsidP="00163AB9">
            <w:pPr>
              <w:spacing w:line="259" w:lineRule="auto"/>
              <w:jc w:val="center"/>
              <w:rPr>
                <w:rFonts w:ascii="Arial" w:hAnsi="Arial" w:cs="Arial"/>
                <w:b/>
                <w:sz w:val="28"/>
                <w:szCs w:val="28"/>
              </w:rPr>
            </w:pPr>
          </w:p>
          <w:p w:rsidR="002105CC" w:rsidRPr="00493235" w:rsidRDefault="002105CC" w:rsidP="00163AB9">
            <w:pPr>
              <w:spacing w:line="259" w:lineRule="auto"/>
              <w:jc w:val="center"/>
              <w:rPr>
                <w:rFonts w:ascii="Arial" w:hAnsi="Arial" w:cs="Arial"/>
                <w:b/>
                <w:color w:val="FFFF00"/>
                <w:sz w:val="28"/>
                <w:szCs w:val="28"/>
              </w:rPr>
            </w:pPr>
            <w:r w:rsidRPr="00493235">
              <w:rPr>
                <w:rFonts w:ascii="Arial" w:hAnsi="Arial" w:cs="Arial"/>
                <w:b/>
                <w:color w:val="FFFF00"/>
                <w:sz w:val="28"/>
                <w:szCs w:val="28"/>
              </w:rPr>
              <w:t>Overall Residual Risk</w:t>
            </w:r>
          </w:p>
          <w:p w:rsidR="002105CC" w:rsidRPr="00937D9F" w:rsidRDefault="002105CC" w:rsidP="00163AB9">
            <w:pPr>
              <w:spacing w:line="259" w:lineRule="auto"/>
              <w:jc w:val="center"/>
              <w:rPr>
                <w:rFonts w:ascii="Arial" w:hAnsi="Arial" w:cs="Arial"/>
                <w:sz w:val="28"/>
                <w:szCs w:val="28"/>
              </w:rPr>
            </w:pPr>
          </w:p>
        </w:tc>
        <w:tc>
          <w:tcPr>
            <w:tcW w:w="1162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2105CC" w:rsidRPr="00937D9F" w:rsidRDefault="002105CC" w:rsidP="00163AB9">
            <w:pPr>
              <w:spacing w:line="259" w:lineRule="auto"/>
              <w:jc w:val="center"/>
              <w:rPr>
                <w:rFonts w:ascii="Arial" w:hAnsi="Arial" w:cs="Arial"/>
                <w:b/>
                <w:sz w:val="28"/>
                <w:szCs w:val="28"/>
              </w:rPr>
            </w:pPr>
            <w:r w:rsidRPr="00937D9F">
              <w:rPr>
                <w:rFonts w:ascii="Arial" w:hAnsi="Arial" w:cs="Arial"/>
                <w:b/>
                <w:sz w:val="28"/>
                <w:szCs w:val="28"/>
              </w:rPr>
              <w:t>LOW</w:t>
            </w:r>
          </w:p>
        </w:tc>
      </w:tr>
      <w:tr w:rsidR="002105CC" w:rsidRPr="00555443" w:rsidTr="00FD7150">
        <w:trPr>
          <w:trHeight w:val="468"/>
        </w:trPr>
        <w:tc>
          <w:tcPr>
            <w:tcW w:w="3970" w:type="dxa"/>
            <w:tcBorders>
              <w:top w:val="single" w:sz="4" w:space="0" w:color="auto"/>
              <w:left w:val="nil"/>
              <w:bottom w:val="single" w:sz="4" w:space="0" w:color="auto"/>
              <w:right w:val="nil"/>
            </w:tcBorders>
            <w:shd w:val="clear" w:color="auto" w:fill="auto"/>
            <w:vAlign w:val="center"/>
          </w:tcPr>
          <w:p w:rsidR="002105CC" w:rsidRDefault="002105CC" w:rsidP="00163AB9">
            <w:pPr>
              <w:jc w:val="center"/>
              <w:rPr>
                <w:rFonts w:ascii="Arial" w:hAnsi="Arial" w:cs="Arial"/>
                <w:b/>
                <w:sz w:val="28"/>
                <w:szCs w:val="28"/>
              </w:rPr>
            </w:pPr>
          </w:p>
        </w:tc>
        <w:tc>
          <w:tcPr>
            <w:tcW w:w="11623" w:type="dxa"/>
            <w:tcBorders>
              <w:top w:val="single" w:sz="4" w:space="0" w:color="auto"/>
              <w:left w:val="nil"/>
              <w:bottom w:val="single" w:sz="4" w:space="0" w:color="auto"/>
              <w:right w:val="nil"/>
            </w:tcBorders>
            <w:shd w:val="clear" w:color="auto" w:fill="auto"/>
            <w:vAlign w:val="center"/>
          </w:tcPr>
          <w:p w:rsidR="002105CC" w:rsidRPr="00937D9F" w:rsidRDefault="002105CC" w:rsidP="00163AB9">
            <w:pPr>
              <w:rPr>
                <w:rFonts w:ascii="Arial" w:hAnsi="Arial" w:cs="Arial"/>
                <w:b/>
                <w:sz w:val="28"/>
                <w:szCs w:val="28"/>
              </w:rPr>
            </w:pPr>
          </w:p>
        </w:tc>
      </w:tr>
      <w:tr w:rsidR="002105CC" w:rsidRPr="00555443" w:rsidTr="00FD7150">
        <w:tc>
          <w:tcPr>
            <w:tcW w:w="397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2105CC" w:rsidRDefault="002105CC" w:rsidP="00163AB9">
            <w:pPr>
              <w:spacing w:line="259" w:lineRule="auto"/>
              <w:jc w:val="center"/>
              <w:rPr>
                <w:rFonts w:ascii="Arial" w:hAnsi="Arial" w:cs="Arial"/>
                <w:b/>
                <w:sz w:val="28"/>
                <w:szCs w:val="28"/>
              </w:rPr>
            </w:pPr>
          </w:p>
          <w:p w:rsidR="002105CC" w:rsidRDefault="002105CC" w:rsidP="00163AB9">
            <w:pPr>
              <w:spacing w:line="259" w:lineRule="auto"/>
              <w:jc w:val="center"/>
              <w:rPr>
                <w:rFonts w:ascii="Arial" w:hAnsi="Arial" w:cs="Arial"/>
                <w:b/>
                <w:sz w:val="28"/>
                <w:szCs w:val="28"/>
              </w:rPr>
            </w:pPr>
            <w:r w:rsidRPr="00937D9F">
              <w:rPr>
                <w:rFonts w:ascii="Arial" w:hAnsi="Arial" w:cs="Arial"/>
                <w:b/>
                <w:sz w:val="28"/>
                <w:szCs w:val="28"/>
              </w:rPr>
              <w:t>Level of Risk</w:t>
            </w:r>
          </w:p>
          <w:p w:rsidR="002105CC" w:rsidRPr="00937D9F" w:rsidRDefault="002105CC" w:rsidP="00163AB9">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2105CC" w:rsidRPr="00937D9F" w:rsidRDefault="002105CC" w:rsidP="00163AB9">
            <w:pPr>
              <w:spacing w:line="259" w:lineRule="auto"/>
              <w:jc w:val="center"/>
              <w:rPr>
                <w:rFonts w:ascii="Arial" w:hAnsi="Arial" w:cs="Arial"/>
                <w:b/>
                <w:sz w:val="28"/>
                <w:szCs w:val="28"/>
              </w:rPr>
            </w:pPr>
            <w:r w:rsidRPr="00937D9F">
              <w:rPr>
                <w:rFonts w:ascii="Arial" w:hAnsi="Arial" w:cs="Arial"/>
                <w:b/>
                <w:sz w:val="28"/>
                <w:szCs w:val="28"/>
              </w:rPr>
              <w:t>Suggested Action</w:t>
            </w:r>
          </w:p>
        </w:tc>
      </w:tr>
      <w:tr w:rsidR="002105CC" w:rsidRPr="00555443" w:rsidTr="00FD7150">
        <w:trPr>
          <w:trHeight w:val="585"/>
        </w:trPr>
        <w:tc>
          <w:tcPr>
            <w:tcW w:w="3970"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2105CC" w:rsidRDefault="002105CC" w:rsidP="00163AB9">
            <w:pPr>
              <w:spacing w:line="259" w:lineRule="auto"/>
              <w:jc w:val="center"/>
              <w:rPr>
                <w:rFonts w:ascii="Arial" w:hAnsi="Arial" w:cs="Arial"/>
                <w:b/>
                <w:sz w:val="28"/>
                <w:szCs w:val="28"/>
              </w:rPr>
            </w:pPr>
          </w:p>
          <w:p w:rsidR="002105CC" w:rsidRDefault="002105CC" w:rsidP="00163AB9">
            <w:pPr>
              <w:spacing w:line="259" w:lineRule="auto"/>
              <w:jc w:val="center"/>
              <w:rPr>
                <w:rFonts w:ascii="Arial" w:hAnsi="Arial" w:cs="Arial"/>
                <w:b/>
                <w:sz w:val="28"/>
                <w:szCs w:val="28"/>
              </w:rPr>
            </w:pPr>
            <w:r w:rsidRPr="00937D9F">
              <w:rPr>
                <w:rFonts w:ascii="Arial" w:hAnsi="Arial" w:cs="Arial"/>
                <w:b/>
                <w:sz w:val="28"/>
                <w:szCs w:val="28"/>
              </w:rPr>
              <w:t>LOW</w:t>
            </w:r>
          </w:p>
          <w:p w:rsidR="002105CC" w:rsidRPr="00937D9F" w:rsidRDefault="002105CC" w:rsidP="00163AB9">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2105CC" w:rsidRDefault="002105CC" w:rsidP="00163AB9">
            <w:pPr>
              <w:spacing w:line="259" w:lineRule="auto"/>
              <w:rPr>
                <w:rFonts w:ascii="Arial" w:hAnsi="Arial" w:cs="Arial"/>
                <w:sz w:val="24"/>
                <w:szCs w:val="24"/>
              </w:rPr>
            </w:pPr>
            <w:r w:rsidRPr="00555443">
              <w:rPr>
                <w:rFonts w:ascii="Arial" w:hAnsi="Arial" w:cs="Arial"/>
                <w:sz w:val="24"/>
                <w:szCs w:val="24"/>
              </w:rPr>
              <w:t>Control measures are adequate but</w:t>
            </w:r>
            <w:r>
              <w:rPr>
                <w:rFonts w:ascii="Arial" w:hAnsi="Arial" w:cs="Arial"/>
                <w:sz w:val="24"/>
                <w:szCs w:val="24"/>
              </w:rPr>
              <w:t xml:space="preserve"> continue to monitor and review</w:t>
            </w:r>
            <w:r w:rsidRPr="00555443">
              <w:rPr>
                <w:rFonts w:ascii="Arial" w:hAnsi="Arial" w:cs="Arial"/>
                <w:sz w:val="24"/>
                <w:szCs w:val="24"/>
              </w:rPr>
              <w:t xml:space="preserve"> </w:t>
            </w:r>
          </w:p>
          <w:p w:rsidR="00AF6012" w:rsidRDefault="00AF6012" w:rsidP="00163AB9">
            <w:pPr>
              <w:spacing w:line="259" w:lineRule="auto"/>
              <w:rPr>
                <w:rFonts w:ascii="Arial" w:hAnsi="Arial" w:cs="Arial"/>
                <w:sz w:val="24"/>
                <w:szCs w:val="24"/>
              </w:rPr>
            </w:pPr>
          </w:p>
          <w:p w:rsidR="002105CC" w:rsidRPr="00555443" w:rsidRDefault="002105CC" w:rsidP="00163AB9">
            <w:pPr>
              <w:spacing w:line="259" w:lineRule="auto"/>
              <w:rPr>
                <w:rFonts w:ascii="Arial" w:hAnsi="Arial" w:cs="Arial"/>
                <w:sz w:val="24"/>
                <w:szCs w:val="24"/>
              </w:rPr>
            </w:pPr>
            <w:r>
              <w:rPr>
                <w:rFonts w:ascii="Arial" w:hAnsi="Arial" w:cs="Arial"/>
                <w:sz w:val="24"/>
                <w:szCs w:val="24"/>
              </w:rPr>
              <w:t>E</w:t>
            </w:r>
            <w:r w:rsidRPr="00555443">
              <w:rPr>
                <w:rFonts w:ascii="Arial" w:hAnsi="Arial" w:cs="Arial"/>
                <w:sz w:val="24"/>
                <w:szCs w:val="24"/>
              </w:rPr>
              <w:t>nsure that they remain satisfactory and appropriate</w:t>
            </w:r>
          </w:p>
        </w:tc>
      </w:tr>
      <w:tr w:rsidR="002105CC" w:rsidRPr="00555443" w:rsidTr="00FD7150">
        <w:tc>
          <w:tcPr>
            <w:tcW w:w="3970"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2105CC" w:rsidRDefault="002105CC" w:rsidP="00163AB9">
            <w:pPr>
              <w:spacing w:line="259" w:lineRule="auto"/>
              <w:jc w:val="center"/>
              <w:rPr>
                <w:rFonts w:ascii="Arial" w:hAnsi="Arial" w:cs="Arial"/>
                <w:b/>
                <w:sz w:val="28"/>
                <w:szCs w:val="28"/>
              </w:rPr>
            </w:pPr>
          </w:p>
          <w:p w:rsidR="002105CC" w:rsidRDefault="002105CC" w:rsidP="00163AB9">
            <w:pPr>
              <w:spacing w:line="259" w:lineRule="auto"/>
              <w:jc w:val="center"/>
              <w:rPr>
                <w:rFonts w:ascii="Arial" w:hAnsi="Arial" w:cs="Arial"/>
                <w:b/>
                <w:sz w:val="28"/>
                <w:szCs w:val="28"/>
              </w:rPr>
            </w:pPr>
            <w:r w:rsidRPr="00937D9F">
              <w:rPr>
                <w:rFonts w:ascii="Arial" w:hAnsi="Arial" w:cs="Arial"/>
                <w:b/>
                <w:sz w:val="28"/>
                <w:szCs w:val="28"/>
              </w:rPr>
              <w:t>MEDIUM</w:t>
            </w:r>
          </w:p>
          <w:p w:rsidR="002105CC" w:rsidRPr="00937D9F" w:rsidRDefault="002105CC" w:rsidP="00163AB9">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2105CC" w:rsidRDefault="002105CC" w:rsidP="00163AB9">
            <w:pPr>
              <w:spacing w:line="259" w:lineRule="auto"/>
              <w:rPr>
                <w:rFonts w:ascii="Arial" w:hAnsi="Arial" w:cs="Arial"/>
                <w:sz w:val="24"/>
                <w:szCs w:val="24"/>
              </w:rPr>
            </w:pPr>
            <w:r w:rsidRPr="00555443">
              <w:rPr>
                <w:rFonts w:ascii="Arial" w:hAnsi="Arial" w:cs="Arial"/>
                <w:sz w:val="24"/>
                <w:szCs w:val="24"/>
              </w:rPr>
              <w:t>Control measures need to be introduced w</w:t>
            </w:r>
            <w:r>
              <w:rPr>
                <w:rFonts w:ascii="Arial" w:hAnsi="Arial" w:cs="Arial"/>
                <w:sz w:val="24"/>
                <w:szCs w:val="24"/>
              </w:rPr>
              <w:t>ithin a specified time period</w:t>
            </w:r>
          </w:p>
          <w:p w:rsidR="00AF6012" w:rsidRDefault="00AF6012" w:rsidP="00163AB9">
            <w:pPr>
              <w:spacing w:line="259" w:lineRule="auto"/>
              <w:rPr>
                <w:rFonts w:ascii="Arial" w:hAnsi="Arial" w:cs="Arial"/>
                <w:sz w:val="24"/>
                <w:szCs w:val="24"/>
              </w:rPr>
            </w:pPr>
          </w:p>
          <w:p w:rsidR="002105CC" w:rsidRPr="00555443" w:rsidRDefault="002105CC" w:rsidP="00163AB9">
            <w:pPr>
              <w:spacing w:line="259" w:lineRule="auto"/>
              <w:rPr>
                <w:rFonts w:ascii="Arial" w:hAnsi="Arial" w:cs="Arial"/>
                <w:sz w:val="24"/>
                <w:szCs w:val="24"/>
              </w:rPr>
            </w:pPr>
            <w:r>
              <w:rPr>
                <w:rFonts w:ascii="Arial" w:hAnsi="Arial" w:cs="Arial"/>
                <w:sz w:val="24"/>
                <w:szCs w:val="24"/>
              </w:rPr>
              <w:t>C</w:t>
            </w:r>
            <w:r w:rsidRPr="00555443">
              <w:rPr>
                <w:rFonts w:ascii="Arial" w:hAnsi="Arial" w:cs="Arial"/>
                <w:sz w:val="24"/>
                <w:szCs w:val="24"/>
              </w:rPr>
              <w:t xml:space="preserve">ontinue to monitor and review </w:t>
            </w:r>
          </w:p>
        </w:tc>
      </w:tr>
      <w:tr w:rsidR="002105CC" w:rsidRPr="00555443" w:rsidTr="00FD7150">
        <w:tc>
          <w:tcPr>
            <w:tcW w:w="3970"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2105CC" w:rsidRDefault="002105CC" w:rsidP="00163AB9">
            <w:pPr>
              <w:spacing w:line="259" w:lineRule="auto"/>
              <w:jc w:val="center"/>
              <w:rPr>
                <w:rFonts w:ascii="Arial" w:hAnsi="Arial" w:cs="Arial"/>
                <w:b/>
                <w:sz w:val="28"/>
                <w:szCs w:val="28"/>
              </w:rPr>
            </w:pPr>
          </w:p>
          <w:p w:rsidR="002105CC" w:rsidRDefault="002105CC" w:rsidP="00163AB9">
            <w:pPr>
              <w:spacing w:line="259" w:lineRule="auto"/>
              <w:jc w:val="center"/>
              <w:rPr>
                <w:rFonts w:ascii="Arial" w:hAnsi="Arial" w:cs="Arial"/>
                <w:b/>
                <w:sz w:val="28"/>
                <w:szCs w:val="28"/>
              </w:rPr>
            </w:pPr>
            <w:r w:rsidRPr="00937D9F">
              <w:rPr>
                <w:rFonts w:ascii="Arial" w:hAnsi="Arial" w:cs="Arial"/>
                <w:b/>
                <w:sz w:val="28"/>
                <w:szCs w:val="28"/>
              </w:rPr>
              <w:t>HIGH</w:t>
            </w:r>
          </w:p>
          <w:p w:rsidR="002105CC" w:rsidRPr="00937D9F" w:rsidRDefault="002105CC" w:rsidP="00163AB9">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2105CC" w:rsidRDefault="002105CC" w:rsidP="00163AB9">
            <w:pPr>
              <w:spacing w:line="259" w:lineRule="auto"/>
              <w:rPr>
                <w:rFonts w:ascii="Arial" w:hAnsi="Arial" w:cs="Arial"/>
                <w:sz w:val="24"/>
                <w:szCs w:val="24"/>
              </w:rPr>
            </w:pPr>
            <w:r w:rsidRPr="00555443">
              <w:rPr>
                <w:rFonts w:ascii="Arial" w:hAnsi="Arial" w:cs="Arial"/>
                <w:sz w:val="24"/>
                <w:szCs w:val="24"/>
              </w:rPr>
              <w:t>Unless control measures can be immediately introduced to reduce the risk so fa</w:t>
            </w:r>
            <w:r>
              <w:rPr>
                <w:rFonts w:ascii="Arial" w:hAnsi="Arial" w:cs="Arial"/>
                <w:sz w:val="24"/>
                <w:szCs w:val="24"/>
              </w:rPr>
              <w:t>r as is reasonably practicable</w:t>
            </w:r>
          </w:p>
          <w:p w:rsidR="00FD7150" w:rsidRDefault="00FD7150" w:rsidP="00163AB9">
            <w:pPr>
              <w:spacing w:line="259" w:lineRule="auto"/>
              <w:rPr>
                <w:rFonts w:ascii="Arial" w:hAnsi="Arial" w:cs="Arial"/>
                <w:sz w:val="24"/>
                <w:szCs w:val="24"/>
              </w:rPr>
            </w:pPr>
          </w:p>
          <w:p w:rsidR="002105CC" w:rsidRPr="00A00757" w:rsidRDefault="002105CC" w:rsidP="00163AB9">
            <w:pPr>
              <w:spacing w:line="259" w:lineRule="auto"/>
              <w:rPr>
                <w:rFonts w:ascii="Arial" w:hAnsi="Arial" w:cs="Arial"/>
                <w:b/>
                <w:sz w:val="28"/>
                <w:szCs w:val="28"/>
              </w:rPr>
            </w:pPr>
            <w:r w:rsidRPr="00A00757">
              <w:rPr>
                <w:rFonts w:ascii="Arial" w:hAnsi="Arial" w:cs="Arial"/>
                <w:b/>
                <w:color w:val="FF0000"/>
                <w:sz w:val="28"/>
                <w:szCs w:val="28"/>
              </w:rPr>
              <w:t xml:space="preserve">The task or activity should be suspended </w:t>
            </w:r>
          </w:p>
        </w:tc>
      </w:tr>
    </w:tbl>
    <w:p w:rsidR="00937D9F" w:rsidRDefault="00937D9F">
      <w:pPr>
        <w:rPr>
          <w:rFonts w:ascii="Arial" w:hAnsi="Arial" w:cs="Arial"/>
          <w:sz w:val="24"/>
          <w:szCs w:val="24"/>
        </w:rPr>
      </w:pPr>
    </w:p>
    <w:p w:rsidR="00FD7E6E" w:rsidRDefault="00FD7E6E">
      <w:pPr>
        <w:rPr>
          <w:rFonts w:ascii="Arial" w:hAnsi="Arial" w:cs="Arial"/>
          <w:sz w:val="24"/>
          <w:szCs w:val="24"/>
        </w:rPr>
      </w:pPr>
    </w:p>
    <w:tbl>
      <w:tblPr>
        <w:tblStyle w:val="TableGrid1"/>
        <w:tblW w:w="9209" w:type="dxa"/>
        <w:tblInd w:w="2369" w:type="dxa"/>
        <w:tblLook w:val="04A0" w:firstRow="1" w:lastRow="0" w:firstColumn="1" w:lastColumn="0" w:noHBand="0" w:noVBand="1"/>
      </w:tblPr>
      <w:tblGrid>
        <w:gridCol w:w="5098"/>
        <w:gridCol w:w="1560"/>
        <w:gridCol w:w="2551"/>
      </w:tblGrid>
      <w:tr w:rsidR="00937D9F" w:rsidRPr="00937D9F" w:rsidTr="007A10DB">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937D9F" w:rsidRPr="00937D9F" w:rsidRDefault="00937D9F" w:rsidP="00937D9F">
            <w:pPr>
              <w:spacing w:before="240" w:after="240"/>
              <w:jc w:val="center"/>
              <w:rPr>
                <w:rFonts w:ascii="Arial" w:hAnsi="Arial" w:cs="Arial"/>
                <w:b/>
                <w:color w:val="FFFF00"/>
                <w:sz w:val="28"/>
                <w:szCs w:val="28"/>
              </w:rPr>
            </w:pPr>
            <w:r w:rsidRPr="00937D9F">
              <w:rPr>
                <w:rFonts w:ascii="Arial" w:hAnsi="Arial" w:cs="Arial"/>
                <w:b/>
                <w:color w:val="FFFF00"/>
                <w:sz w:val="28"/>
                <w:szCs w:val="28"/>
              </w:rPr>
              <w:t>Guidance Version Control</w:t>
            </w:r>
          </w:p>
        </w:tc>
      </w:tr>
      <w:tr w:rsidR="00937D9F" w:rsidRPr="00937D9F" w:rsidTr="007A10DB">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937D9F" w:rsidRPr="00937D9F" w:rsidRDefault="00937D9F" w:rsidP="00937D9F">
            <w:pPr>
              <w:spacing w:before="240" w:after="240"/>
              <w:jc w:val="center"/>
              <w:rPr>
                <w:rFonts w:ascii="Arial" w:hAnsi="Arial" w:cs="Arial"/>
                <w:b/>
                <w:color w:val="FFFF00"/>
                <w:sz w:val="28"/>
                <w:szCs w:val="28"/>
              </w:rPr>
            </w:pPr>
            <w:r w:rsidRPr="00937D9F">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937D9F" w:rsidRPr="00937D9F" w:rsidRDefault="00937D9F" w:rsidP="00937D9F">
            <w:pPr>
              <w:spacing w:before="240" w:after="240"/>
              <w:jc w:val="center"/>
              <w:rPr>
                <w:rFonts w:ascii="Arial" w:hAnsi="Arial" w:cs="Arial"/>
                <w:b/>
                <w:color w:val="FFFF00"/>
                <w:sz w:val="28"/>
                <w:szCs w:val="28"/>
              </w:rPr>
            </w:pPr>
            <w:r w:rsidRPr="00937D9F">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937D9F" w:rsidRPr="00937D9F" w:rsidRDefault="00937D9F" w:rsidP="00937D9F">
            <w:pPr>
              <w:spacing w:before="240" w:after="240"/>
              <w:jc w:val="center"/>
              <w:rPr>
                <w:rFonts w:ascii="Arial" w:hAnsi="Arial" w:cs="Arial"/>
                <w:b/>
                <w:color w:val="FFFF00"/>
                <w:sz w:val="28"/>
                <w:szCs w:val="28"/>
              </w:rPr>
            </w:pPr>
            <w:r w:rsidRPr="00937D9F">
              <w:rPr>
                <w:rFonts w:ascii="Arial" w:hAnsi="Arial" w:cs="Arial"/>
                <w:b/>
                <w:color w:val="FFFF00"/>
                <w:sz w:val="28"/>
                <w:szCs w:val="28"/>
              </w:rPr>
              <w:t>Last Review date</w:t>
            </w:r>
          </w:p>
        </w:tc>
      </w:tr>
      <w:tr w:rsidR="00937D9F" w:rsidRPr="00937D9F" w:rsidTr="007A10DB">
        <w:tc>
          <w:tcPr>
            <w:tcW w:w="5098" w:type="dxa"/>
            <w:tcBorders>
              <w:top w:val="single" w:sz="4" w:space="0" w:color="auto"/>
              <w:left w:val="single" w:sz="4" w:space="0" w:color="auto"/>
              <w:bottom w:val="single" w:sz="4" w:space="0" w:color="auto"/>
              <w:right w:val="single" w:sz="4" w:space="0" w:color="auto"/>
            </w:tcBorders>
            <w:hideMark/>
          </w:tcPr>
          <w:p w:rsidR="00937D9F" w:rsidRPr="00937D9F" w:rsidRDefault="00937D9F" w:rsidP="007A10DB">
            <w:pPr>
              <w:spacing w:before="240" w:after="240"/>
              <w:jc w:val="center"/>
              <w:rPr>
                <w:rFonts w:ascii="Arial" w:hAnsi="Arial" w:cs="Arial"/>
                <w:szCs w:val="24"/>
              </w:rPr>
            </w:pPr>
            <w:r>
              <w:rPr>
                <w:rFonts w:ascii="Arial" w:hAnsi="Arial" w:cs="Arial"/>
                <w:szCs w:val="24"/>
              </w:rPr>
              <w:t>Boiler Room</w:t>
            </w:r>
            <w:r w:rsidR="00FD7150">
              <w:rPr>
                <w:rFonts w:ascii="Arial" w:hAnsi="Arial" w:cs="Arial"/>
                <w:szCs w:val="24"/>
              </w:rPr>
              <w:t xml:space="preserve"> Risk Assessment</w:t>
            </w:r>
          </w:p>
        </w:tc>
        <w:tc>
          <w:tcPr>
            <w:tcW w:w="1560" w:type="dxa"/>
            <w:tcBorders>
              <w:top w:val="single" w:sz="4" w:space="0" w:color="auto"/>
              <w:left w:val="single" w:sz="4" w:space="0" w:color="auto"/>
              <w:bottom w:val="single" w:sz="4" w:space="0" w:color="auto"/>
              <w:right w:val="single" w:sz="4" w:space="0" w:color="auto"/>
            </w:tcBorders>
            <w:hideMark/>
          </w:tcPr>
          <w:p w:rsidR="00937D9F" w:rsidRPr="00937D9F" w:rsidRDefault="00FD7150" w:rsidP="00937D9F">
            <w:pPr>
              <w:spacing w:before="240" w:after="240"/>
              <w:jc w:val="center"/>
              <w:rPr>
                <w:rFonts w:ascii="Arial" w:hAnsi="Arial" w:cs="Arial"/>
                <w:szCs w:val="24"/>
              </w:rPr>
            </w:pPr>
            <w:r>
              <w:rPr>
                <w:rFonts w:ascii="Arial"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937D9F" w:rsidRPr="00937D9F" w:rsidRDefault="00FD7150" w:rsidP="00937D9F">
            <w:pPr>
              <w:spacing w:before="240" w:after="240"/>
              <w:jc w:val="center"/>
              <w:rPr>
                <w:rFonts w:ascii="Arial" w:hAnsi="Arial" w:cs="Arial"/>
                <w:szCs w:val="24"/>
              </w:rPr>
            </w:pPr>
            <w:r>
              <w:rPr>
                <w:rFonts w:ascii="Arial" w:hAnsi="Arial" w:cs="Arial"/>
                <w:szCs w:val="24"/>
              </w:rPr>
              <w:t>September 2024</w:t>
            </w:r>
          </w:p>
        </w:tc>
      </w:tr>
    </w:tbl>
    <w:p w:rsidR="00355383" w:rsidRDefault="00355383" w:rsidP="00355383">
      <w:pPr>
        <w:spacing w:after="0"/>
        <w:rPr>
          <w:rFonts w:ascii="Arial" w:hAnsi="Arial" w:cs="Arial"/>
          <w:sz w:val="24"/>
        </w:rPr>
      </w:pPr>
    </w:p>
    <w:p w:rsidR="00355383" w:rsidRDefault="00355383" w:rsidP="00355383">
      <w:pPr>
        <w:spacing w:after="0"/>
        <w:rPr>
          <w:rFonts w:ascii="Arial" w:hAnsi="Arial" w:cs="Arial"/>
          <w:sz w:val="24"/>
        </w:rPr>
      </w:pPr>
      <w:bookmarkStart w:id="0" w:name="_GoBack"/>
      <w:bookmarkEnd w:id="0"/>
      <w:r>
        <w:rPr>
          <w:rFonts w:ascii="Arial" w:hAnsi="Arial" w:cs="Arial"/>
          <w:sz w:val="24"/>
        </w:rPr>
        <w:t xml:space="preserve">Copyright © 2024 NASPM </w:t>
      </w:r>
    </w:p>
    <w:p w:rsidR="00355383" w:rsidRDefault="00355383" w:rsidP="00355383">
      <w:pPr>
        <w:spacing w:after="0"/>
        <w:rPr>
          <w:rFonts w:ascii="Arial" w:hAnsi="Arial" w:cs="Arial"/>
          <w:sz w:val="24"/>
        </w:rPr>
      </w:pPr>
    </w:p>
    <w:p w:rsidR="00355383" w:rsidRDefault="00355383" w:rsidP="00355383">
      <w:pPr>
        <w:spacing w:after="0"/>
        <w:rPr>
          <w:rFonts w:ascii="Arial" w:hAnsi="Arial" w:cs="Arial"/>
          <w:sz w:val="24"/>
        </w:rPr>
      </w:pPr>
      <w:r>
        <w:rPr>
          <w:rFonts w:ascii="Arial" w:hAnsi="Arial" w:cs="Arial"/>
          <w:sz w:val="24"/>
        </w:rPr>
        <w:t xml:space="preserve">All rights reserved.  </w:t>
      </w:r>
    </w:p>
    <w:p w:rsidR="00355383" w:rsidRDefault="00355383" w:rsidP="00355383">
      <w:pPr>
        <w:spacing w:after="0"/>
        <w:rPr>
          <w:rFonts w:ascii="Arial" w:hAnsi="Arial" w:cs="Arial"/>
          <w:sz w:val="24"/>
        </w:rPr>
      </w:pPr>
    </w:p>
    <w:p w:rsidR="00355383" w:rsidRDefault="00355383" w:rsidP="00355383">
      <w:pPr>
        <w:spacing w:after="0"/>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355383" w:rsidRDefault="00355383" w:rsidP="00355383">
      <w:pPr>
        <w:spacing w:after="0"/>
        <w:rPr>
          <w:rFonts w:ascii="Arial" w:hAnsi="Arial" w:cs="Arial"/>
          <w:sz w:val="24"/>
        </w:rPr>
      </w:pPr>
    </w:p>
    <w:p w:rsidR="00355383" w:rsidRDefault="00355383" w:rsidP="00355383">
      <w:pPr>
        <w:spacing w:after="0"/>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937D9F" w:rsidRPr="00555443" w:rsidRDefault="00937D9F">
      <w:pPr>
        <w:rPr>
          <w:rFonts w:ascii="Arial" w:hAnsi="Arial" w:cs="Arial"/>
          <w:sz w:val="24"/>
          <w:szCs w:val="24"/>
        </w:rPr>
      </w:pPr>
    </w:p>
    <w:sectPr w:rsidR="00937D9F" w:rsidRPr="00555443" w:rsidSect="00C32031">
      <w:headerReference w:type="default" r:id="rId10"/>
      <w:footerReference w:type="default" r:id="rId11"/>
      <w:pgSz w:w="16838" w:h="11906" w:orient="landscape"/>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2031" w:rsidRDefault="00C32031" w:rsidP="00C32031">
      <w:pPr>
        <w:spacing w:after="0" w:line="240" w:lineRule="auto"/>
      </w:pPr>
      <w:r>
        <w:separator/>
      </w:r>
    </w:p>
  </w:endnote>
  <w:endnote w:type="continuationSeparator" w:id="0">
    <w:p w:rsidR="00C32031" w:rsidRDefault="00C32031" w:rsidP="00C32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0639052"/>
      <w:docPartObj>
        <w:docPartGallery w:val="Page Numbers (Bottom of Page)"/>
        <w:docPartUnique/>
      </w:docPartObj>
    </w:sdtPr>
    <w:sdtEndPr>
      <w:rPr>
        <w:color w:val="7F7F7F" w:themeColor="background1" w:themeShade="7F"/>
        <w:spacing w:val="60"/>
      </w:rPr>
    </w:sdtEndPr>
    <w:sdtContent>
      <w:p w:rsidR="00EB0D51" w:rsidRDefault="00EB0D51" w:rsidP="00EB0D51">
        <w:pPr>
          <w:pStyle w:val="Footer"/>
          <w:pBdr>
            <w:top w:val="single" w:sz="4" w:space="1" w:color="D9D9D9" w:themeColor="background1" w:themeShade="D9"/>
          </w:pBdr>
          <w:tabs>
            <w:tab w:val="clear" w:pos="4513"/>
            <w:tab w:val="clear" w:pos="9026"/>
          </w:tabs>
          <w:ind w:left="-993" w:right="-926"/>
          <w:rPr>
            <w:b/>
            <w:bCs/>
          </w:rPr>
        </w:pPr>
        <w:r w:rsidRPr="00EB0D51">
          <w:rPr>
            <w:rFonts w:ascii="Arial" w:hAnsi="Arial" w:cs="Arial"/>
            <w:sz w:val="24"/>
          </w:rPr>
          <w:fldChar w:fldCharType="begin"/>
        </w:r>
        <w:r w:rsidRPr="00EB0D51">
          <w:rPr>
            <w:rFonts w:ascii="Arial" w:hAnsi="Arial" w:cs="Arial"/>
            <w:sz w:val="24"/>
          </w:rPr>
          <w:instrText xml:space="preserve"> PAGE   \* MERGEFORMAT </w:instrText>
        </w:r>
        <w:r w:rsidRPr="00EB0D51">
          <w:rPr>
            <w:rFonts w:ascii="Arial" w:hAnsi="Arial" w:cs="Arial"/>
            <w:sz w:val="24"/>
          </w:rPr>
          <w:fldChar w:fldCharType="separate"/>
        </w:r>
        <w:r w:rsidR="00355383" w:rsidRPr="00355383">
          <w:rPr>
            <w:rFonts w:ascii="Arial" w:hAnsi="Arial" w:cs="Arial"/>
            <w:b/>
            <w:bCs/>
            <w:noProof/>
            <w:sz w:val="24"/>
          </w:rPr>
          <w:t>9</w:t>
        </w:r>
        <w:r w:rsidRPr="00EB0D51">
          <w:rPr>
            <w:rFonts w:ascii="Arial" w:hAnsi="Arial" w:cs="Arial"/>
            <w:b/>
            <w:bCs/>
            <w:noProof/>
            <w:sz w:val="24"/>
          </w:rPr>
          <w:fldChar w:fldCharType="end"/>
        </w:r>
        <w:r w:rsidRPr="00EB0D51">
          <w:rPr>
            <w:rFonts w:ascii="Arial" w:hAnsi="Arial" w:cs="Arial"/>
            <w:b/>
            <w:bCs/>
            <w:sz w:val="24"/>
          </w:rPr>
          <w:t xml:space="preserve"> | </w:t>
        </w:r>
        <w:r w:rsidRPr="00EB0D51">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rsidR="00C32031" w:rsidRDefault="00C320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2031" w:rsidRDefault="00C32031" w:rsidP="00C32031">
      <w:pPr>
        <w:spacing w:after="0" w:line="240" w:lineRule="auto"/>
      </w:pPr>
      <w:r>
        <w:separator/>
      </w:r>
    </w:p>
  </w:footnote>
  <w:footnote w:type="continuationSeparator" w:id="0">
    <w:p w:rsidR="00C32031" w:rsidRDefault="00C32031" w:rsidP="00C320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31A" w:rsidRPr="00EB0D51" w:rsidRDefault="00EB0D51" w:rsidP="00EB0D51">
    <w:pPr>
      <w:pStyle w:val="Header"/>
      <w:tabs>
        <w:tab w:val="clear" w:pos="4513"/>
        <w:tab w:val="clear" w:pos="9026"/>
      </w:tabs>
      <w:ind w:left="-993" w:right="-1210"/>
      <w:rPr>
        <w:rFonts w:ascii="Arial" w:hAnsi="Arial" w:cs="Arial"/>
      </w:rPr>
    </w:pPr>
    <w:r w:rsidRPr="00EB0D51">
      <w:rPr>
        <w:rFonts w:ascii="Arial" w:hAnsi="Arial" w:cs="Arial"/>
        <w:sz w:val="24"/>
      </w:rPr>
      <w:t>Document 23</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noProof/>
        <w:lang w:eastAsia="en-GB"/>
      </w:rPr>
      <w:drawing>
        <wp:inline distT="0" distB="0" distL="0" distR="0" wp14:anchorId="3CF7FBC9" wp14:editId="10831056">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r w:rsidR="00B1431A" w:rsidRPr="00EB0D51">
      <w:rPr>
        <w:rFonts w:ascii="Arial" w:hAnsi="Arial" w:cs="Arial"/>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939EA"/>
    <w:multiLevelType w:val="multilevel"/>
    <w:tmpl w:val="E6280C4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 w15:restartNumberingAfterBreak="0">
    <w:nsid w:val="0A77170E"/>
    <w:multiLevelType w:val="multilevel"/>
    <w:tmpl w:val="31C26C82"/>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2" w15:restartNumberingAfterBreak="0">
    <w:nsid w:val="0B143A7E"/>
    <w:multiLevelType w:val="multilevel"/>
    <w:tmpl w:val="559A75E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 w15:restartNumberingAfterBreak="0">
    <w:nsid w:val="0F07284F"/>
    <w:multiLevelType w:val="multilevel"/>
    <w:tmpl w:val="3534584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 w15:restartNumberingAfterBreak="0">
    <w:nsid w:val="10624328"/>
    <w:multiLevelType w:val="multilevel"/>
    <w:tmpl w:val="4C8AC19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5" w15:restartNumberingAfterBreak="0">
    <w:nsid w:val="10CD3C70"/>
    <w:multiLevelType w:val="multilevel"/>
    <w:tmpl w:val="C7E636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6" w15:restartNumberingAfterBreak="0">
    <w:nsid w:val="11CB3D5B"/>
    <w:multiLevelType w:val="multilevel"/>
    <w:tmpl w:val="09CE946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7" w15:restartNumberingAfterBreak="0">
    <w:nsid w:val="12AE4BFB"/>
    <w:multiLevelType w:val="multilevel"/>
    <w:tmpl w:val="26C494F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8" w15:restartNumberingAfterBreak="0">
    <w:nsid w:val="12DB1E7C"/>
    <w:multiLevelType w:val="multilevel"/>
    <w:tmpl w:val="87D8D67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9" w15:restartNumberingAfterBreak="0">
    <w:nsid w:val="145E1641"/>
    <w:multiLevelType w:val="multilevel"/>
    <w:tmpl w:val="D6B2054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0" w15:restartNumberingAfterBreak="0">
    <w:nsid w:val="14930F4C"/>
    <w:multiLevelType w:val="multilevel"/>
    <w:tmpl w:val="012C4C6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1" w15:restartNumberingAfterBreak="0">
    <w:nsid w:val="22F55060"/>
    <w:multiLevelType w:val="hybridMultilevel"/>
    <w:tmpl w:val="916672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579590A"/>
    <w:multiLevelType w:val="multilevel"/>
    <w:tmpl w:val="381E40E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3" w15:restartNumberingAfterBreak="0">
    <w:nsid w:val="27912C5E"/>
    <w:multiLevelType w:val="multilevel"/>
    <w:tmpl w:val="A0845E8E"/>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14" w15:restartNumberingAfterBreak="0">
    <w:nsid w:val="27983882"/>
    <w:multiLevelType w:val="multilevel"/>
    <w:tmpl w:val="23E2F88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5" w15:restartNumberingAfterBreak="0">
    <w:nsid w:val="286A34F0"/>
    <w:multiLevelType w:val="multilevel"/>
    <w:tmpl w:val="4FD2A6E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6" w15:restartNumberingAfterBreak="0">
    <w:nsid w:val="2BCB413E"/>
    <w:multiLevelType w:val="multilevel"/>
    <w:tmpl w:val="76BED71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7" w15:restartNumberingAfterBreak="0">
    <w:nsid w:val="2EBD4621"/>
    <w:multiLevelType w:val="multilevel"/>
    <w:tmpl w:val="265CE07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8" w15:restartNumberingAfterBreak="0">
    <w:nsid w:val="2F2D7F59"/>
    <w:multiLevelType w:val="multilevel"/>
    <w:tmpl w:val="AA900A3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9" w15:restartNumberingAfterBreak="0">
    <w:nsid w:val="325645A1"/>
    <w:multiLevelType w:val="multilevel"/>
    <w:tmpl w:val="C47A285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0" w15:restartNumberingAfterBreak="0">
    <w:nsid w:val="326A3D18"/>
    <w:multiLevelType w:val="multilevel"/>
    <w:tmpl w:val="2716FD8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1" w15:restartNumberingAfterBreak="0">
    <w:nsid w:val="34BE1579"/>
    <w:multiLevelType w:val="multilevel"/>
    <w:tmpl w:val="EF7060E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2" w15:restartNumberingAfterBreak="0">
    <w:nsid w:val="37920FE5"/>
    <w:multiLevelType w:val="multilevel"/>
    <w:tmpl w:val="F61079D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3" w15:restartNumberingAfterBreak="0">
    <w:nsid w:val="3BD471F7"/>
    <w:multiLevelType w:val="multilevel"/>
    <w:tmpl w:val="D6E83B4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4" w15:restartNumberingAfterBreak="0">
    <w:nsid w:val="45EF1C6A"/>
    <w:multiLevelType w:val="multilevel"/>
    <w:tmpl w:val="767849B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5" w15:restartNumberingAfterBreak="0">
    <w:nsid w:val="49BD0DBC"/>
    <w:multiLevelType w:val="multilevel"/>
    <w:tmpl w:val="284A248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6" w15:restartNumberingAfterBreak="0">
    <w:nsid w:val="4A987AA8"/>
    <w:multiLevelType w:val="multilevel"/>
    <w:tmpl w:val="9902860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7" w15:restartNumberingAfterBreak="0">
    <w:nsid w:val="4B0C62DA"/>
    <w:multiLevelType w:val="multilevel"/>
    <w:tmpl w:val="3E768DC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8" w15:restartNumberingAfterBreak="0">
    <w:nsid w:val="4F1F2659"/>
    <w:multiLevelType w:val="multilevel"/>
    <w:tmpl w:val="96467AC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9" w15:restartNumberingAfterBreak="0">
    <w:nsid w:val="4F3C0932"/>
    <w:multiLevelType w:val="multilevel"/>
    <w:tmpl w:val="080AECC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0" w15:restartNumberingAfterBreak="0">
    <w:nsid w:val="5691423B"/>
    <w:multiLevelType w:val="multilevel"/>
    <w:tmpl w:val="3FB8C50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1" w15:restartNumberingAfterBreak="0">
    <w:nsid w:val="56DB524D"/>
    <w:multiLevelType w:val="multilevel"/>
    <w:tmpl w:val="48125E74"/>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32" w15:restartNumberingAfterBreak="0">
    <w:nsid w:val="58697898"/>
    <w:multiLevelType w:val="multilevel"/>
    <w:tmpl w:val="814CB7C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3" w15:restartNumberingAfterBreak="0">
    <w:nsid w:val="5A6D52C8"/>
    <w:multiLevelType w:val="multilevel"/>
    <w:tmpl w:val="F0C42AD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4" w15:restartNumberingAfterBreak="0">
    <w:nsid w:val="5C7E1ECB"/>
    <w:multiLevelType w:val="multilevel"/>
    <w:tmpl w:val="3258CAC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5" w15:restartNumberingAfterBreak="0">
    <w:nsid w:val="5D1667F2"/>
    <w:multiLevelType w:val="multilevel"/>
    <w:tmpl w:val="DC58C6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6" w15:restartNumberingAfterBreak="0">
    <w:nsid w:val="639927D3"/>
    <w:multiLevelType w:val="multilevel"/>
    <w:tmpl w:val="FC96D1D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7" w15:restartNumberingAfterBreak="0">
    <w:nsid w:val="650F2CF1"/>
    <w:multiLevelType w:val="multilevel"/>
    <w:tmpl w:val="D0B8D88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8" w15:restartNumberingAfterBreak="0">
    <w:nsid w:val="6959572C"/>
    <w:multiLevelType w:val="multilevel"/>
    <w:tmpl w:val="E8C8CF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9" w15:restartNumberingAfterBreak="0">
    <w:nsid w:val="6B9740D6"/>
    <w:multiLevelType w:val="hybridMultilevel"/>
    <w:tmpl w:val="15E07A82"/>
    <w:lvl w:ilvl="0" w:tplc="334089FC">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F1833DA"/>
    <w:multiLevelType w:val="multilevel"/>
    <w:tmpl w:val="D23E464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1" w15:restartNumberingAfterBreak="0">
    <w:nsid w:val="76476307"/>
    <w:multiLevelType w:val="multilevel"/>
    <w:tmpl w:val="B504DA2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2" w15:restartNumberingAfterBreak="0">
    <w:nsid w:val="7A9463E9"/>
    <w:multiLevelType w:val="multilevel"/>
    <w:tmpl w:val="5F00060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3" w15:restartNumberingAfterBreak="0">
    <w:nsid w:val="7D520154"/>
    <w:multiLevelType w:val="multilevel"/>
    <w:tmpl w:val="657E16C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4" w15:restartNumberingAfterBreak="0">
    <w:nsid w:val="7FE53FEC"/>
    <w:multiLevelType w:val="multilevel"/>
    <w:tmpl w:val="FA0EA880"/>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num w:numId="1">
    <w:abstractNumId w:val="6"/>
  </w:num>
  <w:num w:numId="2">
    <w:abstractNumId w:val="0"/>
  </w:num>
  <w:num w:numId="3">
    <w:abstractNumId w:val="5"/>
  </w:num>
  <w:num w:numId="4">
    <w:abstractNumId w:val="22"/>
  </w:num>
  <w:num w:numId="5">
    <w:abstractNumId w:val="43"/>
  </w:num>
  <w:num w:numId="6">
    <w:abstractNumId w:val="37"/>
  </w:num>
  <w:num w:numId="7">
    <w:abstractNumId w:val="30"/>
  </w:num>
  <w:num w:numId="8">
    <w:abstractNumId w:val="32"/>
  </w:num>
  <w:num w:numId="9">
    <w:abstractNumId w:val="18"/>
  </w:num>
  <w:num w:numId="10">
    <w:abstractNumId w:val="36"/>
  </w:num>
  <w:num w:numId="11">
    <w:abstractNumId w:val="7"/>
  </w:num>
  <w:num w:numId="12">
    <w:abstractNumId w:val="27"/>
  </w:num>
  <w:num w:numId="13">
    <w:abstractNumId w:val="42"/>
  </w:num>
  <w:num w:numId="14">
    <w:abstractNumId w:val="14"/>
  </w:num>
  <w:num w:numId="15">
    <w:abstractNumId w:val="17"/>
  </w:num>
  <w:num w:numId="16">
    <w:abstractNumId w:val="23"/>
  </w:num>
  <w:num w:numId="17">
    <w:abstractNumId w:val="15"/>
  </w:num>
  <w:num w:numId="18">
    <w:abstractNumId w:val="24"/>
  </w:num>
  <w:num w:numId="19">
    <w:abstractNumId w:val="33"/>
  </w:num>
  <w:num w:numId="20">
    <w:abstractNumId w:val="26"/>
  </w:num>
  <w:num w:numId="21">
    <w:abstractNumId w:val="10"/>
  </w:num>
  <w:num w:numId="22">
    <w:abstractNumId w:val="20"/>
  </w:num>
  <w:num w:numId="23">
    <w:abstractNumId w:val="25"/>
  </w:num>
  <w:num w:numId="24">
    <w:abstractNumId w:val="35"/>
  </w:num>
  <w:num w:numId="25">
    <w:abstractNumId w:val="3"/>
  </w:num>
  <w:num w:numId="26">
    <w:abstractNumId w:val="12"/>
  </w:num>
  <w:num w:numId="27">
    <w:abstractNumId w:val="19"/>
  </w:num>
  <w:num w:numId="28">
    <w:abstractNumId w:val="38"/>
  </w:num>
  <w:num w:numId="29">
    <w:abstractNumId w:val="8"/>
  </w:num>
  <w:num w:numId="30">
    <w:abstractNumId w:val="4"/>
  </w:num>
  <w:num w:numId="31">
    <w:abstractNumId w:val="9"/>
  </w:num>
  <w:num w:numId="32">
    <w:abstractNumId w:val="40"/>
  </w:num>
  <w:num w:numId="33">
    <w:abstractNumId w:val="29"/>
  </w:num>
  <w:num w:numId="34">
    <w:abstractNumId w:val="21"/>
  </w:num>
  <w:num w:numId="35">
    <w:abstractNumId w:val="2"/>
  </w:num>
  <w:num w:numId="36">
    <w:abstractNumId w:val="41"/>
  </w:num>
  <w:num w:numId="37">
    <w:abstractNumId w:val="16"/>
  </w:num>
  <w:num w:numId="38">
    <w:abstractNumId w:val="28"/>
  </w:num>
  <w:num w:numId="39">
    <w:abstractNumId w:val="34"/>
  </w:num>
  <w:num w:numId="40">
    <w:abstractNumId w:val="44"/>
  </w:num>
  <w:num w:numId="41">
    <w:abstractNumId w:val="31"/>
  </w:num>
  <w:num w:numId="42">
    <w:abstractNumId w:val="1"/>
  </w:num>
  <w:num w:numId="43">
    <w:abstractNumId w:val="13"/>
  </w:num>
  <w:num w:numId="44">
    <w:abstractNumId w:val="39"/>
  </w:num>
  <w:num w:numId="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8AA"/>
    <w:rsid w:val="000229F4"/>
    <w:rsid w:val="000E24D2"/>
    <w:rsid w:val="001A2CBC"/>
    <w:rsid w:val="002105CC"/>
    <w:rsid w:val="002678B2"/>
    <w:rsid w:val="002F1BDA"/>
    <w:rsid w:val="003030AF"/>
    <w:rsid w:val="00303EBD"/>
    <w:rsid w:val="00326D92"/>
    <w:rsid w:val="00351FD6"/>
    <w:rsid w:val="00355383"/>
    <w:rsid w:val="00382085"/>
    <w:rsid w:val="003C5B18"/>
    <w:rsid w:val="00456084"/>
    <w:rsid w:val="00456E7C"/>
    <w:rsid w:val="00457B09"/>
    <w:rsid w:val="00493235"/>
    <w:rsid w:val="004C5138"/>
    <w:rsid w:val="00514DD3"/>
    <w:rsid w:val="00543954"/>
    <w:rsid w:val="00555443"/>
    <w:rsid w:val="005959D0"/>
    <w:rsid w:val="0059774D"/>
    <w:rsid w:val="005D3BCF"/>
    <w:rsid w:val="005F2CE8"/>
    <w:rsid w:val="006637D8"/>
    <w:rsid w:val="006B2204"/>
    <w:rsid w:val="00714DD6"/>
    <w:rsid w:val="00754343"/>
    <w:rsid w:val="007A10DB"/>
    <w:rsid w:val="00807DF5"/>
    <w:rsid w:val="00825647"/>
    <w:rsid w:val="008578AA"/>
    <w:rsid w:val="008D3694"/>
    <w:rsid w:val="00937D9F"/>
    <w:rsid w:val="009E548B"/>
    <w:rsid w:val="00A00757"/>
    <w:rsid w:val="00A4320E"/>
    <w:rsid w:val="00A63910"/>
    <w:rsid w:val="00A64753"/>
    <w:rsid w:val="00AF3E77"/>
    <w:rsid w:val="00AF6012"/>
    <w:rsid w:val="00B1431A"/>
    <w:rsid w:val="00B345BC"/>
    <w:rsid w:val="00B8221D"/>
    <w:rsid w:val="00C06A6B"/>
    <w:rsid w:val="00C135FA"/>
    <w:rsid w:val="00C32031"/>
    <w:rsid w:val="00C40903"/>
    <w:rsid w:val="00C64E40"/>
    <w:rsid w:val="00C71542"/>
    <w:rsid w:val="00CD2F79"/>
    <w:rsid w:val="00D430CB"/>
    <w:rsid w:val="00D71AFD"/>
    <w:rsid w:val="00DF28BF"/>
    <w:rsid w:val="00EB0D51"/>
    <w:rsid w:val="00F22658"/>
    <w:rsid w:val="00F77CD3"/>
    <w:rsid w:val="00F92D8A"/>
    <w:rsid w:val="00FB53A4"/>
    <w:rsid w:val="00FD0161"/>
    <w:rsid w:val="00FD7150"/>
    <w:rsid w:val="00FD7E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523D8D6D"/>
  <w15:chartTrackingRefBased/>
  <w15:docId w15:val="{0F0499B3-179B-459E-BFED-6F425D2BD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78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rsid w:val="000E24D2"/>
    <w:pPr>
      <w:widowControl w:val="0"/>
      <w:suppressAutoHyphens/>
      <w:autoSpaceDE w:val="0"/>
      <w:autoSpaceDN w:val="0"/>
      <w:spacing w:after="0" w:line="240" w:lineRule="auto"/>
      <w:textAlignment w:val="baseline"/>
    </w:pPr>
    <w:rPr>
      <w:rFonts w:ascii="Arial" w:eastAsia="Arial" w:hAnsi="Arial" w:cs="Arial"/>
      <w:lang w:val="en-US"/>
    </w:rPr>
  </w:style>
  <w:style w:type="paragraph" w:styleId="ListParagraph">
    <w:name w:val="List Paragraph"/>
    <w:basedOn w:val="Normal"/>
    <w:uiPriority w:val="34"/>
    <w:qFormat/>
    <w:rsid w:val="000E24D2"/>
    <w:pPr>
      <w:ind w:left="720"/>
      <w:contextualSpacing/>
    </w:pPr>
  </w:style>
  <w:style w:type="character" w:customStyle="1" w:styleId="Heading2Char">
    <w:name w:val="Heading 2 Char"/>
    <w:basedOn w:val="DefaultParagraphFont"/>
    <w:rsid w:val="00382085"/>
    <w:rPr>
      <w:rFonts w:ascii="Arial" w:eastAsia="Arial" w:hAnsi="Arial" w:cs="Arial"/>
      <w:b/>
      <w:bCs/>
      <w:sz w:val="36"/>
      <w:szCs w:val="36"/>
      <w:lang w:val="en-US"/>
    </w:rPr>
  </w:style>
  <w:style w:type="paragraph" w:styleId="Header">
    <w:name w:val="header"/>
    <w:basedOn w:val="Normal"/>
    <w:link w:val="HeaderChar"/>
    <w:uiPriority w:val="99"/>
    <w:unhideWhenUsed/>
    <w:rsid w:val="00C320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2031"/>
  </w:style>
  <w:style w:type="paragraph" w:styleId="Footer">
    <w:name w:val="footer"/>
    <w:basedOn w:val="Normal"/>
    <w:link w:val="FooterChar"/>
    <w:uiPriority w:val="99"/>
    <w:unhideWhenUsed/>
    <w:rsid w:val="00C320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2031"/>
  </w:style>
  <w:style w:type="character" w:styleId="CommentReference">
    <w:name w:val="annotation reference"/>
    <w:basedOn w:val="DefaultParagraphFont"/>
    <w:uiPriority w:val="99"/>
    <w:semiHidden/>
    <w:unhideWhenUsed/>
    <w:rsid w:val="00B1431A"/>
    <w:rPr>
      <w:sz w:val="16"/>
      <w:szCs w:val="16"/>
    </w:rPr>
  </w:style>
  <w:style w:type="paragraph" w:styleId="CommentText">
    <w:name w:val="annotation text"/>
    <w:basedOn w:val="Normal"/>
    <w:link w:val="CommentTextChar"/>
    <w:uiPriority w:val="99"/>
    <w:semiHidden/>
    <w:unhideWhenUsed/>
    <w:rsid w:val="00B1431A"/>
    <w:pPr>
      <w:spacing w:line="240" w:lineRule="auto"/>
    </w:pPr>
    <w:rPr>
      <w:sz w:val="20"/>
      <w:szCs w:val="20"/>
    </w:rPr>
  </w:style>
  <w:style w:type="character" w:customStyle="1" w:styleId="CommentTextChar">
    <w:name w:val="Comment Text Char"/>
    <w:basedOn w:val="DefaultParagraphFont"/>
    <w:link w:val="CommentText"/>
    <w:uiPriority w:val="99"/>
    <w:semiHidden/>
    <w:rsid w:val="00B1431A"/>
    <w:rPr>
      <w:sz w:val="20"/>
      <w:szCs w:val="20"/>
    </w:rPr>
  </w:style>
  <w:style w:type="paragraph" w:styleId="CommentSubject">
    <w:name w:val="annotation subject"/>
    <w:basedOn w:val="CommentText"/>
    <w:next w:val="CommentText"/>
    <w:link w:val="CommentSubjectChar"/>
    <w:uiPriority w:val="99"/>
    <w:semiHidden/>
    <w:unhideWhenUsed/>
    <w:rsid w:val="00B1431A"/>
    <w:rPr>
      <w:b/>
      <w:bCs/>
    </w:rPr>
  </w:style>
  <w:style w:type="character" w:customStyle="1" w:styleId="CommentSubjectChar">
    <w:name w:val="Comment Subject Char"/>
    <w:basedOn w:val="CommentTextChar"/>
    <w:link w:val="CommentSubject"/>
    <w:uiPriority w:val="99"/>
    <w:semiHidden/>
    <w:rsid w:val="00B1431A"/>
    <w:rPr>
      <w:b/>
      <w:bCs/>
      <w:sz w:val="20"/>
      <w:szCs w:val="20"/>
    </w:rPr>
  </w:style>
  <w:style w:type="paragraph" w:styleId="BalloonText">
    <w:name w:val="Balloon Text"/>
    <w:basedOn w:val="Normal"/>
    <w:link w:val="BalloonTextChar"/>
    <w:uiPriority w:val="99"/>
    <w:semiHidden/>
    <w:unhideWhenUsed/>
    <w:rsid w:val="00B143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31A"/>
    <w:rPr>
      <w:rFonts w:ascii="Segoe UI" w:hAnsi="Segoe UI" w:cs="Segoe UI"/>
      <w:sz w:val="18"/>
      <w:szCs w:val="18"/>
    </w:rPr>
  </w:style>
  <w:style w:type="paragraph" w:styleId="Subtitle">
    <w:name w:val="Subtitle"/>
    <w:basedOn w:val="Normal"/>
    <w:next w:val="Normal"/>
    <w:link w:val="SubtitleChar"/>
    <w:rsid w:val="00326D92"/>
    <w:pPr>
      <w:keepNext/>
      <w:keepLines/>
      <w:spacing w:before="360" w:after="80"/>
    </w:pPr>
    <w:rPr>
      <w:rFonts w:ascii="Georgia" w:eastAsia="Georgia" w:hAnsi="Georgia" w:cs="Georgia"/>
      <w:i/>
      <w:color w:val="666666"/>
      <w:sz w:val="48"/>
      <w:szCs w:val="48"/>
      <w:lang w:eastAsia="en-GB"/>
    </w:rPr>
  </w:style>
  <w:style w:type="character" w:customStyle="1" w:styleId="SubtitleChar">
    <w:name w:val="Subtitle Char"/>
    <w:basedOn w:val="DefaultParagraphFont"/>
    <w:link w:val="Subtitle"/>
    <w:rsid w:val="00326D92"/>
    <w:rPr>
      <w:rFonts w:ascii="Georgia" w:eastAsia="Georgia" w:hAnsi="Georgia" w:cs="Georgia"/>
      <w:i/>
      <w:color w:val="666666"/>
      <w:sz w:val="48"/>
      <w:szCs w:val="48"/>
      <w:lang w:eastAsia="en-GB"/>
    </w:rPr>
  </w:style>
  <w:style w:type="character" w:styleId="PlaceholderText">
    <w:name w:val="Placeholder Text"/>
    <w:basedOn w:val="DefaultParagraphFont"/>
    <w:uiPriority w:val="99"/>
    <w:semiHidden/>
    <w:rsid w:val="006B2204"/>
    <w:rPr>
      <w:color w:val="808080"/>
    </w:rPr>
  </w:style>
  <w:style w:type="table" w:customStyle="1" w:styleId="TableGrid1">
    <w:name w:val="Table Grid1"/>
    <w:basedOn w:val="TableNormal"/>
    <w:next w:val="TableGrid"/>
    <w:uiPriority w:val="39"/>
    <w:rsid w:val="00937D9F"/>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F22658"/>
    <w:pPr>
      <w:widowControl w:val="0"/>
      <w:autoSpaceDE w:val="0"/>
      <w:autoSpaceDN w:val="0"/>
      <w:spacing w:after="0" w:line="240" w:lineRule="auto"/>
      <w:ind w:left="1289" w:right="1327"/>
      <w:jc w:val="center"/>
    </w:pPr>
    <w:rPr>
      <w:rFonts w:ascii="Franklin Gothic Medium" w:eastAsia="Franklin Gothic Medium" w:hAnsi="Franklin Gothic Medium" w:cs="Franklin Gothic Medium"/>
      <w:sz w:val="120"/>
      <w:szCs w:val="120"/>
      <w:lang w:val="en-US"/>
    </w:rPr>
  </w:style>
  <w:style w:type="character" w:customStyle="1" w:styleId="TitleChar">
    <w:name w:val="Title Char"/>
    <w:basedOn w:val="DefaultParagraphFont"/>
    <w:link w:val="Title"/>
    <w:uiPriority w:val="1"/>
    <w:rsid w:val="00F22658"/>
    <w:rPr>
      <w:rFonts w:ascii="Franklin Gothic Medium" w:eastAsia="Franklin Gothic Medium" w:hAnsi="Franklin Gothic Medium" w:cs="Franklin Gothic Medium"/>
      <w:sz w:val="120"/>
      <w:szCs w:val="1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8596448">
      <w:bodyDiv w:val="1"/>
      <w:marLeft w:val="0"/>
      <w:marRight w:val="0"/>
      <w:marTop w:val="0"/>
      <w:marBottom w:val="0"/>
      <w:divBdr>
        <w:top w:val="none" w:sz="0" w:space="0" w:color="auto"/>
        <w:left w:val="none" w:sz="0" w:space="0" w:color="auto"/>
        <w:bottom w:val="none" w:sz="0" w:space="0" w:color="auto"/>
        <w:right w:val="none" w:sz="0" w:space="0" w:color="auto"/>
      </w:divBdr>
    </w:div>
    <w:div w:id="1380784127">
      <w:bodyDiv w:val="1"/>
      <w:marLeft w:val="0"/>
      <w:marRight w:val="0"/>
      <w:marTop w:val="0"/>
      <w:marBottom w:val="0"/>
      <w:divBdr>
        <w:top w:val="none" w:sz="0" w:space="0" w:color="auto"/>
        <w:left w:val="none" w:sz="0" w:space="0" w:color="auto"/>
        <w:bottom w:val="none" w:sz="0" w:space="0" w:color="auto"/>
        <w:right w:val="none" w:sz="0" w:space="0" w:color="auto"/>
      </w:divBdr>
    </w:div>
    <w:div w:id="1981613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66618A5F51F4CE1BB93D7833A237EC6"/>
        <w:category>
          <w:name w:val="General"/>
          <w:gallery w:val="placeholder"/>
        </w:category>
        <w:types>
          <w:type w:val="bbPlcHdr"/>
        </w:types>
        <w:behaviors>
          <w:behavior w:val="content"/>
        </w:behaviors>
        <w:guid w:val="{D6C8E9FA-2184-4105-AAEA-A7E2A9CDF583}"/>
      </w:docPartPr>
      <w:docPartBody>
        <w:p w:rsidR="00D7163E" w:rsidRDefault="00753B6B" w:rsidP="00753B6B">
          <w:pPr>
            <w:pStyle w:val="B66618A5F51F4CE1BB93D7833A237EC6"/>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C59"/>
    <w:rsid w:val="005305AE"/>
    <w:rsid w:val="00753B6B"/>
    <w:rsid w:val="00873C59"/>
    <w:rsid w:val="00C4630B"/>
    <w:rsid w:val="00CF50E5"/>
    <w:rsid w:val="00D716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53B6B"/>
    <w:rPr>
      <w:color w:val="808080"/>
    </w:rPr>
  </w:style>
  <w:style w:type="paragraph" w:customStyle="1" w:styleId="D13F053639AD4612AC536858E68BC408">
    <w:name w:val="D13F053639AD4612AC536858E68BC408"/>
    <w:rsid w:val="00873C59"/>
    <w:rPr>
      <w:rFonts w:eastAsiaTheme="minorHAnsi"/>
      <w:lang w:eastAsia="en-US"/>
    </w:rPr>
  </w:style>
  <w:style w:type="paragraph" w:customStyle="1" w:styleId="86F21B0EADC646A4BB5B3F17BEBEBC86">
    <w:name w:val="86F21B0EADC646A4BB5B3F17BEBEBC86"/>
    <w:rsid w:val="00CF50E5"/>
    <w:rPr>
      <w:rFonts w:eastAsiaTheme="minorHAnsi"/>
      <w:lang w:eastAsia="en-US"/>
    </w:rPr>
  </w:style>
  <w:style w:type="paragraph" w:customStyle="1" w:styleId="E31D514ACEE54B949DDEFCB418C567EA">
    <w:name w:val="E31D514ACEE54B949DDEFCB418C567EA"/>
    <w:rsid w:val="00CF50E5"/>
  </w:style>
  <w:style w:type="paragraph" w:customStyle="1" w:styleId="E31D514ACEE54B949DDEFCB418C567EA1">
    <w:name w:val="E31D514ACEE54B949DDEFCB418C567EA1"/>
    <w:rsid w:val="00CF50E5"/>
    <w:rPr>
      <w:rFonts w:eastAsiaTheme="minorHAnsi"/>
      <w:lang w:eastAsia="en-US"/>
    </w:rPr>
  </w:style>
  <w:style w:type="paragraph" w:customStyle="1" w:styleId="E31D514ACEE54B949DDEFCB418C567EA2">
    <w:name w:val="E31D514ACEE54B949DDEFCB418C567EA2"/>
    <w:rsid w:val="00CF50E5"/>
    <w:rPr>
      <w:rFonts w:eastAsiaTheme="minorHAnsi"/>
      <w:lang w:eastAsia="en-US"/>
    </w:rPr>
  </w:style>
  <w:style w:type="paragraph" w:customStyle="1" w:styleId="E31D514ACEE54B949DDEFCB418C567EA3">
    <w:name w:val="E31D514ACEE54B949DDEFCB418C567EA3"/>
    <w:rsid w:val="00CF50E5"/>
    <w:rPr>
      <w:rFonts w:eastAsiaTheme="minorHAnsi"/>
      <w:lang w:eastAsia="en-US"/>
    </w:rPr>
  </w:style>
  <w:style w:type="paragraph" w:customStyle="1" w:styleId="B66618A5F51F4CE1BB93D7833A237EC6">
    <w:name w:val="B66618A5F51F4CE1BB93D7833A237EC6"/>
    <w:rsid w:val="00753B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722A5-DF5F-49EE-BA53-3F7AE8FE9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9</Pages>
  <Words>875</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Gracious Chukwu</dc:creator>
  <cp:keywords/>
  <dc:description/>
  <cp:lastModifiedBy>Denise Garner</cp:lastModifiedBy>
  <cp:revision>10</cp:revision>
  <cp:lastPrinted>2023-08-30T06:04:00Z</cp:lastPrinted>
  <dcterms:created xsi:type="dcterms:W3CDTF">2024-09-20T08:10:00Z</dcterms:created>
  <dcterms:modified xsi:type="dcterms:W3CDTF">2025-04-24T09:13:00Z</dcterms:modified>
</cp:coreProperties>
</file>