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3F4709" w14:textId="69ABE2E8" w:rsidR="004745D0" w:rsidRPr="006900FC" w:rsidRDefault="00F42EE7" w:rsidP="004745D0">
      <w:pPr>
        <w:pStyle w:val="Title"/>
        <w:tabs>
          <w:tab w:val="left" w:pos="2745"/>
        </w:tabs>
        <w:jc w:val="left"/>
        <w:rPr>
          <w:rFonts w:ascii="Arial" w:hAnsi="Arial" w:cs="Arial"/>
          <w:sz w:val="24"/>
          <w:szCs w:val="24"/>
        </w:rPr>
      </w:pPr>
      <w:r>
        <w:rPr>
          <w:noProof/>
          <w:lang w:eastAsia="en-GB"/>
        </w:rPr>
        <mc:AlternateContent>
          <mc:Choice Requires="wps">
            <w:drawing>
              <wp:anchor distT="0" distB="0" distL="114300" distR="114300" simplePos="0" relativeHeight="251659264" behindDoc="0" locked="0" layoutInCell="1" allowOverlap="1" wp14:anchorId="3FAEA819" wp14:editId="4DBC02FC">
                <wp:simplePos x="0" y="0"/>
                <wp:positionH relativeFrom="margin">
                  <wp:posOffset>7620</wp:posOffset>
                </wp:positionH>
                <wp:positionV relativeFrom="paragraph">
                  <wp:posOffset>175260</wp:posOffset>
                </wp:positionV>
                <wp:extent cx="6000750" cy="8763000"/>
                <wp:effectExtent l="114300" t="114300" r="114300" b="114300"/>
                <wp:wrapNone/>
                <wp:docPr id="9" name="Text Box 9"/>
                <wp:cNvGraphicFramePr/>
                <a:graphic xmlns:a="http://schemas.openxmlformats.org/drawingml/2006/main">
                  <a:graphicData uri="http://schemas.microsoft.com/office/word/2010/wordprocessingShape">
                    <wps:wsp>
                      <wps:cNvSpPr txBox="1"/>
                      <wps:spPr>
                        <a:xfrm>
                          <a:off x="0" y="0"/>
                          <a:ext cx="6000750" cy="87630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16E00C0F" w14:textId="77777777" w:rsidR="006900FC" w:rsidRPr="002727A8" w:rsidRDefault="006900FC" w:rsidP="006900FC">
                            <w:pPr>
                              <w:pStyle w:val="Title"/>
                              <w:rPr>
                                <w:rFonts w:ascii="Arial" w:hAnsi="Arial" w:cs="Arial"/>
                                <w:color w:val="244061" w:themeColor="accent1" w:themeShade="80"/>
                                <w:sz w:val="40"/>
                                <w:szCs w:val="40"/>
                              </w:rPr>
                            </w:pPr>
                          </w:p>
                          <w:p w14:paraId="67D8F8C8" w14:textId="5E851A43" w:rsidR="002727A8" w:rsidRPr="002727A8" w:rsidRDefault="006900FC" w:rsidP="002727A8">
                            <w:pPr>
                              <w:pStyle w:val="Title"/>
                              <w:rPr>
                                <w:rFonts w:ascii="Arial" w:hAnsi="Arial" w:cs="Arial"/>
                                <w:b/>
                                <w:color w:val="FFFF00"/>
                                <w:sz w:val="100"/>
                                <w:szCs w:val="100"/>
                              </w:rPr>
                            </w:pPr>
                            <w:r w:rsidRPr="002727A8">
                              <w:rPr>
                                <w:rFonts w:ascii="Arial" w:hAnsi="Arial" w:cs="Arial"/>
                                <w:b/>
                                <w:color w:val="FFFF00"/>
                                <w:sz w:val="100"/>
                                <w:szCs w:val="100"/>
                              </w:rPr>
                              <w:t>Guidance</w:t>
                            </w:r>
                          </w:p>
                          <w:p w14:paraId="07223C2E" w14:textId="7CCEC2D4" w:rsidR="006900FC" w:rsidRPr="002727A8" w:rsidRDefault="003C069C" w:rsidP="002727A8">
                            <w:pPr>
                              <w:pStyle w:val="Title"/>
                              <w:rPr>
                                <w:rFonts w:ascii="Arial" w:hAnsi="Arial" w:cs="Arial"/>
                                <w:b/>
                                <w:color w:val="FFFF00"/>
                                <w:sz w:val="100"/>
                                <w:szCs w:val="100"/>
                              </w:rPr>
                            </w:pPr>
                            <w:r w:rsidRPr="002727A8">
                              <w:rPr>
                                <w:rFonts w:ascii="Arial" w:hAnsi="Arial" w:cs="Arial"/>
                                <w:b/>
                                <w:color w:val="FFFF00"/>
                                <w:sz w:val="100"/>
                                <w:szCs w:val="100"/>
                              </w:rPr>
                              <w:t>On</w:t>
                            </w:r>
                            <w:r w:rsidR="006900FC" w:rsidRPr="002727A8">
                              <w:rPr>
                                <w:rFonts w:ascii="Arial" w:hAnsi="Arial" w:cs="Arial"/>
                                <w:b/>
                                <w:color w:val="FFFF00"/>
                                <w:sz w:val="100"/>
                                <w:szCs w:val="100"/>
                              </w:rPr>
                              <w:t xml:space="preserve"> </w:t>
                            </w:r>
                            <w:r w:rsidR="003401DF" w:rsidRPr="002727A8">
                              <w:rPr>
                                <w:rFonts w:ascii="Arial" w:hAnsi="Arial" w:cs="Arial"/>
                                <w:b/>
                                <w:color w:val="FFFF00"/>
                                <w:sz w:val="100"/>
                                <w:szCs w:val="100"/>
                              </w:rPr>
                              <w:t>t</w:t>
                            </w:r>
                            <w:r w:rsidR="002D1DC3" w:rsidRPr="002727A8">
                              <w:rPr>
                                <w:rFonts w:ascii="Arial" w:hAnsi="Arial" w:cs="Arial"/>
                                <w:b/>
                                <w:color w:val="FFFF00"/>
                                <w:sz w:val="100"/>
                                <w:szCs w:val="100"/>
                              </w:rPr>
                              <w:t>he Breakdown of the</w:t>
                            </w:r>
                          </w:p>
                          <w:p w14:paraId="6020E33D" w14:textId="234B8BCF" w:rsidR="006900FC" w:rsidRPr="002727A8" w:rsidRDefault="006900FC" w:rsidP="002727A8">
                            <w:pPr>
                              <w:pStyle w:val="Title"/>
                              <w:rPr>
                                <w:rFonts w:ascii="Arial" w:hAnsi="Arial" w:cs="Arial"/>
                                <w:b/>
                                <w:color w:val="FFFF00"/>
                                <w:sz w:val="100"/>
                                <w:szCs w:val="100"/>
                              </w:rPr>
                            </w:pPr>
                            <w:r w:rsidRPr="002727A8">
                              <w:rPr>
                                <w:rFonts w:ascii="Arial" w:hAnsi="Arial" w:cs="Arial"/>
                                <w:b/>
                                <w:color w:val="FFFF00"/>
                                <w:sz w:val="100"/>
                                <w:szCs w:val="100"/>
                              </w:rPr>
                              <w:t>Fire Alarm</w:t>
                            </w:r>
                            <w:r w:rsidR="002727A8" w:rsidRPr="002727A8">
                              <w:rPr>
                                <w:rFonts w:ascii="Arial" w:hAnsi="Arial" w:cs="Arial"/>
                                <w:b/>
                                <w:color w:val="FFFF00"/>
                                <w:sz w:val="100"/>
                                <w:szCs w:val="100"/>
                              </w:rPr>
                              <w:t xml:space="preserve"> </w:t>
                            </w:r>
                            <w:r w:rsidRPr="002727A8">
                              <w:rPr>
                                <w:rFonts w:ascii="Arial" w:hAnsi="Arial" w:cs="Arial"/>
                                <w:b/>
                                <w:color w:val="FFFF00"/>
                                <w:sz w:val="100"/>
                                <w:szCs w:val="100"/>
                              </w:rPr>
                              <w:t>System</w:t>
                            </w:r>
                          </w:p>
                          <w:p w14:paraId="243F49A9" w14:textId="6879C680" w:rsidR="002727A8" w:rsidRPr="002727A8" w:rsidRDefault="002727A8" w:rsidP="002727A8">
                            <w:pPr>
                              <w:pStyle w:val="Title"/>
                              <w:rPr>
                                <w:rFonts w:ascii="Arial" w:hAnsi="Arial" w:cs="Arial"/>
                                <w:color w:val="FFFF00"/>
                                <w:sz w:val="50"/>
                                <w:szCs w:val="50"/>
                              </w:rPr>
                            </w:pPr>
                          </w:p>
                          <w:p w14:paraId="22C1118A" w14:textId="038D9857" w:rsidR="002727A8" w:rsidRPr="0099781D" w:rsidRDefault="002727A8" w:rsidP="002727A8">
                            <w:pPr>
                              <w:pStyle w:val="Title"/>
                              <w:rPr>
                                <w:rFonts w:ascii="Arial" w:hAnsi="Arial" w:cs="Arial"/>
                                <w:b/>
                                <w:color w:val="FFFF00"/>
                                <w:sz w:val="50"/>
                                <w:szCs w:val="50"/>
                              </w:rPr>
                            </w:pPr>
                            <w:r w:rsidRPr="0099781D">
                              <w:rPr>
                                <w:rFonts w:ascii="Arial" w:hAnsi="Arial" w:cs="Arial"/>
                                <w:b/>
                                <w:color w:val="FFFF00"/>
                                <w:sz w:val="50"/>
                                <w:szCs w:val="50"/>
                              </w:rPr>
                              <w:t>Document 12</w:t>
                            </w:r>
                          </w:p>
                          <w:p w14:paraId="34B49A62" w14:textId="2B535185" w:rsidR="002727A8" w:rsidRPr="002727A8" w:rsidRDefault="002727A8" w:rsidP="006900FC">
                            <w:pPr>
                              <w:pStyle w:val="Title"/>
                              <w:rPr>
                                <w:rFonts w:ascii="Arial" w:hAnsi="Arial" w:cs="Arial"/>
                                <w:color w:val="FFFF00"/>
                                <w:sz w:val="50"/>
                                <w:szCs w:val="50"/>
                              </w:rPr>
                            </w:pPr>
                          </w:p>
                          <w:p w14:paraId="524DCCE5" w14:textId="2F930435" w:rsidR="00A12D6A" w:rsidRPr="006900FC" w:rsidRDefault="002727A8" w:rsidP="006900FC">
                            <w:pPr>
                              <w:pStyle w:val="Title"/>
                              <w:rPr>
                                <w:rFonts w:ascii="Arial" w:hAnsi="Arial" w:cs="Arial"/>
                                <w:color w:val="FFFF00"/>
                                <w:sz w:val="40"/>
                                <w:szCs w:val="40"/>
                              </w:rPr>
                            </w:pPr>
                            <w:r>
                              <w:rPr>
                                <w:noProof/>
                                <w:lang w:eastAsia="en-GB"/>
                              </w:rPr>
                              <w:drawing>
                                <wp:inline distT="0" distB="0" distL="0" distR="0" wp14:anchorId="36153175" wp14:editId="661724ED">
                                  <wp:extent cx="4267200" cy="2334265"/>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290225" cy="2346860"/>
                                          </a:xfrm>
                                          <a:prstGeom prst="rect">
                                            <a:avLst/>
                                          </a:prstGeom>
                                        </pic:spPr>
                                      </pic:pic>
                                    </a:graphicData>
                                  </a:graphic>
                                </wp:inline>
                              </w:drawing>
                            </w:r>
                          </w:p>
                          <w:p w14:paraId="7B1322F9" w14:textId="1212D766" w:rsidR="006900FC" w:rsidRDefault="006900FC" w:rsidP="002727A8">
                            <w:pPr>
                              <w:pStyle w:val="Title"/>
                              <w:rPr>
                                <w:color w:val="244061" w:themeColor="accent1" w:themeShade="80"/>
                                <w:sz w:val="44"/>
                                <w:szCs w:val="44"/>
                              </w:rPr>
                            </w:pPr>
                          </w:p>
                          <w:p w14:paraId="28319E86" w14:textId="77777777" w:rsidR="006900FC" w:rsidRPr="006900FC" w:rsidRDefault="006900FC" w:rsidP="006900FC">
                            <w:pPr>
                              <w:pStyle w:val="Title"/>
                              <w:rPr>
                                <w:rFonts w:ascii="Arial" w:hAnsi="Arial" w:cs="Arial"/>
                                <w:color w:val="244061" w:themeColor="accent1" w:themeShade="80"/>
                                <w:sz w:val="40"/>
                                <w:szCs w:val="40"/>
                              </w:rPr>
                            </w:pPr>
                          </w:p>
                          <w:p w14:paraId="129B3C18" w14:textId="77777777" w:rsidR="006900FC" w:rsidRPr="006900FC" w:rsidRDefault="006900FC" w:rsidP="006900FC">
                            <w:pPr>
                              <w:pStyle w:val="Title"/>
                              <w:rPr>
                                <w:rFonts w:ascii="Arial" w:hAnsi="Arial" w:cs="Arial"/>
                                <w:color w:val="244061" w:themeColor="accent1" w:themeShade="80"/>
                                <w:sz w:val="40"/>
                                <w:szCs w:val="40"/>
                              </w:rPr>
                            </w:pPr>
                          </w:p>
                          <w:p w14:paraId="685D2E25" w14:textId="77777777" w:rsidR="006900FC" w:rsidRPr="006900FC" w:rsidRDefault="006900FC" w:rsidP="006900FC">
                            <w:pPr>
                              <w:rPr>
                                <w:rFonts w:ascii="Arial" w:hAnsi="Arial" w:cs="Arial"/>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AEA819" id="_x0000_t202" coordsize="21600,21600" o:spt="202" path="m,l,21600r21600,l21600,xe">
                <v:stroke joinstyle="miter"/>
                <v:path gradientshapeok="t" o:connecttype="rect"/>
              </v:shapetype>
              <v:shape id="Text Box 9" o:spid="_x0000_s1026" type="#_x0000_t202" style="position:absolute;left:0;text-align:left;margin-left:.6pt;margin-top:13.8pt;width:472.5pt;height:690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" fillcolor="#10253f" strokecolor="#17375e" strokeweight="10pt">
                <v:textbox>
                  <w:txbxContent>
                    <w:p w14:paraId="16E00C0F" w14:textId="77777777" w:rsidR="006900FC" w:rsidRPr="002727A8" w:rsidRDefault="006900FC" w:rsidP="006900FC">
                      <w:pPr>
                        <w:pStyle w:val="Title"/>
                        <w:rPr>
                          <w:rFonts w:ascii="Arial" w:hAnsi="Arial" w:cs="Arial"/>
                          <w:color w:val="244061" w:themeColor="accent1" w:themeShade="80"/>
                          <w:sz w:val="40"/>
                          <w:szCs w:val="40"/>
                        </w:rPr>
                      </w:pPr>
                    </w:p>
                    <w:p w14:paraId="67D8F8C8" w14:textId="5E851A43" w:rsidR="002727A8" w:rsidRPr="002727A8" w:rsidRDefault="006900FC" w:rsidP="002727A8">
                      <w:pPr>
                        <w:pStyle w:val="Title"/>
                        <w:rPr>
                          <w:rFonts w:ascii="Arial" w:hAnsi="Arial" w:cs="Arial"/>
                          <w:b/>
                          <w:color w:val="FFFF00"/>
                          <w:sz w:val="100"/>
                          <w:szCs w:val="100"/>
                        </w:rPr>
                      </w:pPr>
                      <w:r w:rsidRPr="002727A8">
                        <w:rPr>
                          <w:rFonts w:ascii="Arial" w:hAnsi="Arial" w:cs="Arial"/>
                          <w:b/>
                          <w:color w:val="FFFF00"/>
                          <w:sz w:val="100"/>
                          <w:szCs w:val="100"/>
                        </w:rPr>
                        <w:t>Guidance</w:t>
                      </w:r>
                    </w:p>
                    <w:p w14:paraId="07223C2E" w14:textId="7CCEC2D4" w:rsidR="006900FC" w:rsidRPr="002727A8" w:rsidRDefault="003C069C" w:rsidP="002727A8">
                      <w:pPr>
                        <w:pStyle w:val="Title"/>
                        <w:rPr>
                          <w:rFonts w:ascii="Arial" w:hAnsi="Arial" w:cs="Arial"/>
                          <w:b/>
                          <w:color w:val="FFFF00"/>
                          <w:sz w:val="100"/>
                          <w:szCs w:val="100"/>
                        </w:rPr>
                      </w:pPr>
                      <w:r w:rsidRPr="002727A8">
                        <w:rPr>
                          <w:rFonts w:ascii="Arial" w:hAnsi="Arial" w:cs="Arial"/>
                          <w:b/>
                          <w:color w:val="FFFF00"/>
                          <w:sz w:val="100"/>
                          <w:szCs w:val="100"/>
                        </w:rPr>
                        <w:t>On</w:t>
                      </w:r>
                      <w:r w:rsidR="006900FC" w:rsidRPr="002727A8">
                        <w:rPr>
                          <w:rFonts w:ascii="Arial" w:hAnsi="Arial" w:cs="Arial"/>
                          <w:b/>
                          <w:color w:val="FFFF00"/>
                          <w:sz w:val="100"/>
                          <w:szCs w:val="100"/>
                        </w:rPr>
                        <w:t xml:space="preserve"> </w:t>
                      </w:r>
                      <w:r w:rsidR="003401DF" w:rsidRPr="002727A8">
                        <w:rPr>
                          <w:rFonts w:ascii="Arial" w:hAnsi="Arial" w:cs="Arial"/>
                          <w:b/>
                          <w:color w:val="FFFF00"/>
                          <w:sz w:val="100"/>
                          <w:szCs w:val="100"/>
                        </w:rPr>
                        <w:t>t</w:t>
                      </w:r>
                      <w:r w:rsidR="002D1DC3" w:rsidRPr="002727A8">
                        <w:rPr>
                          <w:rFonts w:ascii="Arial" w:hAnsi="Arial" w:cs="Arial"/>
                          <w:b/>
                          <w:color w:val="FFFF00"/>
                          <w:sz w:val="100"/>
                          <w:szCs w:val="100"/>
                        </w:rPr>
                        <w:t>he Breakdown of the</w:t>
                      </w:r>
                    </w:p>
                    <w:p w14:paraId="6020E33D" w14:textId="234B8BCF" w:rsidR="006900FC" w:rsidRPr="002727A8" w:rsidRDefault="006900FC" w:rsidP="002727A8">
                      <w:pPr>
                        <w:pStyle w:val="Title"/>
                        <w:rPr>
                          <w:rFonts w:ascii="Arial" w:hAnsi="Arial" w:cs="Arial"/>
                          <w:b/>
                          <w:color w:val="FFFF00"/>
                          <w:sz w:val="100"/>
                          <w:szCs w:val="100"/>
                        </w:rPr>
                      </w:pPr>
                      <w:r w:rsidRPr="002727A8">
                        <w:rPr>
                          <w:rFonts w:ascii="Arial" w:hAnsi="Arial" w:cs="Arial"/>
                          <w:b/>
                          <w:color w:val="FFFF00"/>
                          <w:sz w:val="100"/>
                          <w:szCs w:val="100"/>
                        </w:rPr>
                        <w:t>Fire Alarm</w:t>
                      </w:r>
                      <w:r w:rsidR="002727A8" w:rsidRPr="002727A8">
                        <w:rPr>
                          <w:rFonts w:ascii="Arial" w:hAnsi="Arial" w:cs="Arial"/>
                          <w:b/>
                          <w:color w:val="FFFF00"/>
                          <w:sz w:val="100"/>
                          <w:szCs w:val="100"/>
                        </w:rPr>
                        <w:t xml:space="preserve"> </w:t>
                      </w:r>
                      <w:r w:rsidRPr="002727A8">
                        <w:rPr>
                          <w:rFonts w:ascii="Arial" w:hAnsi="Arial" w:cs="Arial"/>
                          <w:b/>
                          <w:color w:val="FFFF00"/>
                          <w:sz w:val="100"/>
                          <w:szCs w:val="100"/>
                        </w:rPr>
                        <w:t>System</w:t>
                      </w:r>
                    </w:p>
                    <w:p w14:paraId="243F49A9" w14:textId="6879C680" w:rsidR="002727A8" w:rsidRPr="002727A8" w:rsidRDefault="002727A8" w:rsidP="002727A8">
                      <w:pPr>
                        <w:pStyle w:val="Title"/>
                        <w:rPr>
                          <w:rFonts w:ascii="Arial" w:hAnsi="Arial" w:cs="Arial"/>
                          <w:color w:val="FFFF00"/>
                          <w:sz w:val="50"/>
                          <w:szCs w:val="50"/>
                        </w:rPr>
                      </w:pPr>
                    </w:p>
                    <w:p w14:paraId="22C1118A" w14:textId="038D9857" w:rsidR="002727A8" w:rsidRPr="0099781D" w:rsidRDefault="002727A8" w:rsidP="002727A8">
                      <w:pPr>
                        <w:pStyle w:val="Title"/>
                        <w:rPr>
                          <w:rFonts w:ascii="Arial" w:hAnsi="Arial" w:cs="Arial"/>
                          <w:b/>
                          <w:color w:val="FFFF00"/>
                          <w:sz w:val="50"/>
                          <w:szCs w:val="50"/>
                        </w:rPr>
                      </w:pPr>
                      <w:r w:rsidRPr="0099781D">
                        <w:rPr>
                          <w:rFonts w:ascii="Arial" w:hAnsi="Arial" w:cs="Arial"/>
                          <w:b/>
                          <w:color w:val="FFFF00"/>
                          <w:sz w:val="50"/>
                          <w:szCs w:val="50"/>
                        </w:rPr>
                        <w:t>Document 12</w:t>
                      </w:r>
                    </w:p>
                    <w:p w14:paraId="34B49A62" w14:textId="2B535185" w:rsidR="002727A8" w:rsidRPr="002727A8" w:rsidRDefault="002727A8" w:rsidP="006900FC">
                      <w:pPr>
                        <w:pStyle w:val="Title"/>
                        <w:rPr>
                          <w:rFonts w:ascii="Arial" w:hAnsi="Arial" w:cs="Arial"/>
                          <w:color w:val="FFFF00"/>
                          <w:sz w:val="50"/>
                          <w:szCs w:val="50"/>
                        </w:rPr>
                      </w:pPr>
                    </w:p>
                    <w:p w14:paraId="524DCCE5" w14:textId="2F930435" w:rsidR="00A12D6A" w:rsidRPr="006900FC" w:rsidRDefault="002727A8" w:rsidP="006900FC">
                      <w:pPr>
                        <w:pStyle w:val="Title"/>
                        <w:rPr>
                          <w:rFonts w:ascii="Arial" w:hAnsi="Arial" w:cs="Arial"/>
                          <w:color w:val="FFFF00"/>
                          <w:sz w:val="40"/>
                          <w:szCs w:val="40"/>
                        </w:rPr>
                      </w:pPr>
                      <w:r>
                        <w:rPr>
                          <w:noProof/>
                          <w:lang w:eastAsia="en-GB"/>
                        </w:rPr>
                        <w:drawing>
                          <wp:inline distT="0" distB="0" distL="0" distR="0" wp14:anchorId="36153175" wp14:editId="661724ED">
                            <wp:extent cx="4267200" cy="2334265"/>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290225" cy="2346860"/>
                                    </a:xfrm>
                                    <a:prstGeom prst="rect">
                                      <a:avLst/>
                                    </a:prstGeom>
                                  </pic:spPr>
                                </pic:pic>
                              </a:graphicData>
                            </a:graphic>
                          </wp:inline>
                        </w:drawing>
                      </w:r>
                    </w:p>
                    <w:p w14:paraId="7B1322F9" w14:textId="1212D766" w:rsidR="006900FC" w:rsidRDefault="006900FC" w:rsidP="002727A8">
                      <w:pPr>
                        <w:pStyle w:val="Title"/>
                        <w:rPr>
                          <w:color w:val="244061" w:themeColor="accent1" w:themeShade="80"/>
                          <w:sz w:val="44"/>
                          <w:szCs w:val="44"/>
                        </w:rPr>
                      </w:pPr>
                    </w:p>
                    <w:p w14:paraId="28319E86" w14:textId="77777777" w:rsidR="006900FC" w:rsidRPr="006900FC" w:rsidRDefault="006900FC" w:rsidP="006900FC">
                      <w:pPr>
                        <w:pStyle w:val="Title"/>
                        <w:rPr>
                          <w:rFonts w:ascii="Arial" w:hAnsi="Arial" w:cs="Arial"/>
                          <w:color w:val="244061" w:themeColor="accent1" w:themeShade="80"/>
                          <w:sz w:val="40"/>
                          <w:szCs w:val="40"/>
                        </w:rPr>
                      </w:pPr>
                    </w:p>
                    <w:p w14:paraId="129B3C18" w14:textId="77777777" w:rsidR="006900FC" w:rsidRPr="006900FC" w:rsidRDefault="006900FC" w:rsidP="006900FC">
                      <w:pPr>
                        <w:pStyle w:val="Title"/>
                        <w:rPr>
                          <w:rFonts w:ascii="Arial" w:hAnsi="Arial" w:cs="Arial"/>
                          <w:color w:val="244061" w:themeColor="accent1" w:themeShade="80"/>
                          <w:sz w:val="40"/>
                          <w:szCs w:val="40"/>
                        </w:rPr>
                      </w:pPr>
                    </w:p>
                    <w:p w14:paraId="685D2E25" w14:textId="77777777" w:rsidR="006900FC" w:rsidRPr="006900FC" w:rsidRDefault="006900FC" w:rsidP="006900FC">
                      <w:pPr>
                        <w:rPr>
                          <w:rFonts w:ascii="Arial" w:hAnsi="Arial" w:cs="Arial"/>
                          <w:sz w:val="40"/>
                          <w:szCs w:val="40"/>
                        </w:rPr>
                      </w:pPr>
                    </w:p>
                  </w:txbxContent>
                </v:textbox>
                <w10:wrap anchorx="margin"/>
              </v:shape>
            </w:pict>
          </mc:Fallback>
        </mc:AlternateContent>
      </w:r>
      <w:r w:rsidR="004745D0">
        <w:tab/>
      </w:r>
    </w:p>
    <w:p w14:paraId="1994FDE3" w14:textId="79A9298C" w:rsidR="004745D0" w:rsidRDefault="004745D0" w:rsidP="006900FC">
      <w:pPr>
        <w:jc w:val="center"/>
        <w:rPr>
          <w:rFonts w:ascii="Franklin Gothic Medium" w:eastAsia="Franklin Gothic Medium" w:hAnsi="Franklin Gothic Medium" w:cs="Franklin Gothic Medium"/>
          <w:sz w:val="120"/>
          <w:szCs w:val="120"/>
        </w:rPr>
      </w:pPr>
      <w:r>
        <w:br w:type="page"/>
      </w:r>
    </w:p>
    <w:p w14:paraId="1B4BBFA7" w14:textId="77777777" w:rsidR="001C1DE8" w:rsidRPr="001C1DE8" w:rsidRDefault="001C1DE8" w:rsidP="00A12D6A">
      <w:pPr>
        <w:pStyle w:val="BodyText"/>
        <w:ind w:left="0" w:right="-42"/>
        <w:rPr>
          <w:rFonts w:ascii="Arial" w:hAnsi="Arial" w:cs="Arial"/>
          <w:color w:val="FFFF00"/>
          <w:szCs w:val="32"/>
          <w:shd w:val="clear" w:color="auto" w:fill="002060"/>
        </w:rPr>
      </w:pPr>
    </w:p>
    <w:p w14:paraId="024D828C" w14:textId="77777777" w:rsidR="00F42EE7" w:rsidRPr="00F42EE7" w:rsidRDefault="00F42EE7" w:rsidP="00F42EE7">
      <w:pPr>
        <w:pStyle w:val="BodyText"/>
        <w:ind w:left="0" w:right="-42"/>
        <w:jc w:val="center"/>
        <w:rPr>
          <w:rFonts w:ascii="Arial" w:hAnsi="Arial" w:cs="Arial"/>
          <w:color w:val="FFFF00"/>
          <w:szCs w:val="32"/>
          <w:shd w:val="clear" w:color="auto" w:fill="002060"/>
        </w:rPr>
      </w:pPr>
    </w:p>
    <w:p w14:paraId="73CB2189" w14:textId="55B7ABFA" w:rsidR="00346709" w:rsidRPr="00A20335" w:rsidRDefault="002D1DC3" w:rsidP="001C1DE8">
      <w:pPr>
        <w:pStyle w:val="BodyText"/>
        <w:shd w:val="clear" w:color="auto" w:fill="002060"/>
        <w:ind w:left="0" w:right="-42"/>
        <w:jc w:val="center"/>
        <w:rPr>
          <w:rFonts w:ascii="Arial" w:hAnsi="Arial" w:cs="Arial"/>
          <w:b/>
          <w:sz w:val="36"/>
          <w:szCs w:val="32"/>
        </w:rPr>
      </w:pPr>
      <w:r w:rsidRPr="00A20335">
        <w:rPr>
          <w:rFonts w:ascii="Arial" w:hAnsi="Arial" w:cs="Arial"/>
          <w:b/>
          <w:color w:val="FFFF00"/>
          <w:sz w:val="36"/>
          <w:szCs w:val="32"/>
          <w:shd w:val="clear" w:color="auto" w:fill="002060"/>
        </w:rPr>
        <w:t>Guidance on the Breakdown of t</w:t>
      </w:r>
      <w:r w:rsidR="006900FC" w:rsidRPr="00A20335">
        <w:rPr>
          <w:rFonts w:ascii="Arial" w:hAnsi="Arial" w:cs="Arial"/>
          <w:b/>
          <w:color w:val="FFFF00"/>
          <w:sz w:val="36"/>
          <w:szCs w:val="32"/>
          <w:shd w:val="clear" w:color="auto" w:fill="002060"/>
        </w:rPr>
        <w:t>he Fire Alarm System</w:t>
      </w:r>
    </w:p>
    <w:p w14:paraId="52D28173" w14:textId="77777777" w:rsidR="00BB6405" w:rsidRPr="006900FC" w:rsidRDefault="00BB6405" w:rsidP="006900FC">
      <w:pPr>
        <w:ind w:left="120"/>
        <w:rPr>
          <w:rFonts w:ascii="Arial" w:hAnsi="Arial" w:cs="Arial"/>
          <w:b/>
          <w:color w:val="17365D" w:themeColor="text2" w:themeShade="BF"/>
          <w:spacing w:val="-2"/>
          <w:sz w:val="24"/>
          <w:szCs w:val="24"/>
          <w:u w:val="single"/>
        </w:rPr>
      </w:pPr>
    </w:p>
    <w:p w14:paraId="70BCFC34" w14:textId="5715D848" w:rsidR="00346709" w:rsidRPr="009D7EF2" w:rsidRDefault="00E65409" w:rsidP="009D7EF2">
      <w:pPr>
        <w:pStyle w:val="ListParagraph"/>
        <w:numPr>
          <w:ilvl w:val="0"/>
          <w:numId w:val="2"/>
        </w:numPr>
        <w:shd w:val="clear" w:color="auto" w:fill="002060"/>
        <w:spacing w:before="0"/>
        <w:ind w:left="0" w:firstLine="0"/>
        <w:jc w:val="center"/>
        <w:rPr>
          <w:rFonts w:ascii="Arial" w:hAnsi="Arial" w:cs="Arial"/>
          <w:b/>
          <w:color w:val="FFFF00"/>
          <w:sz w:val="32"/>
          <w:szCs w:val="28"/>
        </w:rPr>
      </w:pPr>
      <w:r w:rsidRPr="009D7EF2">
        <w:rPr>
          <w:rFonts w:ascii="Arial" w:hAnsi="Arial" w:cs="Arial"/>
          <w:b/>
          <w:color w:val="FFFF00"/>
          <w:spacing w:val="-2"/>
          <w:sz w:val="32"/>
          <w:szCs w:val="28"/>
        </w:rPr>
        <w:t>Introduction</w:t>
      </w:r>
    </w:p>
    <w:p w14:paraId="7C17238F" w14:textId="77777777" w:rsidR="006900FC" w:rsidRPr="006900FC" w:rsidRDefault="006900FC" w:rsidP="00A12D6A">
      <w:pPr>
        <w:pStyle w:val="ListParagraph"/>
        <w:spacing w:before="0"/>
        <w:ind w:left="0" w:firstLine="0"/>
        <w:rPr>
          <w:rFonts w:ascii="Arial" w:hAnsi="Arial" w:cs="Arial"/>
          <w:b/>
          <w:color w:val="17365D" w:themeColor="text2" w:themeShade="BF"/>
          <w:sz w:val="24"/>
          <w:szCs w:val="24"/>
        </w:rPr>
      </w:pPr>
    </w:p>
    <w:p w14:paraId="216AA099" w14:textId="77777777" w:rsidR="002D1DC3" w:rsidRDefault="00D825CD" w:rsidP="00A12D6A">
      <w:pPr>
        <w:tabs>
          <w:tab w:val="left" w:pos="390"/>
        </w:tabs>
        <w:ind w:right="-42"/>
        <w:rPr>
          <w:rFonts w:ascii="Arial" w:hAnsi="Arial" w:cs="Arial"/>
          <w:sz w:val="24"/>
          <w:szCs w:val="24"/>
        </w:rPr>
      </w:pPr>
      <w:r w:rsidRPr="006900FC">
        <w:rPr>
          <w:rFonts w:ascii="Arial" w:hAnsi="Arial" w:cs="Arial"/>
          <w:sz w:val="24"/>
          <w:szCs w:val="24"/>
        </w:rPr>
        <w:t xml:space="preserve">The Premises staff will be aware if the fire alarm is not working during their normal daily school checks. If the fire alarm panel/system is not working this means that the school occupants are now at a higher risk and potential concerns that an undetected fire may prevent the occupants from evacuating safely.  </w:t>
      </w:r>
    </w:p>
    <w:p w14:paraId="1595EFEF" w14:textId="77777777" w:rsidR="002D1DC3" w:rsidRDefault="002D1DC3" w:rsidP="00A12D6A">
      <w:pPr>
        <w:tabs>
          <w:tab w:val="left" w:pos="390"/>
        </w:tabs>
        <w:ind w:right="-42"/>
        <w:rPr>
          <w:rFonts w:ascii="Arial" w:hAnsi="Arial" w:cs="Arial"/>
          <w:sz w:val="24"/>
          <w:szCs w:val="24"/>
        </w:rPr>
      </w:pPr>
    </w:p>
    <w:p w14:paraId="1D245885" w14:textId="653D5A92" w:rsidR="0098307D" w:rsidRPr="006900FC" w:rsidRDefault="0098307D" w:rsidP="00A12D6A">
      <w:pPr>
        <w:tabs>
          <w:tab w:val="left" w:pos="390"/>
        </w:tabs>
        <w:ind w:right="-42"/>
        <w:rPr>
          <w:rFonts w:ascii="Arial" w:hAnsi="Arial" w:cs="Arial"/>
          <w:sz w:val="24"/>
          <w:szCs w:val="24"/>
        </w:rPr>
      </w:pPr>
      <w:r w:rsidRPr="006900FC">
        <w:rPr>
          <w:rFonts w:ascii="Arial" w:hAnsi="Arial" w:cs="Arial"/>
          <w:sz w:val="24"/>
          <w:szCs w:val="24"/>
        </w:rPr>
        <w:t xml:space="preserve">The following areas must </w:t>
      </w:r>
      <w:r w:rsidR="005D3380">
        <w:rPr>
          <w:rFonts w:ascii="Arial" w:hAnsi="Arial" w:cs="Arial"/>
          <w:sz w:val="24"/>
          <w:szCs w:val="24"/>
        </w:rPr>
        <w:t>be incorporated within the Headteachers/</w:t>
      </w:r>
      <w:r w:rsidR="00A35C9E" w:rsidRPr="006900FC">
        <w:rPr>
          <w:rFonts w:ascii="Arial" w:hAnsi="Arial" w:cs="Arial"/>
          <w:sz w:val="24"/>
          <w:szCs w:val="24"/>
        </w:rPr>
        <w:t xml:space="preserve">Premises </w:t>
      </w:r>
      <w:r w:rsidR="005D3380">
        <w:rPr>
          <w:rFonts w:ascii="Arial" w:hAnsi="Arial" w:cs="Arial"/>
          <w:sz w:val="24"/>
          <w:szCs w:val="24"/>
        </w:rPr>
        <w:t>risk assessment</w:t>
      </w:r>
      <w:r w:rsidRPr="006900FC">
        <w:rPr>
          <w:rFonts w:ascii="Arial" w:hAnsi="Arial" w:cs="Arial"/>
          <w:sz w:val="24"/>
          <w:szCs w:val="24"/>
        </w:rPr>
        <w:t xml:space="preserve"> so that a safe working environment can be maintained whilst the fire alarm system is in</w:t>
      </w:r>
      <w:r w:rsidR="005D3380">
        <w:rPr>
          <w:rFonts w:ascii="Arial" w:hAnsi="Arial" w:cs="Arial"/>
          <w:sz w:val="24"/>
          <w:szCs w:val="24"/>
        </w:rPr>
        <w:t xml:space="preserve">operative for a short </w:t>
      </w:r>
      <w:r w:rsidRPr="006900FC">
        <w:rPr>
          <w:rFonts w:ascii="Arial" w:hAnsi="Arial" w:cs="Arial"/>
          <w:sz w:val="24"/>
          <w:szCs w:val="24"/>
        </w:rPr>
        <w:t>time (e.g. no more than 2 or 3 working days maximum). In all circumstances when the alarm will be inoperative for l</w:t>
      </w:r>
      <w:r w:rsidR="00D825CD" w:rsidRPr="006900FC">
        <w:rPr>
          <w:rFonts w:ascii="Arial" w:hAnsi="Arial" w:cs="Arial"/>
          <w:sz w:val="24"/>
          <w:szCs w:val="24"/>
        </w:rPr>
        <w:t xml:space="preserve">onger than 2-3 days, the school should ensure that their fire risk assessment is reviewed by a competent person. </w:t>
      </w:r>
      <w:r w:rsidRPr="006900FC">
        <w:rPr>
          <w:rFonts w:ascii="Arial" w:hAnsi="Arial" w:cs="Arial"/>
          <w:sz w:val="24"/>
          <w:szCs w:val="24"/>
        </w:rPr>
        <w:t xml:space="preserve"> </w:t>
      </w:r>
    </w:p>
    <w:p w14:paraId="1664A316" w14:textId="77777777" w:rsidR="0098307D" w:rsidRPr="006900FC" w:rsidRDefault="0098307D" w:rsidP="00A12D6A">
      <w:pPr>
        <w:pStyle w:val="BodyText"/>
        <w:ind w:left="0" w:right="-42"/>
        <w:jc w:val="left"/>
        <w:rPr>
          <w:rFonts w:ascii="Arial" w:hAnsi="Arial" w:cs="Arial"/>
          <w:sz w:val="24"/>
          <w:szCs w:val="24"/>
        </w:rPr>
      </w:pPr>
    </w:p>
    <w:p w14:paraId="2DD14262" w14:textId="77777777" w:rsidR="0098307D" w:rsidRPr="006900FC" w:rsidRDefault="0098307D" w:rsidP="00A12D6A">
      <w:pPr>
        <w:pStyle w:val="BodyText"/>
        <w:ind w:left="0" w:right="-42"/>
        <w:jc w:val="left"/>
        <w:rPr>
          <w:rFonts w:ascii="Arial" w:hAnsi="Arial" w:cs="Arial"/>
          <w:sz w:val="24"/>
          <w:szCs w:val="24"/>
        </w:rPr>
      </w:pPr>
      <w:r w:rsidRPr="006900FC">
        <w:rPr>
          <w:rFonts w:ascii="Arial" w:hAnsi="Arial" w:cs="Arial"/>
          <w:sz w:val="24"/>
          <w:szCs w:val="24"/>
        </w:rPr>
        <w:t xml:space="preserve">It should be noted that the following guidance might require enhancement in terms of additional measures that need to be considered and introduced appropriate to the school or premises involved. </w:t>
      </w:r>
    </w:p>
    <w:p w14:paraId="4FEC76B4" w14:textId="77777777" w:rsidR="00BB6405" w:rsidRPr="006900FC" w:rsidRDefault="00BB6405" w:rsidP="00A12D6A">
      <w:pPr>
        <w:pStyle w:val="BodyText"/>
        <w:ind w:left="0" w:right="-42"/>
        <w:jc w:val="left"/>
        <w:rPr>
          <w:rFonts w:ascii="Arial" w:hAnsi="Arial" w:cs="Arial"/>
          <w:sz w:val="24"/>
          <w:szCs w:val="24"/>
        </w:rPr>
      </w:pPr>
    </w:p>
    <w:p w14:paraId="3D92ADB5" w14:textId="6902C120" w:rsidR="00346709" w:rsidRPr="00A20335" w:rsidRDefault="0098307D" w:rsidP="009D7EF2">
      <w:pPr>
        <w:pStyle w:val="ListParagraph"/>
        <w:numPr>
          <w:ilvl w:val="0"/>
          <w:numId w:val="2"/>
        </w:numPr>
        <w:shd w:val="clear" w:color="auto" w:fill="002060"/>
        <w:spacing w:before="0"/>
        <w:ind w:left="0" w:right="-42" w:firstLine="0"/>
        <w:jc w:val="center"/>
        <w:rPr>
          <w:rFonts w:ascii="Arial" w:hAnsi="Arial" w:cs="Arial"/>
          <w:b/>
          <w:color w:val="002060"/>
          <w:spacing w:val="-2"/>
          <w:sz w:val="32"/>
          <w:szCs w:val="28"/>
        </w:rPr>
      </w:pPr>
      <w:r w:rsidRPr="009D7EF2">
        <w:rPr>
          <w:rFonts w:ascii="Arial" w:hAnsi="Arial" w:cs="Arial"/>
          <w:b/>
          <w:color w:val="FFFF00"/>
          <w:spacing w:val="-2"/>
          <w:sz w:val="32"/>
          <w:szCs w:val="28"/>
          <w:shd w:val="clear" w:color="auto" w:fill="002060"/>
        </w:rPr>
        <w:t>Risk Assessment</w:t>
      </w:r>
    </w:p>
    <w:p w14:paraId="29B7D6D9" w14:textId="77777777" w:rsidR="006900FC" w:rsidRPr="006900FC" w:rsidRDefault="006900FC" w:rsidP="00A12D6A">
      <w:pPr>
        <w:pStyle w:val="ListParagraph"/>
        <w:spacing w:before="0"/>
        <w:ind w:left="0" w:right="-42" w:firstLine="0"/>
        <w:rPr>
          <w:rFonts w:ascii="Arial" w:hAnsi="Arial" w:cs="Arial"/>
          <w:b/>
          <w:color w:val="17365D" w:themeColor="text2" w:themeShade="BF"/>
          <w:spacing w:val="-2"/>
          <w:sz w:val="28"/>
          <w:szCs w:val="28"/>
        </w:rPr>
      </w:pPr>
    </w:p>
    <w:p w14:paraId="3F1EDC2F" w14:textId="471E66DD" w:rsidR="0098307D" w:rsidRPr="006900FC" w:rsidRDefault="0098307D" w:rsidP="00A12D6A">
      <w:pPr>
        <w:pStyle w:val="BodyText"/>
        <w:ind w:left="0" w:right="-42"/>
        <w:jc w:val="left"/>
        <w:rPr>
          <w:rFonts w:ascii="Arial" w:hAnsi="Arial" w:cs="Arial"/>
          <w:sz w:val="24"/>
          <w:szCs w:val="24"/>
        </w:rPr>
      </w:pPr>
      <w:r w:rsidRPr="006900FC">
        <w:rPr>
          <w:rFonts w:ascii="Arial" w:hAnsi="Arial" w:cs="Arial"/>
          <w:sz w:val="24"/>
          <w:szCs w:val="24"/>
        </w:rPr>
        <w:t xml:space="preserve">The school should complete a risk assessment for this risk. An example </w:t>
      </w:r>
      <w:r w:rsidR="005D3380">
        <w:rPr>
          <w:rFonts w:ascii="Arial" w:hAnsi="Arial" w:cs="Arial"/>
          <w:sz w:val="24"/>
          <w:szCs w:val="24"/>
        </w:rPr>
        <w:t>risk assessment is included in A</w:t>
      </w:r>
      <w:r w:rsidRPr="006900FC">
        <w:rPr>
          <w:rFonts w:ascii="Arial" w:hAnsi="Arial" w:cs="Arial"/>
          <w:sz w:val="24"/>
          <w:szCs w:val="24"/>
        </w:rPr>
        <w:t>ppendix 1 of this guidance.</w:t>
      </w:r>
      <w:r w:rsidR="00B75590" w:rsidRPr="006900FC">
        <w:rPr>
          <w:rFonts w:ascii="Arial" w:hAnsi="Arial" w:cs="Arial"/>
          <w:sz w:val="24"/>
          <w:szCs w:val="24"/>
        </w:rPr>
        <w:t xml:space="preserve"> The urgent requirement is for the school’s fire alarm company to </w:t>
      </w:r>
      <w:r w:rsidR="002D1DC3" w:rsidRPr="006900FC">
        <w:rPr>
          <w:rFonts w:ascii="Arial" w:hAnsi="Arial" w:cs="Arial"/>
          <w:sz w:val="24"/>
          <w:szCs w:val="24"/>
        </w:rPr>
        <w:t>complete</w:t>
      </w:r>
      <w:r w:rsidR="00B75590" w:rsidRPr="006900FC">
        <w:rPr>
          <w:rFonts w:ascii="Arial" w:hAnsi="Arial" w:cs="Arial"/>
          <w:sz w:val="24"/>
          <w:szCs w:val="24"/>
        </w:rPr>
        <w:t xml:space="preserve"> an urgent site visit to investi</w:t>
      </w:r>
      <w:r w:rsidR="005D3380">
        <w:rPr>
          <w:rFonts w:ascii="Arial" w:hAnsi="Arial" w:cs="Arial"/>
          <w:sz w:val="24"/>
          <w:szCs w:val="24"/>
        </w:rPr>
        <w:t>gate</w:t>
      </w:r>
      <w:r w:rsidR="00B75590" w:rsidRPr="006900FC">
        <w:rPr>
          <w:rFonts w:ascii="Arial" w:hAnsi="Arial" w:cs="Arial"/>
          <w:sz w:val="24"/>
          <w:szCs w:val="24"/>
        </w:rPr>
        <w:t xml:space="preserve"> what the alarm failure cause is and to fix it ASAP. It is the time </w:t>
      </w:r>
      <w:r w:rsidR="00BA5C35" w:rsidRPr="006900FC">
        <w:rPr>
          <w:rFonts w:ascii="Arial" w:hAnsi="Arial" w:cs="Arial"/>
          <w:sz w:val="24"/>
          <w:szCs w:val="24"/>
        </w:rPr>
        <w:t xml:space="preserve">when the </w:t>
      </w:r>
      <w:r w:rsidR="00B75590" w:rsidRPr="006900FC">
        <w:rPr>
          <w:rFonts w:ascii="Arial" w:hAnsi="Arial" w:cs="Arial"/>
          <w:sz w:val="24"/>
          <w:szCs w:val="24"/>
        </w:rPr>
        <w:t xml:space="preserve">breakdown of </w:t>
      </w:r>
      <w:r w:rsidR="005D3380">
        <w:rPr>
          <w:rFonts w:ascii="Arial" w:hAnsi="Arial" w:cs="Arial"/>
          <w:sz w:val="24"/>
          <w:szCs w:val="24"/>
        </w:rPr>
        <w:t xml:space="preserve">the </w:t>
      </w:r>
      <w:r w:rsidR="00B75590" w:rsidRPr="006900FC">
        <w:rPr>
          <w:rFonts w:ascii="Arial" w:hAnsi="Arial" w:cs="Arial"/>
          <w:sz w:val="24"/>
          <w:szCs w:val="24"/>
        </w:rPr>
        <w:t>fire alarm panel</w:t>
      </w:r>
      <w:r w:rsidR="00BA5C35" w:rsidRPr="006900FC">
        <w:rPr>
          <w:rFonts w:ascii="Arial" w:hAnsi="Arial" w:cs="Arial"/>
          <w:sz w:val="24"/>
          <w:szCs w:val="24"/>
        </w:rPr>
        <w:t xml:space="preserve">/system to when it is fully fixed and fully operational, that needs to be fully risk assessed with appropriate control measures. </w:t>
      </w:r>
    </w:p>
    <w:p w14:paraId="1DF1D257" w14:textId="77777777" w:rsidR="00346709" w:rsidRPr="006900FC" w:rsidRDefault="00346709" w:rsidP="00A12D6A">
      <w:pPr>
        <w:pStyle w:val="BodyText"/>
        <w:ind w:left="0" w:right="-42"/>
        <w:jc w:val="left"/>
        <w:rPr>
          <w:rFonts w:ascii="Arial" w:hAnsi="Arial" w:cs="Arial"/>
          <w:sz w:val="24"/>
          <w:szCs w:val="24"/>
        </w:rPr>
      </w:pPr>
    </w:p>
    <w:p w14:paraId="611F1039" w14:textId="07C40E64" w:rsidR="00346709" w:rsidRPr="00A20335" w:rsidRDefault="001C1DE8" w:rsidP="009D7EF2">
      <w:pPr>
        <w:pStyle w:val="ListParagraph"/>
        <w:numPr>
          <w:ilvl w:val="0"/>
          <w:numId w:val="2"/>
        </w:numPr>
        <w:shd w:val="clear" w:color="auto" w:fill="002060"/>
        <w:spacing w:before="0"/>
        <w:ind w:left="0" w:right="-42" w:firstLine="0"/>
        <w:jc w:val="center"/>
        <w:rPr>
          <w:rFonts w:ascii="Arial" w:hAnsi="Arial" w:cs="Arial"/>
          <w:b/>
          <w:color w:val="002060"/>
          <w:spacing w:val="-2"/>
          <w:sz w:val="32"/>
          <w:szCs w:val="28"/>
        </w:rPr>
      </w:pPr>
      <w:r w:rsidRPr="009D7EF2">
        <w:rPr>
          <w:rFonts w:ascii="Arial" w:hAnsi="Arial" w:cs="Arial"/>
          <w:b/>
          <w:color w:val="FFFF00"/>
          <w:spacing w:val="-2"/>
          <w:sz w:val="32"/>
          <w:szCs w:val="28"/>
          <w:shd w:val="clear" w:color="auto" w:fill="002060"/>
        </w:rPr>
        <w:t>Alternative Means Of Giving Warning In The Event Of A Fire</w:t>
      </w:r>
    </w:p>
    <w:p w14:paraId="7EA30B33" w14:textId="77777777" w:rsidR="002D1DC3" w:rsidRPr="006900FC" w:rsidRDefault="002D1DC3" w:rsidP="00A12D6A">
      <w:pPr>
        <w:pStyle w:val="ListParagraph"/>
        <w:spacing w:before="0"/>
        <w:ind w:left="0" w:right="-42" w:firstLine="0"/>
        <w:rPr>
          <w:rFonts w:ascii="Arial" w:hAnsi="Arial" w:cs="Arial"/>
          <w:b/>
          <w:color w:val="17365D" w:themeColor="text2" w:themeShade="BF"/>
          <w:spacing w:val="-2"/>
          <w:sz w:val="24"/>
          <w:szCs w:val="24"/>
          <w:u w:val="single"/>
        </w:rPr>
      </w:pPr>
    </w:p>
    <w:p w14:paraId="7FBE3285" w14:textId="0A75C2A0" w:rsidR="0098307D" w:rsidRPr="006900FC" w:rsidRDefault="005D3380" w:rsidP="00A12D6A">
      <w:pPr>
        <w:pStyle w:val="BodyText"/>
        <w:ind w:left="0" w:right="-42"/>
        <w:jc w:val="left"/>
        <w:rPr>
          <w:rFonts w:ascii="Arial" w:hAnsi="Arial" w:cs="Arial"/>
          <w:sz w:val="24"/>
          <w:szCs w:val="24"/>
        </w:rPr>
      </w:pPr>
      <w:r>
        <w:rPr>
          <w:rFonts w:ascii="Arial" w:hAnsi="Arial" w:cs="Arial"/>
          <w:sz w:val="24"/>
          <w:szCs w:val="24"/>
        </w:rPr>
        <w:t>Hand</w:t>
      </w:r>
      <w:r w:rsidR="0098307D" w:rsidRPr="006900FC">
        <w:rPr>
          <w:rFonts w:ascii="Arial" w:hAnsi="Arial" w:cs="Arial"/>
          <w:sz w:val="24"/>
          <w:szCs w:val="24"/>
        </w:rPr>
        <w:t xml:space="preserve">bells, air horns, klaxons or whistles can be deployed as </w:t>
      </w:r>
      <w:r>
        <w:rPr>
          <w:rFonts w:ascii="Arial" w:hAnsi="Arial" w:cs="Arial"/>
          <w:sz w:val="24"/>
          <w:szCs w:val="24"/>
        </w:rPr>
        <w:t xml:space="preserve">a </w:t>
      </w:r>
      <w:r w:rsidR="0098307D" w:rsidRPr="006900FC">
        <w:rPr>
          <w:rFonts w:ascii="Arial" w:hAnsi="Arial" w:cs="Arial"/>
          <w:sz w:val="24"/>
          <w:szCs w:val="24"/>
        </w:rPr>
        <w:t>temporary means of giving warning in the ev</w:t>
      </w:r>
      <w:r w:rsidR="003F179F" w:rsidRPr="006900FC">
        <w:rPr>
          <w:rFonts w:ascii="Arial" w:hAnsi="Arial" w:cs="Arial"/>
          <w:sz w:val="24"/>
          <w:szCs w:val="24"/>
        </w:rPr>
        <w:t xml:space="preserve">ent of </w:t>
      </w:r>
      <w:r>
        <w:rPr>
          <w:rFonts w:ascii="Arial" w:hAnsi="Arial" w:cs="Arial"/>
          <w:sz w:val="24"/>
          <w:szCs w:val="24"/>
        </w:rPr>
        <w:t xml:space="preserve">a </w:t>
      </w:r>
      <w:r w:rsidR="003F179F" w:rsidRPr="006900FC">
        <w:rPr>
          <w:rFonts w:ascii="Arial" w:hAnsi="Arial" w:cs="Arial"/>
          <w:sz w:val="24"/>
          <w:szCs w:val="24"/>
        </w:rPr>
        <w:t xml:space="preserve">fire. However, the assessment of what is needed to be able to alert the school occupants </w:t>
      </w:r>
      <w:r w:rsidR="0098307D" w:rsidRPr="006900FC">
        <w:rPr>
          <w:rFonts w:ascii="Arial" w:hAnsi="Arial" w:cs="Arial"/>
          <w:sz w:val="24"/>
          <w:szCs w:val="24"/>
        </w:rPr>
        <w:t xml:space="preserve">must be appropriate to the size of the building, </w:t>
      </w:r>
      <w:r>
        <w:rPr>
          <w:rFonts w:ascii="Arial" w:hAnsi="Arial" w:cs="Arial"/>
          <w:sz w:val="24"/>
          <w:szCs w:val="24"/>
        </w:rPr>
        <w:t xml:space="preserve">the </w:t>
      </w:r>
      <w:r w:rsidR="0098307D" w:rsidRPr="006900FC">
        <w:rPr>
          <w:rFonts w:ascii="Arial" w:hAnsi="Arial" w:cs="Arial"/>
          <w:sz w:val="24"/>
          <w:szCs w:val="24"/>
        </w:rPr>
        <w:t>number of floors etc. Also</w:t>
      </w:r>
      <w:r>
        <w:rPr>
          <w:rFonts w:ascii="Arial" w:hAnsi="Arial" w:cs="Arial"/>
          <w:sz w:val="24"/>
          <w:szCs w:val="24"/>
        </w:rPr>
        <w:t>,</w:t>
      </w:r>
      <w:r w:rsidR="009348E6">
        <w:rPr>
          <w:rFonts w:ascii="Arial" w:hAnsi="Arial" w:cs="Arial"/>
          <w:sz w:val="24"/>
          <w:szCs w:val="24"/>
        </w:rPr>
        <w:t xml:space="preserve"> a sufficient number of hand</w:t>
      </w:r>
      <w:r w:rsidR="0098307D" w:rsidRPr="006900FC">
        <w:rPr>
          <w:rFonts w:ascii="Arial" w:hAnsi="Arial" w:cs="Arial"/>
          <w:sz w:val="24"/>
          <w:szCs w:val="24"/>
        </w:rPr>
        <w:t xml:space="preserve">bells, air </w:t>
      </w:r>
      <w:r w:rsidR="002D1DC3">
        <w:rPr>
          <w:rFonts w:ascii="Arial" w:hAnsi="Arial" w:cs="Arial"/>
          <w:sz w:val="24"/>
          <w:szCs w:val="24"/>
        </w:rPr>
        <w:t>h</w:t>
      </w:r>
      <w:r w:rsidR="0098307D" w:rsidRPr="006900FC">
        <w:rPr>
          <w:rFonts w:ascii="Arial" w:hAnsi="Arial" w:cs="Arial"/>
          <w:sz w:val="24"/>
          <w:szCs w:val="24"/>
        </w:rPr>
        <w:t>orns, klaxons or whistles would have to be readily available to ensure that adequate provision is made on each floor area.</w:t>
      </w:r>
    </w:p>
    <w:p w14:paraId="3EA51406" w14:textId="77777777" w:rsidR="0098307D" w:rsidRPr="006900FC" w:rsidRDefault="0098307D" w:rsidP="00A12D6A">
      <w:pPr>
        <w:pStyle w:val="BodyText"/>
        <w:ind w:left="0" w:right="-42"/>
        <w:jc w:val="left"/>
        <w:rPr>
          <w:rFonts w:ascii="Arial" w:hAnsi="Arial" w:cs="Arial"/>
          <w:sz w:val="24"/>
          <w:szCs w:val="24"/>
        </w:rPr>
      </w:pPr>
    </w:p>
    <w:p w14:paraId="5DFDFFD2" w14:textId="77286DA1" w:rsidR="0098307D" w:rsidRPr="006900FC" w:rsidRDefault="0098307D" w:rsidP="00A12D6A">
      <w:pPr>
        <w:pStyle w:val="BodyText"/>
        <w:ind w:left="0" w:right="-42"/>
        <w:jc w:val="left"/>
        <w:rPr>
          <w:rFonts w:ascii="Arial" w:hAnsi="Arial" w:cs="Arial"/>
          <w:sz w:val="24"/>
          <w:szCs w:val="24"/>
        </w:rPr>
      </w:pPr>
      <w:r w:rsidRPr="006900FC">
        <w:rPr>
          <w:rFonts w:ascii="Arial" w:hAnsi="Arial" w:cs="Arial"/>
          <w:sz w:val="24"/>
          <w:szCs w:val="24"/>
        </w:rPr>
        <w:t>In most cir</w:t>
      </w:r>
      <w:r w:rsidR="005D3380">
        <w:rPr>
          <w:rFonts w:ascii="Arial" w:hAnsi="Arial" w:cs="Arial"/>
          <w:sz w:val="24"/>
          <w:szCs w:val="24"/>
        </w:rPr>
        <w:t>cumstances, at least two hand</w:t>
      </w:r>
      <w:r w:rsidRPr="006900FC">
        <w:rPr>
          <w:rFonts w:ascii="Arial" w:hAnsi="Arial" w:cs="Arial"/>
          <w:sz w:val="24"/>
          <w:szCs w:val="24"/>
        </w:rPr>
        <w:t>bells or air klaxons would have to be available on each floor (at either end of the floor adjacent to fire exit staircases for example). However</w:t>
      </w:r>
      <w:r w:rsidR="005D3380">
        <w:rPr>
          <w:rFonts w:ascii="Arial" w:hAnsi="Arial" w:cs="Arial"/>
          <w:sz w:val="24"/>
          <w:szCs w:val="24"/>
        </w:rPr>
        <w:t>,</w:t>
      </w:r>
      <w:r w:rsidRPr="006900FC">
        <w:rPr>
          <w:rFonts w:ascii="Arial" w:hAnsi="Arial" w:cs="Arial"/>
          <w:sz w:val="24"/>
          <w:szCs w:val="24"/>
        </w:rPr>
        <w:t xml:space="preserve"> a</w:t>
      </w:r>
      <w:r w:rsidR="009348E6">
        <w:rPr>
          <w:rFonts w:ascii="Arial" w:hAnsi="Arial" w:cs="Arial"/>
          <w:sz w:val="24"/>
          <w:szCs w:val="24"/>
        </w:rPr>
        <w:t xml:space="preserve"> travel distance of 30 meters for</w:t>
      </w:r>
      <w:r w:rsidRPr="006900FC">
        <w:rPr>
          <w:rFonts w:ascii="Arial" w:hAnsi="Arial" w:cs="Arial"/>
          <w:sz w:val="24"/>
          <w:szCs w:val="24"/>
        </w:rPr>
        <w:t xml:space="preserve"> each handbell or klaxon should not be exceeded. It is suggested that the handbell or klaxon be </w:t>
      </w:r>
      <w:r w:rsidR="003F179F" w:rsidRPr="006900FC">
        <w:rPr>
          <w:rFonts w:ascii="Arial" w:hAnsi="Arial" w:cs="Arial"/>
          <w:sz w:val="24"/>
          <w:szCs w:val="24"/>
        </w:rPr>
        <w:t>located in classrooms and areas out of the way of the children but still accessible by staff</w:t>
      </w:r>
      <w:r w:rsidR="005D3380">
        <w:rPr>
          <w:rFonts w:ascii="Arial" w:hAnsi="Arial" w:cs="Arial"/>
          <w:sz w:val="24"/>
          <w:szCs w:val="24"/>
        </w:rPr>
        <w:t xml:space="preserve"> and preferably sign-posted </w:t>
      </w:r>
      <w:r w:rsidRPr="006900FC">
        <w:rPr>
          <w:rFonts w:ascii="Arial" w:hAnsi="Arial" w:cs="Arial"/>
          <w:sz w:val="24"/>
          <w:szCs w:val="24"/>
        </w:rPr>
        <w:t>to eliminate any</w:t>
      </w:r>
      <w:r w:rsidR="005D3380">
        <w:rPr>
          <w:rFonts w:ascii="Arial" w:hAnsi="Arial" w:cs="Arial"/>
          <w:sz w:val="24"/>
          <w:szCs w:val="24"/>
        </w:rPr>
        <w:t xml:space="preserve"> delay. The hand</w:t>
      </w:r>
      <w:r w:rsidR="003F179F" w:rsidRPr="006900FC">
        <w:rPr>
          <w:rFonts w:ascii="Arial" w:hAnsi="Arial" w:cs="Arial"/>
          <w:sz w:val="24"/>
          <w:szCs w:val="24"/>
        </w:rPr>
        <w:t xml:space="preserve">bells or klaxons can be supported </w:t>
      </w:r>
      <w:r w:rsidRPr="006900FC">
        <w:rPr>
          <w:rFonts w:ascii="Arial" w:hAnsi="Arial" w:cs="Arial"/>
          <w:sz w:val="24"/>
          <w:szCs w:val="24"/>
        </w:rPr>
        <w:t>by whistles. It is recommended that a</w:t>
      </w:r>
      <w:r w:rsidR="002D1DC3">
        <w:rPr>
          <w:rFonts w:ascii="Arial" w:hAnsi="Arial" w:cs="Arial"/>
          <w:sz w:val="24"/>
          <w:szCs w:val="24"/>
        </w:rPr>
        <w:t xml:space="preserve"> sufficient number of whistles s</w:t>
      </w:r>
      <w:r w:rsidR="003333EC">
        <w:rPr>
          <w:rFonts w:ascii="Arial" w:hAnsi="Arial" w:cs="Arial"/>
          <w:sz w:val="24"/>
          <w:szCs w:val="24"/>
        </w:rPr>
        <w:t>hould be purchased for issue</w:t>
      </w:r>
      <w:r w:rsidRPr="006900FC">
        <w:rPr>
          <w:rFonts w:ascii="Arial" w:hAnsi="Arial" w:cs="Arial"/>
          <w:sz w:val="24"/>
          <w:szCs w:val="24"/>
        </w:rPr>
        <w:t xml:space="preserve"> to staff based on all floors of the building.</w:t>
      </w:r>
    </w:p>
    <w:p w14:paraId="75F924AB" w14:textId="77777777" w:rsidR="00A20335" w:rsidRDefault="00A20335" w:rsidP="00A12D6A">
      <w:pPr>
        <w:ind w:right="-42"/>
        <w:rPr>
          <w:rFonts w:ascii="Arial" w:hAnsi="Arial" w:cs="Arial"/>
          <w:sz w:val="24"/>
          <w:szCs w:val="24"/>
        </w:rPr>
      </w:pPr>
    </w:p>
    <w:p w14:paraId="744C0CBA" w14:textId="178D5776" w:rsidR="00346709" w:rsidRDefault="00A20335" w:rsidP="00A12D6A">
      <w:pPr>
        <w:ind w:right="-42"/>
        <w:rPr>
          <w:rFonts w:ascii="Arial" w:hAnsi="Arial" w:cs="Arial"/>
          <w:sz w:val="24"/>
          <w:szCs w:val="24"/>
        </w:rPr>
      </w:pPr>
      <w:r>
        <w:rPr>
          <w:rFonts w:ascii="Arial" w:hAnsi="Arial" w:cs="Arial"/>
          <w:sz w:val="24"/>
          <w:szCs w:val="24"/>
        </w:rPr>
        <w:t>(Continued)</w:t>
      </w:r>
      <w:r w:rsidR="00BB6405" w:rsidRPr="006900FC">
        <w:rPr>
          <w:rFonts w:ascii="Arial" w:hAnsi="Arial" w:cs="Arial"/>
          <w:sz w:val="24"/>
          <w:szCs w:val="24"/>
        </w:rPr>
        <w:br w:type="page"/>
      </w:r>
    </w:p>
    <w:p w14:paraId="087A0485" w14:textId="77777777" w:rsidR="001C1DE8" w:rsidRPr="00F42EE7" w:rsidRDefault="001C1DE8" w:rsidP="00A12D6A">
      <w:pPr>
        <w:ind w:right="-42"/>
        <w:rPr>
          <w:rFonts w:ascii="Arial" w:hAnsi="Arial" w:cs="Arial"/>
          <w:sz w:val="24"/>
          <w:szCs w:val="24"/>
        </w:rPr>
      </w:pPr>
    </w:p>
    <w:p w14:paraId="24913BED" w14:textId="10D05A62" w:rsidR="00346709" w:rsidRPr="009D7EF2" w:rsidRDefault="001C1DE8" w:rsidP="009D7EF2">
      <w:pPr>
        <w:pStyle w:val="ListParagraph"/>
        <w:numPr>
          <w:ilvl w:val="0"/>
          <w:numId w:val="2"/>
        </w:numPr>
        <w:shd w:val="clear" w:color="auto" w:fill="002060"/>
        <w:spacing w:before="0"/>
        <w:ind w:left="0" w:right="-42" w:firstLine="0"/>
        <w:jc w:val="center"/>
        <w:rPr>
          <w:rFonts w:ascii="Arial" w:hAnsi="Arial" w:cs="Arial"/>
          <w:b/>
          <w:color w:val="FFFF00"/>
          <w:spacing w:val="-2"/>
          <w:sz w:val="32"/>
          <w:szCs w:val="28"/>
        </w:rPr>
      </w:pPr>
      <w:r w:rsidRPr="009D7EF2">
        <w:rPr>
          <w:rFonts w:ascii="Arial" w:hAnsi="Arial" w:cs="Arial"/>
          <w:b/>
          <w:color w:val="FFFF00"/>
          <w:spacing w:val="-2"/>
          <w:sz w:val="32"/>
          <w:szCs w:val="28"/>
        </w:rPr>
        <w:t>Appointment Of Additional Floor Fire Wardens</w:t>
      </w:r>
    </w:p>
    <w:p w14:paraId="05CA96BF" w14:textId="77777777" w:rsidR="002D1DC3" w:rsidRPr="006900FC" w:rsidRDefault="002D1DC3" w:rsidP="00A12D6A">
      <w:pPr>
        <w:pStyle w:val="ListParagraph"/>
        <w:spacing w:before="0"/>
        <w:ind w:left="0" w:right="-42" w:firstLine="0"/>
        <w:rPr>
          <w:rFonts w:ascii="Arial" w:hAnsi="Arial" w:cs="Arial"/>
          <w:b/>
          <w:color w:val="17365D" w:themeColor="text2" w:themeShade="BF"/>
          <w:spacing w:val="-2"/>
          <w:sz w:val="24"/>
          <w:szCs w:val="24"/>
          <w:u w:val="single"/>
        </w:rPr>
      </w:pPr>
    </w:p>
    <w:p w14:paraId="72B4AC6A" w14:textId="5A35C37F" w:rsidR="0098307D" w:rsidRPr="006900FC" w:rsidRDefault="003F179F" w:rsidP="00A12D6A">
      <w:pPr>
        <w:pStyle w:val="BodyText"/>
        <w:ind w:left="0" w:right="-42"/>
        <w:jc w:val="left"/>
        <w:rPr>
          <w:rFonts w:ascii="Arial" w:hAnsi="Arial" w:cs="Arial"/>
          <w:sz w:val="24"/>
          <w:szCs w:val="24"/>
        </w:rPr>
      </w:pPr>
      <w:r w:rsidRPr="006900FC">
        <w:rPr>
          <w:rFonts w:ascii="Arial" w:hAnsi="Arial" w:cs="Arial"/>
          <w:sz w:val="24"/>
          <w:szCs w:val="24"/>
        </w:rPr>
        <w:t xml:space="preserve">During this period the fire risk assessment control measure would be to recommend </w:t>
      </w:r>
      <w:r w:rsidR="0098307D" w:rsidRPr="006900FC">
        <w:rPr>
          <w:rFonts w:ascii="Arial" w:hAnsi="Arial" w:cs="Arial"/>
          <w:sz w:val="24"/>
          <w:szCs w:val="24"/>
        </w:rPr>
        <w:t>that during the temporary failure of the permanent alarm system, additional floor Fire Wardens must also be appointed. Fire Wardens in this instance would be deployed to patrol floor</w:t>
      </w:r>
      <w:r w:rsidR="003333EC">
        <w:rPr>
          <w:rFonts w:ascii="Arial" w:hAnsi="Arial" w:cs="Arial"/>
          <w:sz w:val="24"/>
          <w:szCs w:val="24"/>
        </w:rPr>
        <w:t>s, rooms and other areas</w:t>
      </w:r>
    </w:p>
    <w:p w14:paraId="18475CFD" w14:textId="77777777" w:rsidR="0098307D" w:rsidRPr="006900FC" w:rsidRDefault="0098307D" w:rsidP="00A12D6A">
      <w:pPr>
        <w:pStyle w:val="BodyText"/>
        <w:ind w:left="0" w:right="-42"/>
        <w:jc w:val="left"/>
        <w:rPr>
          <w:rFonts w:ascii="Arial" w:hAnsi="Arial" w:cs="Arial"/>
          <w:sz w:val="24"/>
          <w:szCs w:val="24"/>
        </w:rPr>
      </w:pPr>
    </w:p>
    <w:p w14:paraId="04C720C4" w14:textId="4B769524" w:rsidR="0098307D" w:rsidRDefault="003333EC" w:rsidP="00A12D6A">
      <w:pPr>
        <w:pStyle w:val="BodyText"/>
        <w:ind w:left="0" w:right="-42"/>
        <w:jc w:val="left"/>
        <w:rPr>
          <w:rFonts w:ascii="Arial" w:hAnsi="Arial" w:cs="Arial"/>
          <w:sz w:val="24"/>
          <w:szCs w:val="24"/>
        </w:rPr>
      </w:pPr>
      <w:r>
        <w:rPr>
          <w:rFonts w:ascii="Arial" w:hAnsi="Arial" w:cs="Arial"/>
          <w:sz w:val="24"/>
          <w:szCs w:val="24"/>
        </w:rPr>
        <w:t>T</w:t>
      </w:r>
      <w:r w:rsidR="0098307D" w:rsidRPr="006900FC">
        <w:rPr>
          <w:rFonts w:ascii="Arial" w:hAnsi="Arial" w:cs="Arial"/>
          <w:sz w:val="24"/>
          <w:szCs w:val="24"/>
        </w:rPr>
        <w:t>o ensure that:</w:t>
      </w:r>
    </w:p>
    <w:p w14:paraId="1F446996" w14:textId="77777777" w:rsidR="001C1DE8" w:rsidRPr="006900FC" w:rsidRDefault="001C1DE8" w:rsidP="00A12D6A">
      <w:pPr>
        <w:pStyle w:val="BodyText"/>
        <w:ind w:left="0" w:right="-42"/>
        <w:jc w:val="left"/>
        <w:rPr>
          <w:rFonts w:ascii="Arial" w:hAnsi="Arial" w:cs="Arial"/>
          <w:sz w:val="24"/>
          <w:szCs w:val="24"/>
        </w:rPr>
      </w:pPr>
    </w:p>
    <w:p w14:paraId="6640C449" w14:textId="6F806E73" w:rsidR="0098307D" w:rsidRPr="001C1DE8" w:rsidRDefault="0098307D" w:rsidP="00DB70EC">
      <w:pPr>
        <w:pStyle w:val="BodyText"/>
        <w:numPr>
          <w:ilvl w:val="0"/>
          <w:numId w:val="4"/>
        </w:numPr>
        <w:ind w:left="1134" w:right="-42" w:hanging="708"/>
        <w:jc w:val="left"/>
        <w:rPr>
          <w:rFonts w:ascii="Arial" w:hAnsi="Arial" w:cs="Arial"/>
          <w:sz w:val="24"/>
          <w:szCs w:val="24"/>
        </w:rPr>
      </w:pPr>
      <w:r w:rsidRPr="001C1DE8">
        <w:rPr>
          <w:rFonts w:ascii="Arial" w:hAnsi="Arial" w:cs="Arial"/>
          <w:sz w:val="24"/>
          <w:szCs w:val="24"/>
        </w:rPr>
        <w:t>A fire, or a smell of smoke or burning, can be inv</w:t>
      </w:r>
      <w:r w:rsidR="001C1DE8" w:rsidRPr="001C1DE8">
        <w:rPr>
          <w:rFonts w:ascii="Arial" w:hAnsi="Arial" w:cs="Arial"/>
          <w:sz w:val="24"/>
          <w:szCs w:val="24"/>
        </w:rPr>
        <w:t xml:space="preserve">estigated and if safe to do so, </w:t>
      </w:r>
      <w:r w:rsidR="00F41793" w:rsidRPr="001C1DE8">
        <w:rPr>
          <w:rFonts w:ascii="Arial" w:hAnsi="Arial" w:cs="Arial"/>
          <w:sz w:val="24"/>
          <w:szCs w:val="24"/>
        </w:rPr>
        <w:t xml:space="preserve">         </w:t>
      </w:r>
      <w:r w:rsidRPr="001C1DE8">
        <w:rPr>
          <w:rFonts w:ascii="Arial" w:hAnsi="Arial" w:cs="Arial"/>
          <w:sz w:val="24"/>
          <w:szCs w:val="24"/>
        </w:rPr>
        <w:t>dealt with as rapidly as possible.</w:t>
      </w:r>
    </w:p>
    <w:p w14:paraId="064E76CE" w14:textId="77777777" w:rsidR="00F41793" w:rsidRDefault="0098307D" w:rsidP="001C1DE8">
      <w:pPr>
        <w:pStyle w:val="BodyText"/>
        <w:numPr>
          <w:ilvl w:val="0"/>
          <w:numId w:val="4"/>
        </w:numPr>
        <w:ind w:left="1134" w:right="-42" w:hanging="708"/>
        <w:jc w:val="left"/>
        <w:rPr>
          <w:rFonts w:ascii="Arial" w:hAnsi="Arial" w:cs="Arial"/>
          <w:sz w:val="24"/>
          <w:szCs w:val="24"/>
        </w:rPr>
      </w:pPr>
      <w:r w:rsidRPr="006900FC">
        <w:rPr>
          <w:rFonts w:ascii="Arial" w:hAnsi="Arial" w:cs="Arial"/>
          <w:sz w:val="24"/>
          <w:szCs w:val="24"/>
        </w:rPr>
        <w:t xml:space="preserve">That the </w:t>
      </w:r>
      <w:r w:rsidR="003333EC">
        <w:rPr>
          <w:rFonts w:ascii="Arial" w:hAnsi="Arial" w:cs="Arial"/>
          <w:sz w:val="24"/>
          <w:szCs w:val="24"/>
        </w:rPr>
        <w:t>back</w:t>
      </w:r>
      <w:r w:rsidR="003F179F" w:rsidRPr="006900FC">
        <w:rPr>
          <w:rFonts w:ascii="Arial" w:hAnsi="Arial" w:cs="Arial"/>
          <w:sz w:val="24"/>
          <w:szCs w:val="24"/>
        </w:rPr>
        <w:t xml:space="preserve">up </w:t>
      </w:r>
      <w:r w:rsidRPr="006900FC">
        <w:rPr>
          <w:rFonts w:ascii="Arial" w:hAnsi="Arial" w:cs="Arial"/>
          <w:sz w:val="24"/>
          <w:szCs w:val="24"/>
        </w:rPr>
        <w:t>alarm can b</w:t>
      </w:r>
      <w:r w:rsidR="003F179F" w:rsidRPr="006900FC">
        <w:rPr>
          <w:rFonts w:ascii="Arial" w:hAnsi="Arial" w:cs="Arial"/>
          <w:sz w:val="24"/>
          <w:szCs w:val="24"/>
        </w:rPr>
        <w:t xml:space="preserve">e raised as rapidly as possible with the use of </w:t>
      </w:r>
      <w:r w:rsidR="00F41793">
        <w:rPr>
          <w:rFonts w:ascii="Arial" w:hAnsi="Arial" w:cs="Arial"/>
          <w:sz w:val="24"/>
          <w:szCs w:val="24"/>
        </w:rPr>
        <w:t xml:space="preserve"> </w:t>
      </w:r>
    </w:p>
    <w:p w14:paraId="5DB7107D" w14:textId="65382BAA" w:rsidR="0098307D" w:rsidRPr="006900FC" w:rsidRDefault="00F41793" w:rsidP="001C1DE8">
      <w:pPr>
        <w:pStyle w:val="BodyText"/>
        <w:ind w:left="1134" w:right="-42" w:hanging="708"/>
        <w:jc w:val="left"/>
        <w:rPr>
          <w:rFonts w:ascii="Arial" w:hAnsi="Arial" w:cs="Arial"/>
          <w:sz w:val="24"/>
          <w:szCs w:val="24"/>
        </w:rPr>
      </w:pPr>
      <w:r>
        <w:rPr>
          <w:rFonts w:ascii="Arial" w:hAnsi="Arial" w:cs="Arial"/>
          <w:sz w:val="24"/>
          <w:szCs w:val="24"/>
        </w:rPr>
        <w:t xml:space="preserve">           </w:t>
      </w:r>
      <w:r w:rsidR="003F179F" w:rsidRPr="006900FC">
        <w:rPr>
          <w:rFonts w:ascii="Arial" w:hAnsi="Arial" w:cs="Arial"/>
          <w:sz w:val="24"/>
          <w:szCs w:val="24"/>
        </w:rPr>
        <w:t>Klaxons/Air horns.</w:t>
      </w:r>
    </w:p>
    <w:p w14:paraId="530081CC" w14:textId="77777777" w:rsidR="0098307D" w:rsidRPr="006900FC" w:rsidRDefault="0098307D" w:rsidP="001C1DE8">
      <w:pPr>
        <w:pStyle w:val="BodyText"/>
        <w:numPr>
          <w:ilvl w:val="0"/>
          <w:numId w:val="4"/>
        </w:numPr>
        <w:ind w:left="1134" w:right="-42" w:hanging="708"/>
        <w:jc w:val="left"/>
        <w:rPr>
          <w:rFonts w:ascii="Arial" w:hAnsi="Arial" w:cs="Arial"/>
          <w:sz w:val="24"/>
          <w:szCs w:val="24"/>
        </w:rPr>
      </w:pPr>
      <w:r w:rsidRPr="006900FC">
        <w:rPr>
          <w:rFonts w:ascii="Arial" w:hAnsi="Arial" w:cs="Arial"/>
          <w:sz w:val="24"/>
          <w:szCs w:val="24"/>
        </w:rPr>
        <w:t>That, if safe to do so, a fire can be extinguished.</w:t>
      </w:r>
    </w:p>
    <w:p w14:paraId="558048A6" w14:textId="187E361B" w:rsidR="0098307D" w:rsidRPr="001C1DE8" w:rsidRDefault="0098307D" w:rsidP="00BD156A">
      <w:pPr>
        <w:pStyle w:val="BodyText"/>
        <w:numPr>
          <w:ilvl w:val="0"/>
          <w:numId w:val="4"/>
        </w:numPr>
        <w:ind w:left="1134" w:right="-42" w:hanging="708"/>
        <w:jc w:val="left"/>
        <w:rPr>
          <w:rFonts w:ascii="Arial" w:hAnsi="Arial" w:cs="Arial"/>
          <w:sz w:val="24"/>
          <w:szCs w:val="24"/>
        </w:rPr>
      </w:pPr>
      <w:r w:rsidRPr="001C1DE8">
        <w:rPr>
          <w:rFonts w:ascii="Arial" w:hAnsi="Arial" w:cs="Arial"/>
          <w:sz w:val="24"/>
          <w:szCs w:val="24"/>
        </w:rPr>
        <w:t>So that basic fire prevention duties are carried out. (</w:t>
      </w:r>
      <w:r w:rsidR="003F179F" w:rsidRPr="001C1DE8">
        <w:rPr>
          <w:rFonts w:ascii="Arial" w:hAnsi="Arial" w:cs="Arial"/>
          <w:sz w:val="24"/>
          <w:szCs w:val="24"/>
        </w:rPr>
        <w:t>E.g</w:t>
      </w:r>
      <w:r w:rsidRPr="001C1DE8">
        <w:rPr>
          <w:rFonts w:ascii="Arial" w:hAnsi="Arial" w:cs="Arial"/>
          <w:sz w:val="24"/>
          <w:szCs w:val="24"/>
        </w:rPr>
        <w:t xml:space="preserve">. arranging for </w:t>
      </w:r>
      <w:r w:rsidR="00F41793" w:rsidRPr="001C1DE8">
        <w:rPr>
          <w:rFonts w:ascii="Arial" w:hAnsi="Arial" w:cs="Arial"/>
          <w:sz w:val="24"/>
          <w:szCs w:val="24"/>
        </w:rPr>
        <w:t xml:space="preserve">          </w:t>
      </w:r>
      <w:r w:rsidRPr="001C1DE8">
        <w:rPr>
          <w:rFonts w:ascii="Arial" w:hAnsi="Arial" w:cs="Arial"/>
          <w:sz w:val="24"/>
          <w:szCs w:val="24"/>
        </w:rPr>
        <w:t xml:space="preserve">obstructions and rubbish to be removed immediately, ensuring that fire doors </w:t>
      </w:r>
      <w:r w:rsidR="00F41793" w:rsidRPr="001C1DE8">
        <w:rPr>
          <w:rFonts w:ascii="Arial" w:hAnsi="Arial" w:cs="Arial"/>
          <w:sz w:val="24"/>
          <w:szCs w:val="24"/>
        </w:rPr>
        <w:t xml:space="preserve">         </w:t>
      </w:r>
      <w:r w:rsidRPr="001C1DE8">
        <w:rPr>
          <w:rFonts w:ascii="Arial" w:hAnsi="Arial" w:cs="Arial"/>
          <w:sz w:val="24"/>
          <w:szCs w:val="24"/>
        </w:rPr>
        <w:t>are closed, routine hazard spotting etc.</w:t>
      </w:r>
      <w:r w:rsidR="00B75590" w:rsidRPr="001C1DE8">
        <w:rPr>
          <w:rFonts w:ascii="Arial" w:hAnsi="Arial" w:cs="Arial"/>
          <w:sz w:val="24"/>
          <w:szCs w:val="24"/>
        </w:rPr>
        <w:t>)</w:t>
      </w:r>
    </w:p>
    <w:p w14:paraId="356FE478" w14:textId="77777777" w:rsidR="0098307D" w:rsidRPr="006900FC" w:rsidRDefault="0098307D" w:rsidP="001C1DE8">
      <w:pPr>
        <w:pStyle w:val="BodyText"/>
        <w:numPr>
          <w:ilvl w:val="0"/>
          <w:numId w:val="4"/>
        </w:numPr>
        <w:ind w:left="1134" w:right="-42" w:hanging="708"/>
        <w:jc w:val="left"/>
        <w:rPr>
          <w:rFonts w:ascii="Arial" w:hAnsi="Arial" w:cs="Arial"/>
          <w:sz w:val="24"/>
          <w:szCs w:val="24"/>
        </w:rPr>
      </w:pPr>
      <w:r w:rsidRPr="006900FC">
        <w:rPr>
          <w:rFonts w:ascii="Arial" w:hAnsi="Arial" w:cs="Arial"/>
          <w:sz w:val="24"/>
          <w:szCs w:val="24"/>
        </w:rPr>
        <w:t>So that they can assist disabled persons from the premises</w:t>
      </w:r>
    </w:p>
    <w:p w14:paraId="209C931B" w14:textId="77777777" w:rsidR="0098307D" w:rsidRPr="006900FC" w:rsidRDefault="0098307D" w:rsidP="00A12D6A">
      <w:pPr>
        <w:pStyle w:val="BodyText"/>
        <w:ind w:left="0" w:right="-42"/>
        <w:jc w:val="left"/>
        <w:rPr>
          <w:rFonts w:ascii="Arial" w:hAnsi="Arial" w:cs="Arial"/>
          <w:sz w:val="24"/>
          <w:szCs w:val="24"/>
        </w:rPr>
      </w:pPr>
    </w:p>
    <w:p w14:paraId="31C43F89" w14:textId="713B6E6E" w:rsidR="0098307D" w:rsidRPr="006900FC" w:rsidRDefault="003333EC" w:rsidP="00A12D6A">
      <w:pPr>
        <w:pStyle w:val="BodyText"/>
        <w:ind w:left="0" w:right="-42"/>
        <w:jc w:val="left"/>
        <w:rPr>
          <w:rFonts w:ascii="Arial" w:hAnsi="Arial" w:cs="Arial"/>
          <w:sz w:val="24"/>
          <w:szCs w:val="24"/>
        </w:rPr>
      </w:pPr>
      <w:r>
        <w:rPr>
          <w:rFonts w:ascii="Arial" w:hAnsi="Arial" w:cs="Arial"/>
          <w:sz w:val="24"/>
          <w:szCs w:val="24"/>
        </w:rPr>
        <w:t>T</w:t>
      </w:r>
      <w:r w:rsidR="0098307D" w:rsidRPr="006900FC">
        <w:rPr>
          <w:rFonts w:ascii="Arial" w:hAnsi="Arial" w:cs="Arial"/>
          <w:sz w:val="24"/>
          <w:szCs w:val="24"/>
        </w:rPr>
        <w:t>o maintain and fulfil the above duties, ‘Fire Wardens’ will have to be excused from their nor</w:t>
      </w:r>
      <w:r>
        <w:rPr>
          <w:rFonts w:ascii="Arial" w:hAnsi="Arial" w:cs="Arial"/>
          <w:sz w:val="24"/>
          <w:szCs w:val="24"/>
        </w:rPr>
        <w:t>mal contracted duties. The Headteacher</w:t>
      </w:r>
      <w:r w:rsidR="0098307D" w:rsidRPr="006900FC">
        <w:rPr>
          <w:rFonts w:ascii="Arial" w:hAnsi="Arial" w:cs="Arial"/>
          <w:sz w:val="24"/>
          <w:szCs w:val="24"/>
        </w:rPr>
        <w:t>/</w:t>
      </w:r>
      <w:r w:rsidR="00B75590" w:rsidRPr="006900FC">
        <w:rPr>
          <w:rFonts w:ascii="Arial" w:hAnsi="Arial" w:cs="Arial"/>
          <w:sz w:val="24"/>
          <w:szCs w:val="24"/>
        </w:rPr>
        <w:t>Premises</w:t>
      </w:r>
      <w:r w:rsidR="0098307D" w:rsidRPr="006900FC">
        <w:rPr>
          <w:rFonts w:ascii="Arial" w:hAnsi="Arial" w:cs="Arial"/>
          <w:sz w:val="24"/>
          <w:szCs w:val="24"/>
        </w:rPr>
        <w:t xml:space="preserve"> Manager must also ensure that a sufficient number of “Fire Wardens are appointed to ensure that:</w:t>
      </w:r>
    </w:p>
    <w:p w14:paraId="50C6449C" w14:textId="77777777" w:rsidR="0098307D" w:rsidRPr="006900FC" w:rsidRDefault="0098307D" w:rsidP="00A12D6A">
      <w:pPr>
        <w:pStyle w:val="BodyText"/>
        <w:ind w:left="0" w:right="-42"/>
        <w:jc w:val="left"/>
        <w:rPr>
          <w:rFonts w:ascii="Arial" w:hAnsi="Arial" w:cs="Arial"/>
          <w:sz w:val="24"/>
          <w:szCs w:val="24"/>
        </w:rPr>
      </w:pPr>
    </w:p>
    <w:p w14:paraId="6142E658" w14:textId="2D569005" w:rsidR="0098307D" w:rsidRDefault="0098307D" w:rsidP="00A12D6A">
      <w:pPr>
        <w:pStyle w:val="BodyText"/>
        <w:ind w:left="0" w:right="-42"/>
        <w:jc w:val="left"/>
        <w:rPr>
          <w:rFonts w:ascii="Arial" w:hAnsi="Arial" w:cs="Arial"/>
          <w:sz w:val="24"/>
          <w:szCs w:val="24"/>
        </w:rPr>
      </w:pPr>
      <w:r w:rsidRPr="006900FC">
        <w:rPr>
          <w:rFonts w:ascii="Arial" w:hAnsi="Arial" w:cs="Arial"/>
          <w:sz w:val="24"/>
          <w:szCs w:val="24"/>
        </w:rPr>
        <w:t>At least one warden is on patrol on each floor of the building (depending on floor area).</w:t>
      </w:r>
    </w:p>
    <w:p w14:paraId="6CDFC8AF" w14:textId="77777777" w:rsidR="00F41793" w:rsidRPr="006900FC" w:rsidRDefault="00F41793" w:rsidP="00A12D6A">
      <w:pPr>
        <w:pStyle w:val="BodyText"/>
        <w:ind w:left="0" w:right="-42"/>
        <w:jc w:val="left"/>
        <w:rPr>
          <w:rFonts w:ascii="Arial" w:hAnsi="Arial" w:cs="Arial"/>
          <w:sz w:val="24"/>
          <w:szCs w:val="24"/>
        </w:rPr>
      </w:pPr>
    </w:p>
    <w:p w14:paraId="5E8B975B" w14:textId="64DFBC15" w:rsidR="0098307D" w:rsidRPr="006900FC" w:rsidRDefault="0098307D" w:rsidP="00A12D6A">
      <w:pPr>
        <w:pStyle w:val="BodyText"/>
        <w:ind w:left="0" w:right="-42"/>
        <w:jc w:val="left"/>
        <w:rPr>
          <w:rFonts w:ascii="Arial" w:hAnsi="Arial" w:cs="Arial"/>
          <w:sz w:val="24"/>
          <w:szCs w:val="24"/>
        </w:rPr>
      </w:pPr>
      <w:r w:rsidRPr="006900FC">
        <w:rPr>
          <w:rFonts w:ascii="Arial" w:hAnsi="Arial" w:cs="Arial"/>
          <w:sz w:val="24"/>
          <w:szCs w:val="24"/>
        </w:rPr>
        <w:t>That s</w:t>
      </w:r>
      <w:r w:rsidR="003333EC">
        <w:rPr>
          <w:rFonts w:ascii="Arial" w:hAnsi="Arial" w:cs="Arial"/>
          <w:sz w:val="24"/>
          <w:szCs w:val="24"/>
        </w:rPr>
        <w:t>ufficient cover is available so that</w:t>
      </w:r>
      <w:r w:rsidRPr="006900FC">
        <w:rPr>
          <w:rFonts w:ascii="Arial" w:hAnsi="Arial" w:cs="Arial"/>
          <w:sz w:val="24"/>
          <w:szCs w:val="24"/>
        </w:rPr>
        <w:t xml:space="preserve"> wardens can be relieved for normal and necessary break pe</w:t>
      </w:r>
      <w:r w:rsidR="003333EC">
        <w:rPr>
          <w:rFonts w:ascii="Arial" w:hAnsi="Arial" w:cs="Arial"/>
          <w:sz w:val="24"/>
          <w:szCs w:val="24"/>
        </w:rPr>
        <w:t xml:space="preserve">riods. (NB: consider cover for </w:t>
      </w:r>
      <w:r w:rsidRPr="006900FC">
        <w:rPr>
          <w:rFonts w:ascii="Arial" w:hAnsi="Arial" w:cs="Arial"/>
          <w:sz w:val="24"/>
          <w:szCs w:val="24"/>
        </w:rPr>
        <w:t xml:space="preserve">toilet breaks, smoking breaks, mid-morning refreshments, </w:t>
      </w:r>
      <w:r w:rsidR="001C1DE8" w:rsidRPr="006900FC">
        <w:rPr>
          <w:rFonts w:ascii="Arial" w:hAnsi="Arial" w:cs="Arial"/>
          <w:sz w:val="24"/>
          <w:szCs w:val="24"/>
        </w:rPr>
        <w:t>and lunch</w:t>
      </w:r>
      <w:r w:rsidRPr="006900FC">
        <w:rPr>
          <w:rFonts w:ascii="Arial" w:hAnsi="Arial" w:cs="Arial"/>
          <w:sz w:val="24"/>
          <w:szCs w:val="24"/>
        </w:rPr>
        <w:t xml:space="preserve"> breaks etc.)</w:t>
      </w:r>
    </w:p>
    <w:p w14:paraId="2C3A72A6" w14:textId="77777777" w:rsidR="0098307D" w:rsidRPr="006900FC" w:rsidRDefault="0098307D" w:rsidP="00A12D6A">
      <w:pPr>
        <w:pStyle w:val="BodyText"/>
        <w:ind w:left="0" w:right="-42"/>
        <w:jc w:val="left"/>
        <w:rPr>
          <w:rFonts w:ascii="Arial" w:hAnsi="Arial" w:cs="Arial"/>
          <w:sz w:val="24"/>
          <w:szCs w:val="24"/>
        </w:rPr>
      </w:pPr>
    </w:p>
    <w:p w14:paraId="594D160E" w14:textId="1DF072FE" w:rsidR="0098307D" w:rsidRPr="006900FC" w:rsidRDefault="0098307D" w:rsidP="00A12D6A">
      <w:pPr>
        <w:pStyle w:val="BodyText"/>
        <w:ind w:left="0" w:right="-42"/>
        <w:jc w:val="left"/>
        <w:rPr>
          <w:rFonts w:ascii="Arial" w:hAnsi="Arial" w:cs="Arial"/>
          <w:sz w:val="24"/>
          <w:szCs w:val="24"/>
        </w:rPr>
      </w:pPr>
      <w:r w:rsidRPr="006900FC">
        <w:rPr>
          <w:rFonts w:ascii="Arial" w:hAnsi="Arial" w:cs="Arial"/>
          <w:sz w:val="24"/>
          <w:szCs w:val="24"/>
        </w:rPr>
        <w:t xml:space="preserve">That all wardens on patrol have access to a phone so that they </w:t>
      </w:r>
      <w:r w:rsidR="003333EC">
        <w:rPr>
          <w:rFonts w:ascii="Arial" w:hAnsi="Arial" w:cs="Arial"/>
          <w:sz w:val="24"/>
          <w:szCs w:val="24"/>
        </w:rPr>
        <w:t>can</w:t>
      </w:r>
      <w:r w:rsidRPr="006900FC">
        <w:rPr>
          <w:rFonts w:ascii="Arial" w:hAnsi="Arial" w:cs="Arial"/>
          <w:sz w:val="24"/>
          <w:szCs w:val="24"/>
        </w:rPr>
        <w:t xml:space="preserve"> alert the Fire Brigade in the event of a fire, or suspicion of a fire.</w:t>
      </w:r>
    </w:p>
    <w:p w14:paraId="7D54096C" w14:textId="77777777" w:rsidR="00346709" w:rsidRPr="006900FC" w:rsidRDefault="00346709" w:rsidP="00A12D6A">
      <w:pPr>
        <w:pStyle w:val="BodyText"/>
        <w:ind w:left="0" w:right="-42"/>
        <w:jc w:val="left"/>
        <w:rPr>
          <w:rFonts w:ascii="Arial" w:hAnsi="Arial" w:cs="Arial"/>
          <w:sz w:val="24"/>
          <w:szCs w:val="24"/>
        </w:rPr>
      </w:pPr>
    </w:p>
    <w:p w14:paraId="1BFA7B7C" w14:textId="658C908A" w:rsidR="00346709" w:rsidRPr="009D7EF2" w:rsidRDefault="001C1DE8" w:rsidP="009D7EF2">
      <w:pPr>
        <w:pStyle w:val="ListParagraph"/>
        <w:numPr>
          <w:ilvl w:val="0"/>
          <w:numId w:val="2"/>
        </w:numPr>
        <w:shd w:val="clear" w:color="auto" w:fill="002060"/>
        <w:spacing w:before="0"/>
        <w:ind w:left="709" w:right="-42" w:hanging="709"/>
        <w:jc w:val="center"/>
        <w:rPr>
          <w:rFonts w:ascii="Arial" w:hAnsi="Arial" w:cs="Arial"/>
          <w:b/>
          <w:color w:val="FFFF00"/>
          <w:spacing w:val="-2"/>
          <w:sz w:val="32"/>
          <w:szCs w:val="28"/>
        </w:rPr>
      </w:pPr>
      <w:r w:rsidRPr="009D7EF2">
        <w:rPr>
          <w:rFonts w:ascii="Arial" w:hAnsi="Arial" w:cs="Arial"/>
          <w:b/>
          <w:color w:val="FFFF00"/>
          <w:spacing w:val="-2"/>
          <w:sz w:val="32"/>
          <w:szCs w:val="28"/>
        </w:rPr>
        <w:t xml:space="preserve">Supplementing The Temporary Means of Giving Warning In The Event of </w:t>
      </w:r>
      <w:r w:rsidR="00271F08" w:rsidRPr="009D7EF2">
        <w:rPr>
          <w:rFonts w:ascii="Arial" w:hAnsi="Arial" w:cs="Arial"/>
          <w:b/>
          <w:color w:val="FFFF00"/>
          <w:spacing w:val="-2"/>
          <w:sz w:val="32"/>
          <w:szCs w:val="28"/>
        </w:rPr>
        <w:t>a</w:t>
      </w:r>
      <w:r w:rsidRPr="009D7EF2">
        <w:rPr>
          <w:rFonts w:ascii="Arial" w:hAnsi="Arial" w:cs="Arial"/>
          <w:b/>
          <w:color w:val="FFFF00"/>
          <w:spacing w:val="-2"/>
          <w:sz w:val="32"/>
          <w:szCs w:val="28"/>
        </w:rPr>
        <w:t xml:space="preserve"> Fire</w:t>
      </w:r>
    </w:p>
    <w:p w14:paraId="6740E95A" w14:textId="77777777" w:rsidR="002D1DC3" w:rsidRPr="00F42EE7" w:rsidRDefault="002D1DC3" w:rsidP="00A12D6A">
      <w:pPr>
        <w:pStyle w:val="ListParagraph"/>
        <w:spacing w:before="0"/>
        <w:ind w:left="0" w:right="-42" w:firstLine="0"/>
        <w:rPr>
          <w:rFonts w:ascii="Arial" w:hAnsi="Arial" w:cs="Arial"/>
          <w:color w:val="17365D" w:themeColor="text2" w:themeShade="BF"/>
          <w:spacing w:val="-2"/>
          <w:sz w:val="24"/>
          <w:szCs w:val="24"/>
        </w:rPr>
      </w:pPr>
    </w:p>
    <w:p w14:paraId="735FF246" w14:textId="77777777" w:rsidR="0098307D" w:rsidRPr="006900FC" w:rsidRDefault="0098307D" w:rsidP="00A12D6A">
      <w:pPr>
        <w:pStyle w:val="BodyText"/>
        <w:ind w:left="0" w:right="-42"/>
        <w:jc w:val="left"/>
        <w:rPr>
          <w:rFonts w:ascii="Arial" w:hAnsi="Arial" w:cs="Arial"/>
          <w:sz w:val="24"/>
          <w:szCs w:val="24"/>
        </w:rPr>
      </w:pPr>
      <w:r w:rsidRPr="006900FC">
        <w:rPr>
          <w:rFonts w:ascii="Arial" w:hAnsi="Arial" w:cs="Arial"/>
          <w:sz w:val="24"/>
          <w:szCs w:val="24"/>
        </w:rPr>
        <w:t>Additionally, the assessment must ensure that the revised procedure for raising the alarm (whilst the permanent alarm system is inoperable) is adequate and suitable for the premises.</w:t>
      </w:r>
    </w:p>
    <w:p w14:paraId="42DE6A68" w14:textId="77777777" w:rsidR="0098307D" w:rsidRPr="006900FC" w:rsidRDefault="0098307D" w:rsidP="00A12D6A">
      <w:pPr>
        <w:pStyle w:val="BodyText"/>
        <w:ind w:left="0" w:right="-42"/>
        <w:jc w:val="left"/>
        <w:rPr>
          <w:rFonts w:ascii="Arial" w:hAnsi="Arial" w:cs="Arial"/>
          <w:sz w:val="24"/>
          <w:szCs w:val="24"/>
        </w:rPr>
      </w:pPr>
    </w:p>
    <w:p w14:paraId="69A4DEBC" w14:textId="6B07B982" w:rsidR="0098307D" w:rsidRPr="006900FC" w:rsidRDefault="00B75590" w:rsidP="00A12D6A">
      <w:pPr>
        <w:pStyle w:val="BodyText"/>
        <w:ind w:left="0" w:right="-42"/>
        <w:jc w:val="left"/>
        <w:rPr>
          <w:rFonts w:ascii="Arial" w:hAnsi="Arial" w:cs="Arial"/>
          <w:sz w:val="24"/>
          <w:szCs w:val="24"/>
        </w:rPr>
      </w:pPr>
      <w:r w:rsidRPr="006900FC">
        <w:rPr>
          <w:rFonts w:ascii="Arial" w:hAnsi="Arial" w:cs="Arial"/>
          <w:sz w:val="24"/>
          <w:szCs w:val="24"/>
        </w:rPr>
        <w:t>A</w:t>
      </w:r>
      <w:r w:rsidR="0098307D" w:rsidRPr="006900FC">
        <w:rPr>
          <w:rFonts w:ascii="Arial" w:hAnsi="Arial" w:cs="Arial"/>
          <w:sz w:val="24"/>
          <w:szCs w:val="24"/>
        </w:rPr>
        <w:t>ll teaching staff should be issued with a whistle during the period that the perm</w:t>
      </w:r>
      <w:r w:rsidR="003333EC">
        <w:rPr>
          <w:rFonts w:ascii="Arial" w:hAnsi="Arial" w:cs="Arial"/>
          <w:sz w:val="24"/>
          <w:szCs w:val="24"/>
        </w:rPr>
        <w:t xml:space="preserve">anent fire alarm is inoperable, </w:t>
      </w:r>
      <w:r w:rsidR="0098307D" w:rsidRPr="006900FC">
        <w:rPr>
          <w:rFonts w:ascii="Arial" w:hAnsi="Arial" w:cs="Arial"/>
          <w:sz w:val="24"/>
          <w:szCs w:val="24"/>
        </w:rPr>
        <w:t>to augment the temporary means of giving warning in the event of a fire that has been put into place by the school.</w:t>
      </w:r>
    </w:p>
    <w:p w14:paraId="7501D305" w14:textId="77777777" w:rsidR="0098307D" w:rsidRPr="006900FC" w:rsidRDefault="0098307D" w:rsidP="00A12D6A">
      <w:pPr>
        <w:pStyle w:val="BodyText"/>
        <w:ind w:left="0" w:right="-42"/>
        <w:jc w:val="left"/>
        <w:rPr>
          <w:rFonts w:ascii="Arial" w:hAnsi="Arial" w:cs="Arial"/>
          <w:sz w:val="24"/>
          <w:szCs w:val="24"/>
        </w:rPr>
      </w:pPr>
    </w:p>
    <w:p w14:paraId="62096944" w14:textId="7E4DF8F4" w:rsidR="0098307D" w:rsidRPr="009D7EF2" w:rsidRDefault="0098307D" w:rsidP="00A12D6A">
      <w:pPr>
        <w:pStyle w:val="BodyText"/>
        <w:ind w:left="0" w:right="-42"/>
        <w:jc w:val="left"/>
        <w:rPr>
          <w:rFonts w:ascii="Arial" w:hAnsi="Arial" w:cs="Arial"/>
          <w:b/>
          <w:sz w:val="28"/>
          <w:szCs w:val="24"/>
        </w:rPr>
      </w:pPr>
      <w:r w:rsidRPr="009D7EF2">
        <w:rPr>
          <w:rFonts w:ascii="Arial" w:hAnsi="Arial" w:cs="Arial"/>
          <w:b/>
          <w:sz w:val="28"/>
          <w:szCs w:val="24"/>
        </w:rPr>
        <w:t>For example:</w:t>
      </w:r>
    </w:p>
    <w:p w14:paraId="10549391" w14:textId="77777777" w:rsidR="001C1DE8" w:rsidRDefault="001C1DE8" w:rsidP="00A12D6A">
      <w:pPr>
        <w:pStyle w:val="BodyText"/>
        <w:ind w:left="0" w:right="-42"/>
        <w:jc w:val="left"/>
        <w:rPr>
          <w:rFonts w:ascii="Arial" w:hAnsi="Arial" w:cs="Arial"/>
          <w:sz w:val="24"/>
          <w:szCs w:val="24"/>
        </w:rPr>
      </w:pPr>
    </w:p>
    <w:p w14:paraId="1E1838B0" w14:textId="2264B05B" w:rsidR="0098307D" w:rsidRPr="006900FC" w:rsidRDefault="0098307D" w:rsidP="00A12D6A">
      <w:pPr>
        <w:pStyle w:val="BodyText"/>
        <w:ind w:left="0" w:right="-42"/>
        <w:jc w:val="left"/>
        <w:rPr>
          <w:rFonts w:ascii="Arial" w:hAnsi="Arial" w:cs="Arial"/>
          <w:sz w:val="24"/>
          <w:szCs w:val="24"/>
        </w:rPr>
      </w:pPr>
      <w:r w:rsidRPr="006900FC">
        <w:rPr>
          <w:rFonts w:ascii="Arial" w:hAnsi="Arial" w:cs="Arial"/>
          <w:sz w:val="24"/>
          <w:szCs w:val="24"/>
        </w:rPr>
        <w:t>In the event of a fire (or on the suspicion that there is a fire) being discovered by an appointed floor fire warden, he/she should immediately raise the alarm via the nearest handbell or klaxon (as applicable).</w:t>
      </w:r>
    </w:p>
    <w:p w14:paraId="22436964" w14:textId="19CFE42E" w:rsidR="0098307D" w:rsidRDefault="0098307D" w:rsidP="00A12D6A">
      <w:pPr>
        <w:pStyle w:val="BodyText"/>
        <w:ind w:left="0" w:right="-42"/>
        <w:jc w:val="left"/>
        <w:rPr>
          <w:rFonts w:ascii="Arial" w:hAnsi="Arial" w:cs="Arial"/>
          <w:sz w:val="24"/>
          <w:szCs w:val="24"/>
        </w:rPr>
      </w:pPr>
    </w:p>
    <w:p w14:paraId="57717121" w14:textId="29C01CB9" w:rsidR="00F42EE7" w:rsidRDefault="00F42EE7" w:rsidP="00A12D6A">
      <w:pPr>
        <w:pStyle w:val="BodyText"/>
        <w:ind w:left="0" w:right="-42"/>
        <w:jc w:val="left"/>
        <w:rPr>
          <w:rFonts w:ascii="Arial" w:hAnsi="Arial" w:cs="Arial"/>
          <w:sz w:val="24"/>
          <w:szCs w:val="24"/>
        </w:rPr>
      </w:pPr>
    </w:p>
    <w:p w14:paraId="4A1AAB44" w14:textId="77777777" w:rsidR="00F42EE7" w:rsidRDefault="00F42EE7" w:rsidP="00A12D6A">
      <w:pPr>
        <w:pStyle w:val="BodyText"/>
        <w:ind w:left="0" w:right="-42"/>
        <w:jc w:val="left"/>
        <w:rPr>
          <w:rFonts w:ascii="Arial" w:hAnsi="Arial" w:cs="Arial"/>
          <w:sz w:val="24"/>
          <w:szCs w:val="24"/>
        </w:rPr>
      </w:pPr>
    </w:p>
    <w:p w14:paraId="54BAAF32" w14:textId="0716F2CF" w:rsidR="0098307D" w:rsidRPr="006900FC" w:rsidRDefault="0098307D" w:rsidP="00A12D6A">
      <w:pPr>
        <w:pStyle w:val="BodyText"/>
        <w:ind w:left="0" w:right="-42"/>
        <w:jc w:val="left"/>
        <w:rPr>
          <w:rFonts w:ascii="Arial" w:hAnsi="Arial" w:cs="Arial"/>
          <w:sz w:val="24"/>
          <w:szCs w:val="24"/>
        </w:rPr>
      </w:pPr>
      <w:r w:rsidRPr="006900FC">
        <w:rPr>
          <w:rFonts w:ascii="Arial" w:hAnsi="Arial" w:cs="Arial"/>
          <w:sz w:val="24"/>
          <w:szCs w:val="24"/>
        </w:rPr>
        <w:t>All teaching staff whilst evacuating their individua</w:t>
      </w:r>
      <w:r w:rsidR="003333EC">
        <w:rPr>
          <w:rFonts w:ascii="Arial" w:hAnsi="Arial" w:cs="Arial"/>
          <w:sz w:val="24"/>
          <w:szCs w:val="24"/>
        </w:rPr>
        <w:t xml:space="preserve">l classrooms or teaching areas </w:t>
      </w:r>
      <w:r w:rsidRPr="006900FC">
        <w:rPr>
          <w:rFonts w:ascii="Arial" w:hAnsi="Arial" w:cs="Arial"/>
          <w:sz w:val="24"/>
          <w:szCs w:val="24"/>
        </w:rPr>
        <w:t>would supplement the Fire Warden’s alarm by blowing their whistle whilst evacuating the school building.</w:t>
      </w:r>
      <w:r w:rsidR="00271F08">
        <w:rPr>
          <w:rFonts w:ascii="Arial" w:hAnsi="Arial" w:cs="Arial"/>
          <w:sz w:val="24"/>
          <w:szCs w:val="24"/>
        </w:rPr>
        <w:t xml:space="preserve"> </w:t>
      </w:r>
      <w:r w:rsidRPr="006900FC">
        <w:rPr>
          <w:rFonts w:ascii="Arial" w:hAnsi="Arial" w:cs="Arial"/>
          <w:sz w:val="24"/>
          <w:szCs w:val="24"/>
        </w:rPr>
        <w:t xml:space="preserve">All other school staff, pupils and </w:t>
      </w:r>
      <w:r w:rsidR="003333EC">
        <w:rPr>
          <w:rFonts w:ascii="Arial" w:hAnsi="Arial" w:cs="Arial"/>
          <w:sz w:val="24"/>
          <w:szCs w:val="24"/>
        </w:rPr>
        <w:t>visitors etc. on hearing a hand</w:t>
      </w:r>
      <w:r w:rsidRPr="006900FC">
        <w:rPr>
          <w:rFonts w:ascii="Arial" w:hAnsi="Arial" w:cs="Arial"/>
          <w:sz w:val="24"/>
          <w:szCs w:val="24"/>
        </w:rPr>
        <w:t>bell and/or whistle being sounded shall immediately commence to evacuate the building.</w:t>
      </w:r>
    </w:p>
    <w:p w14:paraId="18DFEF47" w14:textId="77777777" w:rsidR="0098307D" w:rsidRPr="006900FC" w:rsidRDefault="0098307D" w:rsidP="00A12D6A">
      <w:pPr>
        <w:pStyle w:val="BodyText"/>
        <w:ind w:left="0" w:right="-42"/>
        <w:jc w:val="left"/>
        <w:rPr>
          <w:rFonts w:ascii="Arial" w:hAnsi="Arial" w:cs="Arial"/>
          <w:sz w:val="24"/>
          <w:szCs w:val="24"/>
        </w:rPr>
      </w:pPr>
    </w:p>
    <w:p w14:paraId="3BF6762E" w14:textId="1B3BAF6A" w:rsidR="0098307D" w:rsidRPr="006900FC" w:rsidRDefault="0098307D" w:rsidP="00A12D6A">
      <w:pPr>
        <w:pStyle w:val="BodyText"/>
        <w:ind w:left="0" w:right="-42"/>
        <w:jc w:val="left"/>
        <w:rPr>
          <w:rFonts w:ascii="Arial" w:hAnsi="Arial" w:cs="Arial"/>
          <w:sz w:val="24"/>
          <w:szCs w:val="24"/>
        </w:rPr>
      </w:pPr>
      <w:r w:rsidRPr="006900FC">
        <w:rPr>
          <w:rFonts w:ascii="Arial" w:hAnsi="Arial" w:cs="Arial"/>
          <w:sz w:val="24"/>
          <w:szCs w:val="24"/>
        </w:rPr>
        <w:t>Vice-versa, In the event of a flo</w:t>
      </w:r>
      <w:r w:rsidR="003333EC">
        <w:rPr>
          <w:rFonts w:ascii="Arial" w:hAnsi="Arial" w:cs="Arial"/>
          <w:sz w:val="24"/>
          <w:szCs w:val="24"/>
        </w:rPr>
        <w:t>or fire warden hearing a whistling</w:t>
      </w:r>
      <w:r w:rsidRPr="006900FC">
        <w:rPr>
          <w:rFonts w:ascii="Arial" w:hAnsi="Arial" w:cs="Arial"/>
          <w:sz w:val="24"/>
          <w:szCs w:val="24"/>
        </w:rPr>
        <w:t xml:space="preserve"> sound, he/she shall immediately supplement the alert by soun</w:t>
      </w:r>
      <w:r w:rsidR="003333EC">
        <w:rPr>
          <w:rFonts w:ascii="Arial" w:hAnsi="Arial" w:cs="Arial"/>
          <w:sz w:val="24"/>
          <w:szCs w:val="24"/>
        </w:rPr>
        <w:t>ding the nearest available hand</w:t>
      </w:r>
      <w:r w:rsidRPr="006900FC">
        <w:rPr>
          <w:rFonts w:ascii="Arial" w:hAnsi="Arial" w:cs="Arial"/>
          <w:sz w:val="24"/>
          <w:szCs w:val="24"/>
        </w:rPr>
        <w:t>bell or klaxon (as applicable).</w:t>
      </w:r>
      <w:r w:rsidR="00271F08">
        <w:rPr>
          <w:rFonts w:ascii="Arial" w:hAnsi="Arial" w:cs="Arial"/>
          <w:sz w:val="24"/>
          <w:szCs w:val="24"/>
        </w:rPr>
        <w:t xml:space="preserve"> T</w:t>
      </w:r>
      <w:r w:rsidRPr="006900FC">
        <w:rPr>
          <w:rFonts w:ascii="Arial" w:hAnsi="Arial" w:cs="Arial"/>
          <w:sz w:val="24"/>
          <w:szCs w:val="24"/>
        </w:rPr>
        <w:t>he emphasis must be on ensuring that an adequate and effective means of giving a clear, sufficiently loud and distinct form of warning in the event of a fire is in place. The type and form of warning chosen must be distinct and unambiguous!</w:t>
      </w:r>
    </w:p>
    <w:p w14:paraId="7920858B" w14:textId="77777777" w:rsidR="0098307D" w:rsidRPr="006900FC" w:rsidRDefault="0098307D" w:rsidP="00A12D6A">
      <w:pPr>
        <w:pStyle w:val="BodyText"/>
        <w:ind w:left="0" w:right="-42"/>
        <w:jc w:val="left"/>
        <w:rPr>
          <w:rFonts w:ascii="Arial" w:hAnsi="Arial" w:cs="Arial"/>
          <w:sz w:val="24"/>
          <w:szCs w:val="24"/>
        </w:rPr>
      </w:pPr>
    </w:p>
    <w:p w14:paraId="6FB02698" w14:textId="031C5C48" w:rsidR="0098307D" w:rsidRPr="006900FC" w:rsidRDefault="0098307D" w:rsidP="00A12D6A">
      <w:pPr>
        <w:pStyle w:val="BodyText"/>
        <w:ind w:left="0" w:right="-42"/>
        <w:jc w:val="left"/>
        <w:rPr>
          <w:rFonts w:ascii="Arial" w:hAnsi="Arial" w:cs="Arial"/>
          <w:sz w:val="24"/>
          <w:szCs w:val="24"/>
        </w:rPr>
      </w:pPr>
      <w:r w:rsidRPr="006900FC">
        <w:rPr>
          <w:rFonts w:ascii="Arial" w:hAnsi="Arial" w:cs="Arial"/>
          <w:sz w:val="24"/>
          <w:szCs w:val="24"/>
        </w:rPr>
        <w:t>The temporary arrangements that are put into place must be notified to staff, p</w:t>
      </w:r>
      <w:r w:rsidR="003333EC">
        <w:rPr>
          <w:rFonts w:ascii="Arial" w:hAnsi="Arial" w:cs="Arial"/>
          <w:sz w:val="24"/>
          <w:szCs w:val="24"/>
        </w:rPr>
        <w:t xml:space="preserve">upils, contractors and </w:t>
      </w:r>
      <w:r w:rsidRPr="006900FC">
        <w:rPr>
          <w:rFonts w:ascii="Arial" w:hAnsi="Arial" w:cs="Arial"/>
          <w:sz w:val="24"/>
          <w:szCs w:val="24"/>
        </w:rPr>
        <w:t>members of the public (as applicable) reso</w:t>
      </w:r>
      <w:r w:rsidR="003333EC">
        <w:rPr>
          <w:rFonts w:ascii="Arial" w:hAnsi="Arial" w:cs="Arial"/>
          <w:sz w:val="24"/>
          <w:szCs w:val="24"/>
        </w:rPr>
        <w:t xml:space="preserve">rting to the building, </w:t>
      </w:r>
      <w:r w:rsidRPr="006900FC">
        <w:rPr>
          <w:rFonts w:ascii="Arial" w:hAnsi="Arial" w:cs="Arial"/>
          <w:sz w:val="24"/>
          <w:szCs w:val="24"/>
        </w:rPr>
        <w:t xml:space="preserve">to eliminate any potential confusion regarding the temporary means of giving warning in the event of fire. </w:t>
      </w:r>
    </w:p>
    <w:p w14:paraId="53C59439" w14:textId="77777777" w:rsidR="00346709" w:rsidRPr="006900FC" w:rsidRDefault="00346709" w:rsidP="00A12D6A">
      <w:pPr>
        <w:pStyle w:val="BodyText"/>
        <w:ind w:left="0" w:right="-42"/>
        <w:jc w:val="left"/>
        <w:rPr>
          <w:rFonts w:ascii="Arial" w:hAnsi="Arial" w:cs="Arial"/>
          <w:sz w:val="24"/>
          <w:szCs w:val="24"/>
        </w:rPr>
      </w:pPr>
    </w:p>
    <w:p w14:paraId="5DD4240D" w14:textId="180F798F" w:rsidR="00346709" w:rsidRPr="009D7EF2" w:rsidRDefault="001C1DE8" w:rsidP="009D7EF2">
      <w:pPr>
        <w:pStyle w:val="ListParagraph"/>
        <w:numPr>
          <w:ilvl w:val="0"/>
          <w:numId w:val="2"/>
        </w:numPr>
        <w:shd w:val="clear" w:color="auto" w:fill="002060"/>
        <w:spacing w:before="0"/>
        <w:ind w:left="851" w:right="-42" w:hanging="851"/>
        <w:jc w:val="center"/>
        <w:rPr>
          <w:rFonts w:ascii="Arial" w:hAnsi="Arial" w:cs="Arial"/>
          <w:b/>
          <w:color w:val="FFFF00"/>
          <w:spacing w:val="-2"/>
          <w:sz w:val="32"/>
          <w:szCs w:val="28"/>
        </w:rPr>
      </w:pPr>
      <w:r w:rsidRPr="009D7EF2">
        <w:rPr>
          <w:rFonts w:ascii="Arial" w:hAnsi="Arial" w:cs="Arial"/>
          <w:b/>
          <w:color w:val="FFFF00"/>
          <w:spacing w:val="-2"/>
          <w:sz w:val="32"/>
          <w:szCs w:val="28"/>
        </w:rPr>
        <w:t>Communication Between Floor Fire Wa</w:t>
      </w:r>
      <w:r w:rsidR="009D7EF2" w:rsidRPr="009D7EF2">
        <w:rPr>
          <w:rFonts w:ascii="Arial" w:hAnsi="Arial" w:cs="Arial"/>
          <w:b/>
          <w:color w:val="FFFF00"/>
          <w:spacing w:val="-2"/>
          <w:sz w:val="32"/>
          <w:szCs w:val="28"/>
        </w:rPr>
        <w:t xml:space="preserve">rdens And The Person(S) </w:t>
      </w:r>
      <w:r w:rsidRPr="009D7EF2">
        <w:rPr>
          <w:rFonts w:ascii="Arial" w:hAnsi="Arial" w:cs="Arial"/>
          <w:b/>
          <w:color w:val="FFFF00"/>
          <w:spacing w:val="-2"/>
          <w:sz w:val="32"/>
          <w:szCs w:val="28"/>
        </w:rPr>
        <w:t>Responsible For Calling The Fire Brigade</w:t>
      </w:r>
    </w:p>
    <w:p w14:paraId="2D0E3979" w14:textId="77777777" w:rsidR="002D1DC3" w:rsidRPr="006900FC" w:rsidRDefault="002D1DC3" w:rsidP="00A12D6A">
      <w:pPr>
        <w:pStyle w:val="ListParagraph"/>
        <w:spacing w:before="0"/>
        <w:ind w:left="0" w:right="-42" w:firstLine="0"/>
        <w:rPr>
          <w:rFonts w:ascii="Arial" w:hAnsi="Arial" w:cs="Arial"/>
          <w:b/>
          <w:color w:val="17365D" w:themeColor="text2" w:themeShade="BF"/>
          <w:spacing w:val="-2"/>
          <w:sz w:val="24"/>
          <w:szCs w:val="24"/>
          <w:u w:val="single"/>
        </w:rPr>
      </w:pPr>
    </w:p>
    <w:p w14:paraId="2E77DC4B" w14:textId="7DF06C68" w:rsidR="008058A1" w:rsidRPr="006900FC" w:rsidRDefault="003333EC" w:rsidP="00A12D6A">
      <w:pPr>
        <w:pStyle w:val="BodyText"/>
        <w:ind w:left="0" w:right="-42"/>
        <w:jc w:val="left"/>
        <w:rPr>
          <w:rFonts w:ascii="Arial" w:hAnsi="Arial" w:cs="Arial"/>
          <w:sz w:val="24"/>
          <w:szCs w:val="24"/>
        </w:rPr>
      </w:pPr>
      <w:r>
        <w:rPr>
          <w:rFonts w:ascii="Arial" w:hAnsi="Arial" w:cs="Arial"/>
          <w:sz w:val="24"/>
          <w:szCs w:val="24"/>
        </w:rPr>
        <w:t>The Headteacher/</w:t>
      </w:r>
      <w:r w:rsidR="008058A1" w:rsidRPr="006900FC">
        <w:rPr>
          <w:rFonts w:ascii="Arial" w:hAnsi="Arial" w:cs="Arial"/>
          <w:sz w:val="24"/>
          <w:szCs w:val="24"/>
        </w:rPr>
        <w:t xml:space="preserve">Premises Manager must also ensure that suitable and adequate arrangements are evaluated and put into place to ensure that there is effective and speedy communication between floor fire wardens </w:t>
      </w:r>
      <w:r>
        <w:rPr>
          <w:rFonts w:ascii="Arial" w:hAnsi="Arial" w:cs="Arial"/>
          <w:sz w:val="24"/>
          <w:szCs w:val="24"/>
        </w:rPr>
        <w:t>and school support/</w:t>
      </w:r>
      <w:r w:rsidR="00B75590" w:rsidRPr="006900FC">
        <w:rPr>
          <w:rFonts w:ascii="Arial" w:hAnsi="Arial" w:cs="Arial"/>
          <w:sz w:val="24"/>
          <w:szCs w:val="24"/>
        </w:rPr>
        <w:t>reception</w:t>
      </w:r>
      <w:r w:rsidR="008058A1" w:rsidRPr="006900FC">
        <w:rPr>
          <w:rFonts w:ascii="Arial" w:hAnsi="Arial" w:cs="Arial"/>
          <w:sz w:val="24"/>
          <w:szCs w:val="24"/>
        </w:rPr>
        <w:t xml:space="preserve"> staff</w:t>
      </w:r>
      <w:r>
        <w:rPr>
          <w:rFonts w:ascii="Arial" w:hAnsi="Arial" w:cs="Arial"/>
          <w:sz w:val="24"/>
          <w:szCs w:val="24"/>
        </w:rPr>
        <w:t xml:space="preserve"> (or another responsible school/</w:t>
      </w:r>
      <w:r w:rsidR="008058A1" w:rsidRPr="006900FC">
        <w:rPr>
          <w:rFonts w:ascii="Arial" w:hAnsi="Arial" w:cs="Arial"/>
          <w:sz w:val="24"/>
          <w:szCs w:val="24"/>
        </w:rPr>
        <w:t>premises staff – whose duties would include calling the Fire Brigade in the</w:t>
      </w:r>
      <w:r w:rsidR="00D50044" w:rsidRPr="006900FC">
        <w:rPr>
          <w:rFonts w:ascii="Arial" w:hAnsi="Arial" w:cs="Arial"/>
          <w:sz w:val="24"/>
          <w:szCs w:val="24"/>
        </w:rPr>
        <w:t xml:space="preserve"> event of a fire). In this case</w:t>
      </w:r>
      <w:r>
        <w:rPr>
          <w:rFonts w:ascii="Arial" w:hAnsi="Arial" w:cs="Arial"/>
          <w:sz w:val="24"/>
          <w:szCs w:val="24"/>
        </w:rPr>
        <w:t>,</w:t>
      </w:r>
      <w:r w:rsidR="008058A1" w:rsidRPr="006900FC">
        <w:rPr>
          <w:rFonts w:ascii="Arial" w:hAnsi="Arial" w:cs="Arial"/>
          <w:sz w:val="24"/>
          <w:szCs w:val="24"/>
        </w:rPr>
        <w:t xml:space="preserve"> the use of mobile phones would be permitted.</w:t>
      </w:r>
    </w:p>
    <w:p w14:paraId="474AED5B" w14:textId="77777777" w:rsidR="008058A1" w:rsidRPr="006900FC" w:rsidRDefault="008058A1" w:rsidP="00A12D6A">
      <w:pPr>
        <w:pStyle w:val="BodyText"/>
        <w:ind w:left="0" w:right="-42"/>
        <w:jc w:val="left"/>
        <w:rPr>
          <w:rFonts w:ascii="Arial" w:hAnsi="Arial" w:cs="Arial"/>
          <w:sz w:val="24"/>
          <w:szCs w:val="24"/>
        </w:rPr>
      </w:pPr>
    </w:p>
    <w:p w14:paraId="20809A2C" w14:textId="1074DD2B" w:rsidR="008058A1" w:rsidRDefault="008058A1" w:rsidP="00A12D6A">
      <w:pPr>
        <w:pStyle w:val="BodyText"/>
        <w:ind w:left="0" w:right="-42"/>
        <w:jc w:val="left"/>
        <w:rPr>
          <w:rFonts w:ascii="Arial" w:hAnsi="Arial" w:cs="Arial"/>
          <w:sz w:val="24"/>
          <w:szCs w:val="24"/>
        </w:rPr>
      </w:pPr>
      <w:r w:rsidRPr="006900FC">
        <w:rPr>
          <w:rFonts w:ascii="Arial" w:hAnsi="Arial" w:cs="Arial"/>
          <w:sz w:val="24"/>
          <w:szCs w:val="24"/>
        </w:rPr>
        <w:t>The chosen method of communication must be appropriate, clear and unambiguous and staff must be informed of the temporary arrangements in writing!</w:t>
      </w:r>
    </w:p>
    <w:p w14:paraId="6E556A59" w14:textId="77777777" w:rsidR="002D1DC3" w:rsidRPr="006900FC" w:rsidRDefault="002D1DC3" w:rsidP="00A12D6A">
      <w:pPr>
        <w:pStyle w:val="BodyText"/>
        <w:ind w:left="0" w:right="-42"/>
        <w:jc w:val="left"/>
        <w:rPr>
          <w:rFonts w:ascii="Arial" w:hAnsi="Arial" w:cs="Arial"/>
          <w:sz w:val="24"/>
          <w:szCs w:val="24"/>
        </w:rPr>
      </w:pPr>
    </w:p>
    <w:p w14:paraId="00A742DC" w14:textId="53219F36" w:rsidR="00346709" w:rsidRPr="00A20335" w:rsidRDefault="001C1DE8" w:rsidP="009D7EF2">
      <w:pPr>
        <w:pStyle w:val="ListParagraph"/>
        <w:numPr>
          <w:ilvl w:val="0"/>
          <w:numId w:val="2"/>
        </w:numPr>
        <w:shd w:val="clear" w:color="auto" w:fill="002060"/>
        <w:spacing w:before="0"/>
        <w:ind w:left="0" w:right="-42" w:firstLine="0"/>
        <w:jc w:val="center"/>
        <w:rPr>
          <w:rFonts w:ascii="Arial" w:hAnsi="Arial" w:cs="Arial"/>
          <w:b/>
          <w:color w:val="002060"/>
          <w:spacing w:val="-2"/>
          <w:sz w:val="32"/>
          <w:szCs w:val="28"/>
        </w:rPr>
      </w:pPr>
      <w:r w:rsidRPr="009D7EF2">
        <w:rPr>
          <w:rFonts w:ascii="Arial" w:hAnsi="Arial" w:cs="Arial"/>
          <w:b/>
          <w:color w:val="FFFF00"/>
          <w:spacing w:val="-2"/>
          <w:sz w:val="32"/>
          <w:szCs w:val="28"/>
          <w:shd w:val="clear" w:color="auto" w:fill="002060"/>
        </w:rPr>
        <w:t>Communicating The Revised Evacuation Procedure</w:t>
      </w:r>
    </w:p>
    <w:p w14:paraId="2BBCA03B" w14:textId="77777777" w:rsidR="00346709" w:rsidRPr="006900FC" w:rsidRDefault="00346709" w:rsidP="00A12D6A">
      <w:pPr>
        <w:pStyle w:val="BodyText"/>
        <w:ind w:left="0" w:right="-42"/>
        <w:jc w:val="left"/>
        <w:rPr>
          <w:rFonts w:ascii="Arial" w:hAnsi="Arial" w:cs="Arial"/>
          <w:sz w:val="24"/>
          <w:szCs w:val="24"/>
        </w:rPr>
      </w:pPr>
    </w:p>
    <w:p w14:paraId="7E5BB4A6" w14:textId="73FB108B" w:rsidR="00D50044" w:rsidRPr="006900FC" w:rsidRDefault="00D50044" w:rsidP="00A12D6A">
      <w:pPr>
        <w:pStyle w:val="BodyText"/>
        <w:ind w:left="0" w:right="-42"/>
        <w:jc w:val="left"/>
        <w:rPr>
          <w:rFonts w:ascii="Arial" w:hAnsi="Arial" w:cs="Arial"/>
          <w:sz w:val="24"/>
          <w:szCs w:val="24"/>
        </w:rPr>
      </w:pPr>
      <w:r w:rsidRPr="006900FC">
        <w:rPr>
          <w:rFonts w:ascii="Arial" w:hAnsi="Arial" w:cs="Arial"/>
          <w:sz w:val="24"/>
          <w:szCs w:val="24"/>
        </w:rPr>
        <w:t>During the period that the permanent fire alarm sys</w:t>
      </w:r>
      <w:r w:rsidR="002D1DC3">
        <w:rPr>
          <w:rFonts w:ascii="Arial" w:hAnsi="Arial" w:cs="Arial"/>
          <w:sz w:val="24"/>
          <w:szCs w:val="24"/>
        </w:rPr>
        <w:t>tem is inoperable, the school’s</w:t>
      </w:r>
      <w:r w:rsidRPr="006900FC">
        <w:rPr>
          <w:rFonts w:ascii="Arial" w:hAnsi="Arial" w:cs="Arial"/>
          <w:sz w:val="24"/>
          <w:szCs w:val="24"/>
        </w:rPr>
        <w:t>/premises fire evacuation procedure would have to be revised to take into account and notify th</w:t>
      </w:r>
      <w:r w:rsidR="003333EC">
        <w:rPr>
          <w:rFonts w:ascii="Arial" w:hAnsi="Arial" w:cs="Arial"/>
          <w:sz w:val="24"/>
          <w:szCs w:val="24"/>
        </w:rPr>
        <w:t>e temporary method of warning</w:t>
      </w:r>
      <w:r w:rsidRPr="006900FC">
        <w:rPr>
          <w:rFonts w:ascii="Arial" w:hAnsi="Arial" w:cs="Arial"/>
          <w:sz w:val="24"/>
          <w:szCs w:val="24"/>
        </w:rPr>
        <w:t xml:space="preserve"> that will be given in the event (or suspicion of) a fire.</w:t>
      </w:r>
    </w:p>
    <w:p w14:paraId="49522CD4" w14:textId="77777777" w:rsidR="002D1DC3" w:rsidRDefault="002D1DC3" w:rsidP="00A12D6A">
      <w:pPr>
        <w:ind w:right="-42"/>
        <w:rPr>
          <w:rFonts w:ascii="Arial" w:hAnsi="Arial" w:cs="Arial"/>
          <w:sz w:val="24"/>
          <w:szCs w:val="24"/>
        </w:rPr>
      </w:pPr>
    </w:p>
    <w:p w14:paraId="4B4DC4C9" w14:textId="5938430F" w:rsidR="00D50044" w:rsidRPr="006900FC" w:rsidRDefault="00D50044" w:rsidP="00A12D6A">
      <w:pPr>
        <w:ind w:right="-42"/>
        <w:rPr>
          <w:rFonts w:ascii="Arial" w:hAnsi="Arial" w:cs="Arial"/>
          <w:sz w:val="24"/>
          <w:szCs w:val="24"/>
        </w:rPr>
      </w:pPr>
      <w:r w:rsidRPr="006900FC">
        <w:rPr>
          <w:rFonts w:ascii="Arial" w:hAnsi="Arial" w:cs="Arial"/>
          <w:sz w:val="24"/>
          <w:szCs w:val="24"/>
        </w:rPr>
        <w:t>The revised fire instructions must be:-</w:t>
      </w:r>
    </w:p>
    <w:p w14:paraId="018342AB" w14:textId="77777777" w:rsidR="00D50044" w:rsidRPr="006900FC" w:rsidRDefault="00D50044" w:rsidP="00A12D6A">
      <w:pPr>
        <w:pStyle w:val="BodyText"/>
        <w:ind w:left="0" w:right="213"/>
        <w:rPr>
          <w:rFonts w:ascii="Arial" w:hAnsi="Arial" w:cs="Arial"/>
          <w:sz w:val="24"/>
          <w:szCs w:val="24"/>
        </w:rPr>
      </w:pPr>
    </w:p>
    <w:p w14:paraId="23A13FF6" w14:textId="2B700463" w:rsidR="00D50044" w:rsidRPr="006900FC" w:rsidRDefault="00A20335" w:rsidP="001C1DE8">
      <w:pPr>
        <w:pStyle w:val="BodyText"/>
        <w:numPr>
          <w:ilvl w:val="0"/>
          <w:numId w:val="5"/>
        </w:numPr>
        <w:ind w:left="1134" w:right="213" w:hanging="708"/>
        <w:jc w:val="left"/>
        <w:rPr>
          <w:rFonts w:ascii="Arial" w:hAnsi="Arial" w:cs="Arial"/>
          <w:sz w:val="24"/>
          <w:szCs w:val="24"/>
        </w:rPr>
      </w:pPr>
      <w:r>
        <w:rPr>
          <w:rFonts w:ascii="Arial" w:hAnsi="Arial" w:cs="Arial"/>
          <w:sz w:val="24"/>
          <w:szCs w:val="24"/>
        </w:rPr>
        <w:t>Issued to all staff</w:t>
      </w:r>
    </w:p>
    <w:p w14:paraId="7C1F8FCA" w14:textId="16DBF300" w:rsidR="00D50044" w:rsidRPr="006900FC" w:rsidRDefault="00B75590" w:rsidP="001C1DE8">
      <w:pPr>
        <w:pStyle w:val="BodyText"/>
        <w:numPr>
          <w:ilvl w:val="0"/>
          <w:numId w:val="5"/>
        </w:numPr>
        <w:ind w:left="1134" w:right="213" w:hanging="708"/>
        <w:jc w:val="left"/>
        <w:rPr>
          <w:rFonts w:ascii="Arial" w:hAnsi="Arial" w:cs="Arial"/>
          <w:sz w:val="24"/>
          <w:szCs w:val="24"/>
        </w:rPr>
      </w:pPr>
      <w:r w:rsidRPr="006900FC">
        <w:rPr>
          <w:rFonts w:ascii="Arial" w:hAnsi="Arial" w:cs="Arial"/>
          <w:sz w:val="24"/>
          <w:szCs w:val="24"/>
        </w:rPr>
        <w:t>Displayed</w:t>
      </w:r>
      <w:r w:rsidR="003333EC">
        <w:rPr>
          <w:rFonts w:ascii="Arial" w:hAnsi="Arial" w:cs="Arial"/>
          <w:sz w:val="24"/>
          <w:szCs w:val="24"/>
        </w:rPr>
        <w:t xml:space="preserve"> (</w:t>
      </w:r>
      <w:r w:rsidR="00D50044" w:rsidRPr="006900FC">
        <w:rPr>
          <w:rFonts w:ascii="Arial" w:hAnsi="Arial" w:cs="Arial"/>
          <w:sz w:val="24"/>
          <w:szCs w:val="24"/>
        </w:rPr>
        <w:t>to repl</w:t>
      </w:r>
      <w:r w:rsidR="003333EC">
        <w:rPr>
          <w:rFonts w:ascii="Arial" w:hAnsi="Arial" w:cs="Arial"/>
          <w:sz w:val="24"/>
          <w:szCs w:val="24"/>
        </w:rPr>
        <w:t>ace existing fire instruction/</w:t>
      </w:r>
      <w:r w:rsidR="00D50044" w:rsidRPr="006900FC">
        <w:rPr>
          <w:rFonts w:ascii="Arial" w:hAnsi="Arial" w:cs="Arial"/>
          <w:sz w:val="24"/>
          <w:szCs w:val="24"/>
        </w:rPr>
        <w:t>fire action notices) throughout the school, in prominent positions</w:t>
      </w:r>
      <w:r w:rsidR="000D7CDB">
        <w:rPr>
          <w:rFonts w:ascii="Arial" w:hAnsi="Arial" w:cs="Arial"/>
          <w:sz w:val="24"/>
          <w:szCs w:val="24"/>
        </w:rPr>
        <w:t xml:space="preserve">, particularly adjacent to </w:t>
      </w:r>
      <w:proofErr w:type="spellStart"/>
      <w:r w:rsidR="000D7CDB">
        <w:rPr>
          <w:rFonts w:ascii="Arial" w:hAnsi="Arial" w:cs="Arial"/>
          <w:sz w:val="24"/>
          <w:szCs w:val="24"/>
        </w:rPr>
        <w:t>hand</w:t>
      </w:r>
      <w:r w:rsidR="00A20335">
        <w:rPr>
          <w:rFonts w:ascii="Arial" w:hAnsi="Arial" w:cs="Arial"/>
          <w:sz w:val="24"/>
          <w:szCs w:val="24"/>
        </w:rPr>
        <w:t>bells</w:t>
      </w:r>
      <w:proofErr w:type="spellEnd"/>
      <w:r w:rsidR="00A20335">
        <w:rPr>
          <w:rFonts w:ascii="Arial" w:hAnsi="Arial" w:cs="Arial"/>
          <w:sz w:val="24"/>
          <w:szCs w:val="24"/>
        </w:rPr>
        <w:t xml:space="preserve"> and/or klaxons</w:t>
      </w:r>
    </w:p>
    <w:p w14:paraId="61DC3267" w14:textId="64A1766E" w:rsidR="00D50044" w:rsidRPr="006900FC" w:rsidRDefault="00B75590" w:rsidP="001C1DE8">
      <w:pPr>
        <w:pStyle w:val="BodyText"/>
        <w:numPr>
          <w:ilvl w:val="0"/>
          <w:numId w:val="5"/>
        </w:numPr>
        <w:ind w:left="1134" w:right="213" w:hanging="708"/>
        <w:jc w:val="left"/>
        <w:rPr>
          <w:rFonts w:ascii="Arial" w:hAnsi="Arial" w:cs="Arial"/>
          <w:sz w:val="24"/>
          <w:szCs w:val="24"/>
        </w:rPr>
      </w:pPr>
      <w:r w:rsidRPr="006900FC">
        <w:rPr>
          <w:rFonts w:ascii="Arial" w:hAnsi="Arial" w:cs="Arial"/>
          <w:sz w:val="24"/>
          <w:szCs w:val="24"/>
        </w:rPr>
        <w:t>Communicated</w:t>
      </w:r>
      <w:r w:rsidR="00D50044" w:rsidRPr="006900FC">
        <w:rPr>
          <w:rFonts w:ascii="Arial" w:hAnsi="Arial" w:cs="Arial"/>
          <w:sz w:val="24"/>
          <w:szCs w:val="24"/>
        </w:rPr>
        <w:t xml:space="preserve"> to all pupils (during school assembly for e</w:t>
      </w:r>
      <w:r w:rsidR="00A20335">
        <w:rPr>
          <w:rFonts w:ascii="Arial" w:hAnsi="Arial" w:cs="Arial"/>
          <w:sz w:val="24"/>
          <w:szCs w:val="24"/>
        </w:rPr>
        <w:t>xample) and all school visitors</w:t>
      </w:r>
    </w:p>
    <w:p w14:paraId="729932ED" w14:textId="1E52F7D4" w:rsidR="00D50044" w:rsidRPr="00271F08" w:rsidRDefault="00D50044" w:rsidP="00271F08">
      <w:pPr>
        <w:pStyle w:val="BodyText"/>
        <w:numPr>
          <w:ilvl w:val="0"/>
          <w:numId w:val="5"/>
        </w:numPr>
        <w:ind w:left="1134" w:right="-42" w:hanging="708"/>
        <w:jc w:val="left"/>
        <w:rPr>
          <w:rFonts w:asciiTheme="minorHAnsi" w:hAnsiTheme="minorHAnsi"/>
        </w:rPr>
      </w:pPr>
      <w:r w:rsidRPr="006900FC">
        <w:rPr>
          <w:rFonts w:ascii="Arial" w:hAnsi="Arial" w:cs="Arial"/>
          <w:sz w:val="24"/>
          <w:szCs w:val="24"/>
        </w:rPr>
        <w:t>Disabled staff and pupils: The breakdown of the fire alarm system could pose additional risk</w:t>
      </w:r>
      <w:r w:rsidR="000D7CDB">
        <w:rPr>
          <w:rFonts w:ascii="Arial" w:hAnsi="Arial" w:cs="Arial"/>
          <w:sz w:val="24"/>
          <w:szCs w:val="24"/>
        </w:rPr>
        <w:t>s</w:t>
      </w:r>
      <w:r w:rsidRPr="006900FC">
        <w:rPr>
          <w:rFonts w:ascii="Arial" w:hAnsi="Arial" w:cs="Arial"/>
          <w:sz w:val="24"/>
          <w:szCs w:val="24"/>
        </w:rPr>
        <w:t xml:space="preserve"> i</w:t>
      </w:r>
      <w:r w:rsidR="000D7CDB">
        <w:rPr>
          <w:rFonts w:ascii="Arial" w:hAnsi="Arial" w:cs="Arial"/>
          <w:sz w:val="24"/>
          <w:szCs w:val="24"/>
        </w:rPr>
        <w:t>n the evacuation of temporary/</w:t>
      </w:r>
      <w:r w:rsidRPr="006900FC">
        <w:rPr>
          <w:rFonts w:ascii="Arial" w:hAnsi="Arial" w:cs="Arial"/>
          <w:sz w:val="24"/>
          <w:szCs w:val="24"/>
        </w:rPr>
        <w:t xml:space="preserve">permanently disabled staff. </w:t>
      </w:r>
      <w:r w:rsidR="00B75590" w:rsidRPr="006900FC">
        <w:rPr>
          <w:rFonts w:ascii="Arial" w:hAnsi="Arial" w:cs="Arial"/>
          <w:sz w:val="24"/>
          <w:szCs w:val="24"/>
        </w:rPr>
        <w:t xml:space="preserve">A review of their </w:t>
      </w:r>
      <w:r w:rsidRPr="006900FC">
        <w:rPr>
          <w:rFonts w:ascii="Arial" w:hAnsi="Arial" w:cs="Arial"/>
          <w:sz w:val="24"/>
          <w:szCs w:val="24"/>
        </w:rPr>
        <w:t>personal emergency evacuation plan (PEEP) detailing any additional arrangements put in place during the fire alarm breakdown to assist disabled colleagues to evacuate th</w:t>
      </w:r>
      <w:r w:rsidR="00A20335">
        <w:rPr>
          <w:rFonts w:ascii="Arial" w:hAnsi="Arial" w:cs="Arial"/>
          <w:sz w:val="24"/>
          <w:szCs w:val="24"/>
        </w:rPr>
        <w:t>e premise</w:t>
      </w:r>
    </w:p>
    <w:p w14:paraId="0A7FE5B2" w14:textId="77777777" w:rsidR="00271F08" w:rsidRPr="00F41793" w:rsidRDefault="00271F08" w:rsidP="00271F08">
      <w:pPr>
        <w:pStyle w:val="BodyText"/>
        <w:ind w:right="-42"/>
        <w:jc w:val="left"/>
        <w:rPr>
          <w:rFonts w:asciiTheme="minorHAnsi" w:hAnsiTheme="minorHAnsi"/>
        </w:rPr>
        <w:sectPr w:rsidR="00271F08" w:rsidRPr="00F41793" w:rsidSect="002727A8">
          <w:headerReference w:type="default" r:id="rId9"/>
          <w:footerReference w:type="default" r:id="rId10"/>
          <w:pgSz w:w="11910" w:h="16840" w:code="9"/>
          <w:pgMar w:top="1134" w:right="1134" w:bottom="1134" w:left="1134" w:header="567" w:footer="567" w:gutter="0"/>
          <w:cols w:space="720"/>
          <w:docGrid w:linePitch="299"/>
        </w:sectPr>
      </w:pPr>
    </w:p>
    <w:p w14:paraId="149E4A4F" w14:textId="45A3E162" w:rsidR="002D1DC3" w:rsidRPr="00F42EE7" w:rsidRDefault="002D1DC3" w:rsidP="002D1DC3">
      <w:pPr>
        <w:pStyle w:val="BodyText"/>
        <w:jc w:val="left"/>
        <w:rPr>
          <w:rFonts w:ascii="Arial" w:hAnsi="Arial" w:cs="Arial"/>
          <w:sz w:val="28"/>
          <w:szCs w:val="24"/>
        </w:rPr>
      </w:pPr>
    </w:p>
    <w:p w14:paraId="229A622F" w14:textId="7718E77A" w:rsidR="00271F08" w:rsidRPr="00F42EE7" w:rsidRDefault="00271F08" w:rsidP="00F42EE7">
      <w:pPr>
        <w:pStyle w:val="BodyText"/>
        <w:shd w:val="clear" w:color="auto" w:fill="002060"/>
        <w:ind w:left="0"/>
        <w:jc w:val="center"/>
        <w:rPr>
          <w:rFonts w:ascii="Arial" w:hAnsi="Arial" w:cs="Arial"/>
          <w:b/>
          <w:color w:val="FFFF00"/>
          <w:sz w:val="36"/>
          <w:szCs w:val="24"/>
        </w:rPr>
      </w:pPr>
      <w:r w:rsidRPr="00F42EE7">
        <w:rPr>
          <w:rFonts w:ascii="Arial" w:hAnsi="Arial" w:cs="Arial"/>
          <w:b/>
          <w:color w:val="FFFF00"/>
          <w:sz w:val="36"/>
          <w:szCs w:val="24"/>
        </w:rPr>
        <w:t>Appendix 1</w:t>
      </w:r>
    </w:p>
    <w:p w14:paraId="3B0A5341" w14:textId="17B575A0" w:rsidR="00271F08" w:rsidRPr="00F42EE7" w:rsidRDefault="00271F08" w:rsidP="00F42EE7">
      <w:pPr>
        <w:pStyle w:val="BodyText"/>
        <w:shd w:val="clear" w:color="auto" w:fill="002060"/>
        <w:ind w:left="0"/>
        <w:jc w:val="center"/>
        <w:rPr>
          <w:rFonts w:ascii="Arial" w:hAnsi="Arial" w:cs="Arial"/>
          <w:color w:val="FFFF00"/>
          <w:sz w:val="36"/>
          <w:szCs w:val="24"/>
        </w:rPr>
      </w:pPr>
      <w:r w:rsidRPr="00F42EE7">
        <w:rPr>
          <w:rFonts w:ascii="Arial" w:hAnsi="Arial" w:cs="Arial"/>
          <w:b/>
          <w:color w:val="FFFF00"/>
          <w:sz w:val="36"/>
          <w:szCs w:val="24"/>
        </w:rPr>
        <w:t>Risk Assessment</w:t>
      </w:r>
    </w:p>
    <w:p w14:paraId="21C7EE8E" w14:textId="77777777" w:rsidR="00271F08" w:rsidRPr="00E41DD3" w:rsidRDefault="00271F08" w:rsidP="002D1DC3">
      <w:pPr>
        <w:pStyle w:val="BodyText"/>
        <w:jc w:val="left"/>
        <w:rPr>
          <w:rFonts w:ascii="Arial" w:hAnsi="Arial" w:cs="Arial"/>
          <w:sz w:val="24"/>
          <w:szCs w:val="24"/>
        </w:rPr>
      </w:pPr>
    </w:p>
    <w:tbl>
      <w:tblPr>
        <w:tblStyle w:val="TableGrid"/>
        <w:tblW w:w="0" w:type="auto"/>
        <w:tblLook w:val="04A0" w:firstRow="1" w:lastRow="0" w:firstColumn="1" w:lastColumn="0" w:noHBand="0" w:noVBand="1"/>
      </w:tblPr>
      <w:tblGrid>
        <w:gridCol w:w="2263"/>
        <w:gridCol w:w="7369"/>
      </w:tblGrid>
      <w:tr w:rsidR="00F42EE7" w14:paraId="692B8CD7" w14:textId="77777777" w:rsidTr="003A3FCB">
        <w:tc>
          <w:tcPr>
            <w:tcW w:w="2263" w:type="dxa"/>
            <w:shd w:val="clear" w:color="auto" w:fill="002060"/>
          </w:tcPr>
          <w:p w14:paraId="38D56493" w14:textId="77777777" w:rsidR="00F42EE7" w:rsidRDefault="00F42EE7" w:rsidP="003A3FCB">
            <w:pPr>
              <w:pStyle w:val="BodyText"/>
              <w:ind w:left="0"/>
              <w:jc w:val="left"/>
              <w:rPr>
                <w:rFonts w:ascii="Arial" w:hAnsi="Arial" w:cs="Arial"/>
                <w:sz w:val="24"/>
                <w:szCs w:val="24"/>
              </w:rPr>
            </w:pPr>
            <w:r w:rsidRPr="00BA4B3C">
              <w:rPr>
                <w:rFonts w:ascii="Arial" w:hAnsi="Arial" w:cs="Arial"/>
                <w:b/>
                <w:color w:val="FFFF00"/>
                <w:sz w:val="32"/>
                <w:szCs w:val="28"/>
              </w:rPr>
              <w:t>School Name</w:t>
            </w:r>
          </w:p>
        </w:tc>
        <w:tc>
          <w:tcPr>
            <w:tcW w:w="7369" w:type="dxa"/>
          </w:tcPr>
          <w:p w14:paraId="6D802C2C" w14:textId="77777777" w:rsidR="00F42EE7" w:rsidRDefault="00F42EE7" w:rsidP="003A3FCB">
            <w:pPr>
              <w:pStyle w:val="BodyText"/>
              <w:ind w:left="0"/>
              <w:jc w:val="left"/>
              <w:rPr>
                <w:rFonts w:ascii="Arial" w:hAnsi="Arial" w:cs="Arial"/>
                <w:sz w:val="24"/>
                <w:szCs w:val="24"/>
              </w:rPr>
            </w:pPr>
          </w:p>
        </w:tc>
      </w:tr>
    </w:tbl>
    <w:p w14:paraId="46C713DC" w14:textId="77777777" w:rsidR="00F42EE7" w:rsidRDefault="00F42EE7" w:rsidP="00F42EE7">
      <w:pPr>
        <w:pStyle w:val="BodyText"/>
        <w:ind w:left="0"/>
        <w:jc w:val="left"/>
        <w:rPr>
          <w:rFonts w:ascii="Arial" w:hAnsi="Arial" w:cs="Arial"/>
          <w:sz w:val="24"/>
          <w:szCs w:val="24"/>
        </w:rPr>
      </w:pPr>
    </w:p>
    <w:tbl>
      <w:tblPr>
        <w:tblpPr w:leftFromText="180" w:rightFromText="180" w:vertAnchor="text" w:horzAnchor="margin" w:tblpY="154"/>
        <w:tblW w:w="9616"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16"/>
      </w:tblGrid>
      <w:tr w:rsidR="00F42EE7" w:rsidRPr="00E41DD3" w14:paraId="7E6C568E" w14:textId="77777777" w:rsidTr="003A3FCB">
        <w:trPr>
          <w:trHeight w:val="267"/>
        </w:trPr>
        <w:tc>
          <w:tcPr>
            <w:tcW w:w="9616" w:type="dxa"/>
            <w:shd w:val="clear" w:color="auto" w:fill="002060"/>
          </w:tcPr>
          <w:p w14:paraId="5E51AD25" w14:textId="77777777" w:rsidR="00F42EE7" w:rsidRPr="00BA4B3C" w:rsidRDefault="00F42EE7" w:rsidP="003A3FCB">
            <w:pPr>
              <w:pStyle w:val="BodyText"/>
              <w:jc w:val="center"/>
              <w:rPr>
                <w:rFonts w:ascii="Arial" w:hAnsi="Arial" w:cs="Arial"/>
                <w:b/>
                <w:sz w:val="28"/>
                <w:szCs w:val="28"/>
              </w:rPr>
            </w:pPr>
            <w:r w:rsidRPr="00BA4B3C">
              <w:rPr>
                <w:rFonts w:ascii="Arial" w:hAnsi="Arial" w:cs="Arial"/>
                <w:b/>
                <w:color w:val="FFFF00"/>
                <w:sz w:val="28"/>
                <w:szCs w:val="28"/>
              </w:rPr>
              <w:t>Task</w:t>
            </w:r>
            <w:r w:rsidRPr="00BA4B3C">
              <w:rPr>
                <w:rFonts w:ascii="Arial" w:hAnsi="Arial" w:cs="Arial"/>
                <w:b/>
                <w:color w:val="FFFF00"/>
                <w:spacing w:val="-5"/>
                <w:sz w:val="28"/>
                <w:szCs w:val="28"/>
              </w:rPr>
              <w:t xml:space="preserve"> </w:t>
            </w:r>
            <w:r w:rsidRPr="00BA4B3C">
              <w:rPr>
                <w:rFonts w:ascii="Arial" w:hAnsi="Arial" w:cs="Arial"/>
                <w:b/>
                <w:color w:val="FFFF00"/>
                <w:sz w:val="28"/>
                <w:szCs w:val="28"/>
              </w:rPr>
              <w:t>Or</w:t>
            </w:r>
            <w:r w:rsidRPr="00BA4B3C">
              <w:rPr>
                <w:rFonts w:ascii="Arial" w:hAnsi="Arial" w:cs="Arial"/>
                <w:b/>
                <w:color w:val="FFFF00"/>
                <w:spacing w:val="-2"/>
                <w:sz w:val="28"/>
                <w:szCs w:val="28"/>
              </w:rPr>
              <w:t xml:space="preserve"> </w:t>
            </w:r>
            <w:r w:rsidRPr="00BA4B3C">
              <w:rPr>
                <w:rFonts w:ascii="Arial" w:hAnsi="Arial" w:cs="Arial"/>
                <w:b/>
                <w:color w:val="FFFF00"/>
                <w:sz w:val="28"/>
                <w:szCs w:val="28"/>
              </w:rPr>
              <w:t>Activity</w:t>
            </w:r>
            <w:r w:rsidRPr="00BA4B3C">
              <w:rPr>
                <w:rFonts w:ascii="Arial" w:hAnsi="Arial" w:cs="Arial"/>
                <w:b/>
                <w:color w:val="FFFF00"/>
                <w:spacing w:val="-5"/>
                <w:sz w:val="28"/>
                <w:szCs w:val="28"/>
              </w:rPr>
              <w:t xml:space="preserve"> </w:t>
            </w:r>
            <w:r w:rsidRPr="00BA4B3C">
              <w:rPr>
                <w:rFonts w:ascii="Arial" w:hAnsi="Arial" w:cs="Arial"/>
                <w:b/>
                <w:color w:val="FFFF00"/>
                <w:sz w:val="28"/>
                <w:szCs w:val="28"/>
              </w:rPr>
              <w:t>Covered</w:t>
            </w:r>
            <w:r w:rsidRPr="00BA4B3C">
              <w:rPr>
                <w:rFonts w:ascii="Arial" w:hAnsi="Arial" w:cs="Arial"/>
                <w:b/>
                <w:color w:val="FFFF00"/>
                <w:spacing w:val="-4"/>
                <w:sz w:val="28"/>
                <w:szCs w:val="28"/>
              </w:rPr>
              <w:t xml:space="preserve"> </w:t>
            </w:r>
            <w:r w:rsidRPr="00BA4B3C">
              <w:rPr>
                <w:rFonts w:ascii="Arial" w:hAnsi="Arial" w:cs="Arial"/>
                <w:b/>
                <w:color w:val="FFFF00"/>
                <w:sz w:val="28"/>
                <w:szCs w:val="28"/>
              </w:rPr>
              <w:t>By</w:t>
            </w:r>
            <w:r w:rsidRPr="00BA4B3C">
              <w:rPr>
                <w:rFonts w:ascii="Arial" w:hAnsi="Arial" w:cs="Arial"/>
                <w:b/>
                <w:color w:val="FFFF00"/>
                <w:spacing w:val="-5"/>
                <w:sz w:val="28"/>
                <w:szCs w:val="28"/>
              </w:rPr>
              <w:t xml:space="preserve"> </w:t>
            </w:r>
            <w:r w:rsidRPr="00BA4B3C">
              <w:rPr>
                <w:rFonts w:ascii="Arial" w:hAnsi="Arial" w:cs="Arial"/>
                <w:b/>
                <w:color w:val="FFFF00"/>
                <w:sz w:val="28"/>
                <w:szCs w:val="28"/>
              </w:rPr>
              <w:t>This</w:t>
            </w:r>
            <w:r w:rsidRPr="00BA4B3C">
              <w:rPr>
                <w:rFonts w:ascii="Arial" w:hAnsi="Arial" w:cs="Arial"/>
                <w:b/>
                <w:color w:val="FFFF00"/>
                <w:spacing w:val="-4"/>
                <w:sz w:val="28"/>
                <w:szCs w:val="28"/>
              </w:rPr>
              <w:t xml:space="preserve"> </w:t>
            </w:r>
            <w:r w:rsidRPr="00BA4B3C">
              <w:rPr>
                <w:rFonts w:ascii="Arial" w:hAnsi="Arial" w:cs="Arial"/>
                <w:b/>
                <w:color w:val="FFFF00"/>
                <w:spacing w:val="-2"/>
                <w:sz w:val="28"/>
                <w:szCs w:val="28"/>
              </w:rPr>
              <w:t>Assessment</w:t>
            </w:r>
          </w:p>
        </w:tc>
      </w:tr>
      <w:tr w:rsidR="00F42EE7" w:rsidRPr="00E41DD3" w14:paraId="73A2A021" w14:textId="77777777" w:rsidTr="003A3FCB">
        <w:trPr>
          <w:trHeight w:val="269"/>
        </w:trPr>
        <w:tc>
          <w:tcPr>
            <w:tcW w:w="9616" w:type="dxa"/>
          </w:tcPr>
          <w:p w14:paraId="1D4177EE" w14:textId="77777777" w:rsidR="00F42EE7" w:rsidRPr="00E41DD3" w:rsidRDefault="00F42EE7" w:rsidP="00F42EE7">
            <w:pPr>
              <w:pStyle w:val="TableParagraph"/>
              <w:numPr>
                <w:ilvl w:val="0"/>
                <w:numId w:val="13"/>
              </w:numPr>
              <w:spacing w:line="250" w:lineRule="exact"/>
              <w:ind w:left="416" w:hanging="284"/>
              <w:jc w:val="left"/>
              <w:rPr>
                <w:rFonts w:ascii="Arial" w:hAnsi="Arial" w:cs="Arial"/>
                <w:sz w:val="24"/>
                <w:szCs w:val="24"/>
              </w:rPr>
            </w:pPr>
            <w:r w:rsidRPr="00E41DD3">
              <w:rPr>
                <w:rFonts w:ascii="Arial" w:hAnsi="Arial" w:cs="Arial"/>
                <w:sz w:val="24"/>
                <w:szCs w:val="24"/>
              </w:rPr>
              <w:t>Breakdown</w:t>
            </w:r>
            <w:r w:rsidRPr="00E41DD3">
              <w:rPr>
                <w:rFonts w:ascii="Arial" w:hAnsi="Arial" w:cs="Arial"/>
                <w:spacing w:val="-5"/>
                <w:sz w:val="24"/>
                <w:szCs w:val="24"/>
              </w:rPr>
              <w:t xml:space="preserve"> </w:t>
            </w:r>
            <w:r w:rsidRPr="00E41DD3">
              <w:rPr>
                <w:rFonts w:ascii="Arial" w:hAnsi="Arial" w:cs="Arial"/>
                <w:sz w:val="24"/>
                <w:szCs w:val="24"/>
              </w:rPr>
              <w:t>or</w:t>
            </w:r>
            <w:r w:rsidRPr="00E41DD3">
              <w:rPr>
                <w:rFonts w:ascii="Arial" w:hAnsi="Arial" w:cs="Arial"/>
                <w:spacing w:val="-2"/>
                <w:sz w:val="24"/>
                <w:szCs w:val="24"/>
              </w:rPr>
              <w:t xml:space="preserve"> </w:t>
            </w:r>
            <w:r w:rsidRPr="00E41DD3">
              <w:rPr>
                <w:rFonts w:ascii="Arial" w:hAnsi="Arial" w:cs="Arial"/>
                <w:sz w:val="24"/>
                <w:szCs w:val="24"/>
              </w:rPr>
              <w:t>failure</w:t>
            </w:r>
            <w:r w:rsidRPr="00E41DD3">
              <w:rPr>
                <w:rFonts w:ascii="Arial" w:hAnsi="Arial" w:cs="Arial"/>
                <w:spacing w:val="-5"/>
                <w:sz w:val="24"/>
                <w:szCs w:val="24"/>
              </w:rPr>
              <w:t xml:space="preserve"> </w:t>
            </w:r>
            <w:r w:rsidRPr="00E41DD3">
              <w:rPr>
                <w:rFonts w:ascii="Arial" w:hAnsi="Arial" w:cs="Arial"/>
                <w:sz w:val="24"/>
                <w:szCs w:val="24"/>
              </w:rPr>
              <w:t>of</w:t>
            </w:r>
            <w:r w:rsidRPr="00E41DD3">
              <w:rPr>
                <w:rFonts w:ascii="Arial" w:hAnsi="Arial" w:cs="Arial"/>
                <w:spacing w:val="-5"/>
                <w:sz w:val="24"/>
                <w:szCs w:val="24"/>
              </w:rPr>
              <w:t xml:space="preserve"> </w:t>
            </w:r>
            <w:r w:rsidRPr="00E41DD3">
              <w:rPr>
                <w:rFonts w:ascii="Arial" w:hAnsi="Arial" w:cs="Arial"/>
                <w:sz w:val="24"/>
                <w:szCs w:val="24"/>
              </w:rPr>
              <w:t>the</w:t>
            </w:r>
            <w:r w:rsidRPr="00E41DD3">
              <w:rPr>
                <w:rFonts w:ascii="Arial" w:hAnsi="Arial" w:cs="Arial"/>
                <w:spacing w:val="-2"/>
                <w:sz w:val="24"/>
                <w:szCs w:val="24"/>
              </w:rPr>
              <w:t xml:space="preserve"> </w:t>
            </w:r>
            <w:r w:rsidRPr="00E41DD3">
              <w:rPr>
                <w:rFonts w:ascii="Arial" w:hAnsi="Arial" w:cs="Arial"/>
                <w:sz w:val="24"/>
                <w:szCs w:val="24"/>
              </w:rPr>
              <w:t>school</w:t>
            </w:r>
            <w:r w:rsidRPr="00E41DD3">
              <w:rPr>
                <w:rFonts w:ascii="Arial" w:hAnsi="Arial" w:cs="Arial"/>
                <w:spacing w:val="-2"/>
                <w:sz w:val="24"/>
                <w:szCs w:val="24"/>
              </w:rPr>
              <w:t xml:space="preserve"> </w:t>
            </w:r>
            <w:r w:rsidRPr="00E41DD3">
              <w:rPr>
                <w:rFonts w:ascii="Arial" w:hAnsi="Arial" w:cs="Arial"/>
                <w:sz w:val="24"/>
                <w:szCs w:val="24"/>
              </w:rPr>
              <w:t>fire</w:t>
            </w:r>
            <w:r w:rsidRPr="00E41DD3">
              <w:rPr>
                <w:rFonts w:ascii="Arial" w:hAnsi="Arial" w:cs="Arial"/>
                <w:spacing w:val="-2"/>
                <w:sz w:val="24"/>
                <w:szCs w:val="24"/>
              </w:rPr>
              <w:t xml:space="preserve"> </w:t>
            </w:r>
            <w:r w:rsidRPr="00E41DD3">
              <w:rPr>
                <w:rFonts w:ascii="Arial" w:hAnsi="Arial" w:cs="Arial"/>
                <w:sz w:val="24"/>
                <w:szCs w:val="24"/>
              </w:rPr>
              <w:t>alarm</w:t>
            </w:r>
            <w:r w:rsidRPr="00E41DD3">
              <w:rPr>
                <w:rFonts w:ascii="Arial" w:hAnsi="Arial" w:cs="Arial"/>
                <w:spacing w:val="-1"/>
                <w:sz w:val="24"/>
                <w:szCs w:val="24"/>
              </w:rPr>
              <w:t xml:space="preserve"> </w:t>
            </w:r>
            <w:r w:rsidRPr="00E41DD3">
              <w:rPr>
                <w:rFonts w:ascii="Arial" w:hAnsi="Arial" w:cs="Arial"/>
                <w:spacing w:val="-2"/>
                <w:sz w:val="24"/>
                <w:szCs w:val="24"/>
              </w:rPr>
              <w:t>system.</w:t>
            </w:r>
          </w:p>
        </w:tc>
      </w:tr>
    </w:tbl>
    <w:p w14:paraId="40E5F472" w14:textId="77777777" w:rsidR="00F42EE7" w:rsidRDefault="00F42EE7" w:rsidP="00F42EE7">
      <w:pPr>
        <w:pStyle w:val="BodyText"/>
        <w:ind w:left="0"/>
        <w:jc w:val="left"/>
        <w:rPr>
          <w:rFonts w:ascii="Arial" w:hAnsi="Arial" w:cs="Arial"/>
          <w:sz w:val="24"/>
          <w:szCs w:val="24"/>
        </w:rPr>
      </w:pPr>
    </w:p>
    <w:tbl>
      <w:tblPr>
        <w:tblpPr w:leftFromText="180" w:rightFromText="180" w:vertAnchor="text" w:horzAnchor="margin" w:tblpY="178"/>
        <w:tblW w:w="9616"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16"/>
      </w:tblGrid>
      <w:tr w:rsidR="00F42EE7" w:rsidRPr="00E41DD3" w14:paraId="627951D7" w14:textId="77777777" w:rsidTr="003A3FCB">
        <w:trPr>
          <w:trHeight w:val="269"/>
        </w:trPr>
        <w:tc>
          <w:tcPr>
            <w:tcW w:w="9616" w:type="dxa"/>
            <w:shd w:val="clear" w:color="auto" w:fill="002060"/>
          </w:tcPr>
          <w:p w14:paraId="50DF86F7" w14:textId="77777777" w:rsidR="00F42EE7" w:rsidRPr="00BA4B3C" w:rsidRDefault="00F42EE7" w:rsidP="003A3FCB">
            <w:pPr>
              <w:pStyle w:val="BodyText"/>
              <w:jc w:val="center"/>
              <w:rPr>
                <w:rFonts w:ascii="Arial" w:hAnsi="Arial" w:cs="Arial"/>
                <w:b/>
                <w:color w:val="FFFF00"/>
                <w:spacing w:val="-6"/>
                <w:sz w:val="28"/>
                <w:szCs w:val="28"/>
              </w:rPr>
            </w:pPr>
            <w:r w:rsidRPr="00BA4B3C">
              <w:rPr>
                <w:rFonts w:ascii="Arial" w:hAnsi="Arial" w:cs="Arial"/>
                <w:b/>
                <w:color w:val="FFFF00"/>
                <w:sz w:val="28"/>
                <w:szCs w:val="28"/>
              </w:rPr>
              <w:t>Hazards</w:t>
            </w:r>
            <w:r w:rsidRPr="00BA4B3C">
              <w:rPr>
                <w:rFonts w:ascii="Arial" w:hAnsi="Arial" w:cs="Arial"/>
                <w:b/>
                <w:color w:val="FFFF00"/>
                <w:spacing w:val="-6"/>
                <w:sz w:val="28"/>
                <w:szCs w:val="28"/>
              </w:rPr>
              <w:t xml:space="preserve"> </w:t>
            </w:r>
            <w:r w:rsidRPr="00BA4B3C">
              <w:rPr>
                <w:rFonts w:ascii="Arial" w:hAnsi="Arial" w:cs="Arial"/>
                <w:b/>
                <w:color w:val="FFFF00"/>
                <w:sz w:val="28"/>
                <w:szCs w:val="28"/>
              </w:rPr>
              <w:t>Identified</w:t>
            </w:r>
          </w:p>
          <w:p w14:paraId="2A498B7F" w14:textId="77777777" w:rsidR="00F42EE7" w:rsidRPr="00A52C7B" w:rsidRDefault="00F42EE7" w:rsidP="003A3FCB">
            <w:pPr>
              <w:pStyle w:val="TableParagraph"/>
              <w:spacing w:line="249" w:lineRule="exact"/>
              <w:ind w:left="92"/>
              <w:rPr>
                <w:rFonts w:ascii="Arial" w:hAnsi="Arial" w:cs="Arial"/>
                <w:color w:val="FFFF00"/>
                <w:sz w:val="28"/>
                <w:szCs w:val="28"/>
              </w:rPr>
            </w:pPr>
            <w:r w:rsidRPr="00BA4B3C">
              <w:rPr>
                <w:rFonts w:ascii="Arial" w:hAnsi="Arial" w:cs="Arial"/>
                <w:color w:val="FFFF00"/>
                <w:sz w:val="28"/>
                <w:szCs w:val="28"/>
              </w:rPr>
              <w:t>(Potential</w:t>
            </w:r>
            <w:r w:rsidRPr="00BA4B3C">
              <w:rPr>
                <w:rFonts w:ascii="Arial" w:hAnsi="Arial" w:cs="Arial"/>
                <w:color w:val="FFFF00"/>
                <w:spacing w:val="-4"/>
                <w:sz w:val="28"/>
                <w:szCs w:val="28"/>
              </w:rPr>
              <w:t xml:space="preserve"> </w:t>
            </w:r>
            <w:r w:rsidRPr="00BA4B3C">
              <w:rPr>
                <w:rFonts w:ascii="Arial" w:hAnsi="Arial" w:cs="Arial"/>
                <w:color w:val="FFFF00"/>
                <w:sz w:val="28"/>
                <w:szCs w:val="28"/>
              </w:rPr>
              <w:t>to</w:t>
            </w:r>
            <w:r w:rsidRPr="00BA4B3C">
              <w:rPr>
                <w:rFonts w:ascii="Arial" w:hAnsi="Arial" w:cs="Arial"/>
                <w:color w:val="FFFF00"/>
                <w:spacing w:val="-6"/>
                <w:sz w:val="28"/>
                <w:szCs w:val="28"/>
              </w:rPr>
              <w:t xml:space="preserve"> </w:t>
            </w:r>
            <w:r w:rsidRPr="00BA4B3C">
              <w:rPr>
                <w:rFonts w:ascii="Arial" w:hAnsi="Arial" w:cs="Arial"/>
                <w:color w:val="FFFF00"/>
                <w:sz w:val="28"/>
                <w:szCs w:val="28"/>
              </w:rPr>
              <w:t>cause</w:t>
            </w:r>
            <w:r w:rsidRPr="00BA4B3C">
              <w:rPr>
                <w:rFonts w:ascii="Arial" w:hAnsi="Arial" w:cs="Arial"/>
                <w:color w:val="FFFF00"/>
                <w:spacing w:val="-4"/>
                <w:sz w:val="28"/>
                <w:szCs w:val="28"/>
              </w:rPr>
              <w:t xml:space="preserve"> harm)</w:t>
            </w:r>
          </w:p>
        </w:tc>
      </w:tr>
      <w:tr w:rsidR="00F42EE7" w:rsidRPr="00E41DD3" w14:paraId="22262787" w14:textId="77777777" w:rsidTr="003A3FCB">
        <w:trPr>
          <w:trHeight w:val="536"/>
        </w:trPr>
        <w:tc>
          <w:tcPr>
            <w:tcW w:w="9616" w:type="dxa"/>
          </w:tcPr>
          <w:p w14:paraId="6345829D" w14:textId="77777777" w:rsidR="00F42EE7" w:rsidRPr="00E41DD3" w:rsidRDefault="00F42EE7" w:rsidP="00F42EE7">
            <w:pPr>
              <w:pStyle w:val="TableParagraph"/>
              <w:numPr>
                <w:ilvl w:val="0"/>
                <w:numId w:val="10"/>
              </w:numPr>
              <w:spacing w:line="268" w:lineRule="exact"/>
              <w:ind w:left="426" w:hanging="284"/>
              <w:jc w:val="left"/>
              <w:rPr>
                <w:rFonts w:ascii="Arial" w:hAnsi="Arial" w:cs="Arial"/>
                <w:sz w:val="24"/>
                <w:szCs w:val="24"/>
              </w:rPr>
            </w:pPr>
            <w:r>
              <w:rPr>
                <w:rFonts w:ascii="Arial" w:hAnsi="Arial" w:cs="Arial"/>
                <w:sz w:val="24"/>
                <w:szCs w:val="24"/>
              </w:rPr>
              <w:t>The o</w:t>
            </w:r>
            <w:r w:rsidRPr="00E41DD3">
              <w:rPr>
                <w:rFonts w:ascii="Arial" w:hAnsi="Arial" w:cs="Arial"/>
                <w:sz w:val="24"/>
                <w:szCs w:val="24"/>
              </w:rPr>
              <w:t>utbreak</w:t>
            </w:r>
            <w:r w:rsidRPr="00E41DD3">
              <w:rPr>
                <w:rFonts w:ascii="Arial" w:hAnsi="Arial" w:cs="Arial"/>
                <w:spacing w:val="-7"/>
                <w:sz w:val="24"/>
                <w:szCs w:val="24"/>
              </w:rPr>
              <w:t xml:space="preserve"> </w:t>
            </w:r>
            <w:r w:rsidRPr="00E41DD3">
              <w:rPr>
                <w:rFonts w:ascii="Arial" w:hAnsi="Arial" w:cs="Arial"/>
                <w:sz w:val="24"/>
                <w:szCs w:val="24"/>
              </w:rPr>
              <w:t>of</w:t>
            </w:r>
            <w:r w:rsidRPr="00E41DD3">
              <w:rPr>
                <w:rFonts w:ascii="Arial" w:hAnsi="Arial" w:cs="Arial"/>
                <w:spacing w:val="-6"/>
                <w:sz w:val="24"/>
                <w:szCs w:val="24"/>
              </w:rPr>
              <w:t xml:space="preserve"> </w:t>
            </w:r>
            <w:r>
              <w:rPr>
                <w:rFonts w:ascii="Arial" w:hAnsi="Arial" w:cs="Arial"/>
                <w:spacing w:val="-6"/>
                <w:sz w:val="24"/>
                <w:szCs w:val="24"/>
              </w:rPr>
              <w:t xml:space="preserve">a </w:t>
            </w:r>
            <w:r w:rsidRPr="00E41DD3">
              <w:rPr>
                <w:rFonts w:ascii="Arial" w:hAnsi="Arial" w:cs="Arial"/>
                <w:sz w:val="24"/>
                <w:szCs w:val="24"/>
              </w:rPr>
              <w:t>fire</w:t>
            </w:r>
            <w:r w:rsidRPr="00E41DD3">
              <w:rPr>
                <w:rFonts w:ascii="Arial" w:hAnsi="Arial" w:cs="Arial"/>
                <w:spacing w:val="-5"/>
                <w:sz w:val="24"/>
                <w:szCs w:val="24"/>
              </w:rPr>
              <w:t xml:space="preserve"> </w:t>
            </w:r>
            <w:r w:rsidRPr="00E41DD3">
              <w:rPr>
                <w:rFonts w:ascii="Arial" w:hAnsi="Arial" w:cs="Arial"/>
                <w:sz w:val="24"/>
                <w:szCs w:val="24"/>
              </w:rPr>
              <w:t>will</w:t>
            </w:r>
            <w:r w:rsidRPr="00E41DD3">
              <w:rPr>
                <w:rFonts w:ascii="Arial" w:hAnsi="Arial" w:cs="Arial"/>
                <w:spacing w:val="-2"/>
                <w:sz w:val="24"/>
                <w:szCs w:val="24"/>
              </w:rPr>
              <w:t xml:space="preserve"> </w:t>
            </w:r>
            <w:r w:rsidRPr="00E41DD3">
              <w:rPr>
                <w:rFonts w:ascii="Arial" w:hAnsi="Arial" w:cs="Arial"/>
                <w:sz w:val="24"/>
                <w:szCs w:val="24"/>
              </w:rPr>
              <w:t>remain</w:t>
            </w:r>
            <w:r w:rsidRPr="00E41DD3">
              <w:rPr>
                <w:rFonts w:ascii="Arial" w:hAnsi="Arial" w:cs="Arial"/>
                <w:spacing w:val="-5"/>
                <w:sz w:val="24"/>
                <w:szCs w:val="24"/>
              </w:rPr>
              <w:t xml:space="preserve"> </w:t>
            </w:r>
            <w:r w:rsidRPr="00E41DD3">
              <w:rPr>
                <w:rFonts w:ascii="Arial" w:hAnsi="Arial" w:cs="Arial"/>
                <w:sz w:val="24"/>
                <w:szCs w:val="24"/>
              </w:rPr>
              <w:t>undetected</w:t>
            </w:r>
            <w:r w:rsidRPr="00E41DD3">
              <w:rPr>
                <w:rFonts w:ascii="Arial" w:hAnsi="Arial" w:cs="Arial"/>
                <w:spacing w:val="-6"/>
                <w:sz w:val="24"/>
                <w:szCs w:val="24"/>
              </w:rPr>
              <w:t xml:space="preserve"> </w:t>
            </w:r>
            <w:r w:rsidRPr="00E41DD3">
              <w:rPr>
                <w:rFonts w:ascii="Arial" w:hAnsi="Arial" w:cs="Arial"/>
                <w:sz w:val="24"/>
                <w:szCs w:val="24"/>
              </w:rPr>
              <w:t>due</w:t>
            </w:r>
            <w:r w:rsidRPr="00E41DD3">
              <w:rPr>
                <w:rFonts w:ascii="Arial" w:hAnsi="Arial" w:cs="Arial"/>
                <w:spacing w:val="-2"/>
                <w:sz w:val="24"/>
                <w:szCs w:val="24"/>
              </w:rPr>
              <w:t xml:space="preserve"> </w:t>
            </w:r>
            <w:r w:rsidRPr="00E41DD3">
              <w:rPr>
                <w:rFonts w:ascii="Arial" w:hAnsi="Arial" w:cs="Arial"/>
                <w:sz w:val="24"/>
                <w:szCs w:val="24"/>
              </w:rPr>
              <w:t>to</w:t>
            </w:r>
            <w:r w:rsidRPr="00E41DD3">
              <w:rPr>
                <w:rFonts w:ascii="Arial" w:hAnsi="Arial" w:cs="Arial"/>
                <w:spacing w:val="-2"/>
                <w:sz w:val="24"/>
                <w:szCs w:val="24"/>
              </w:rPr>
              <w:t xml:space="preserve"> </w:t>
            </w:r>
            <w:r>
              <w:rPr>
                <w:rFonts w:ascii="Arial" w:hAnsi="Arial" w:cs="Arial"/>
                <w:spacing w:val="-2"/>
                <w:sz w:val="24"/>
                <w:szCs w:val="24"/>
              </w:rPr>
              <w:t xml:space="preserve">the </w:t>
            </w:r>
            <w:r w:rsidRPr="00E41DD3">
              <w:rPr>
                <w:rFonts w:ascii="Arial" w:hAnsi="Arial" w:cs="Arial"/>
                <w:sz w:val="24"/>
                <w:szCs w:val="24"/>
              </w:rPr>
              <w:t>failure</w:t>
            </w:r>
            <w:r w:rsidRPr="00E41DD3">
              <w:rPr>
                <w:rFonts w:ascii="Arial" w:hAnsi="Arial" w:cs="Arial"/>
                <w:spacing w:val="-2"/>
                <w:sz w:val="24"/>
                <w:szCs w:val="24"/>
              </w:rPr>
              <w:t xml:space="preserve"> </w:t>
            </w:r>
            <w:r w:rsidRPr="00E41DD3">
              <w:rPr>
                <w:rFonts w:ascii="Arial" w:hAnsi="Arial" w:cs="Arial"/>
                <w:sz w:val="24"/>
                <w:szCs w:val="24"/>
              </w:rPr>
              <w:t>of</w:t>
            </w:r>
            <w:r w:rsidRPr="00E41DD3">
              <w:rPr>
                <w:rFonts w:ascii="Arial" w:hAnsi="Arial" w:cs="Arial"/>
                <w:spacing w:val="-5"/>
                <w:sz w:val="24"/>
                <w:szCs w:val="24"/>
              </w:rPr>
              <w:t xml:space="preserve"> </w:t>
            </w:r>
            <w:r w:rsidRPr="00E41DD3">
              <w:rPr>
                <w:rFonts w:ascii="Arial" w:hAnsi="Arial" w:cs="Arial"/>
                <w:sz w:val="24"/>
                <w:szCs w:val="24"/>
              </w:rPr>
              <w:t>automatic</w:t>
            </w:r>
            <w:r w:rsidRPr="00E41DD3">
              <w:rPr>
                <w:rFonts w:ascii="Arial" w:hAnsi="Arial" w:cs="Arial"/>
                <w:spacing w:val="-3"/>
                <w:sz w:val="24"/>
                <w:szCs w:val="24"/>
              </w:rPr>
              <w:t xml:space="preserve"> </w:t>
            </w:r>
            <w:r w:rsidRPr="00E41DD3">
              <w:rPr>
                <w:rFonts w:ascii="Arial" w:hAnsi="Arial" w:cs="Arial"/>
                <w:sz w:val="24"/>
                <w:szCs w:val="24"/>
              </w:rPr>
              <w:t>fire</w:t>
            </w:r>
            <w:r>
              <w:rPr>
                <w:rFonts w:ascii="Arial" w:hAnsi="Arial" w:cs="Arial"/>
                <w:spacing w:val="-5"/>
                <w:sz w:val="24"/>
                <w:szCs w:val="24"/>
              </w:rPr>
              <w:t xml:space="preserve"> </w:t>
            </w:r>
            <w:r w:rsidRPr="00E41DD3">
              <w:rPr>
                <w:rFonts w:ascii="Arial" w:hAnsi="Arial" w:cs="Arial"/>
                <w:sz w:val="24"/>
                <w:szCs w:val="24"/>
              </w:rPr>
              <w:t>detection</w:t>
            </w:r>
            <w:r w:rsidRPr="00E41DD3">
              <w:rPr>
                <w:rFonts w:ascii="Arial" w:hAnsi="Arial" w:cs="Arial"/>
                <w:spacing w:val="-3"/>
                <w:sz w:val="24"/>
                <w:szCs w:val="24"/>
              </w:rPr>
              <w:t xml:space="preserve"> </w:t>
            </w:r>
            <w:r w:rsidRPr="00E41DD3">
              <w:rPr>
                <w:rFonts w:ascii="Arial" w:hAnsi="Arial" w:cs="Arial"/>
                <w:spacing w:val="-2"/>
                <w:sz w:val="24"/>
                <w:szCs w:val="24"/>
              </w:rPr>
              <w:t>equipment.</w:t>
            </w:r>
          </w:p>
          <w:p w14:paraId="7CB0B53F" w14:textId="77777777" w:rsidR="00F42EE7" w:rsidRPr="009D3478" w:rsidRDefault="00F42EE7" w:rsidP="00F42EE7">
            <w:pPr>
              <w:pStyle w:val="TableParagraph"/>
              <w:numPr>
                <w:ilvl w:val="0"/>
                <w:numId w:val="10"/>
              </w:numPr>
              <w:tabs>
                <w:tab w:val="left" w:pos="424"/>
              </w:tabs>
              <w:spacing w:line="249" w:lineRule="exact"/>
              <w:ind w:hanging="588"/>
              <w:jc w:val="left"/>
              <w:rPr>
                <w:rFonts w:ascii="Arial" w:hAnsi="Arial" w:cs="Arial"/>
                <w:sz w:val="24"/>
                <w:szCs w:val="24"/>
              </w:rPr>
            </w:pPr>
            <w:r w:rsidRPr="00E41DD3">
              <w:rPr>
                <w:rFonts w:ascii="Arial" w:hAnsi="Arial" w:cs="Arial"/>
                <w:sz w:val="24"/>
                <w:szCs w:val="24"/>
              </w:rPr>
              <w:t>Staff/visitors</w:t>
            </w:r>
            <w:r w:rsidRPr="00E41DD3">
              <w:rPr>
                <w:rFonts w:ascii="Arial" w:hAnsi="Arial" w:cs="Arial"/>
                <w:spacing w:val="-5"/>
                <w:sz w:val="24"/>
                <w:szCs w:val="24"/>
              </w:rPr>
              <w:t xml:space="preserve"> </w:t>
            </w:r>
            <w:r w:rsidRPr="00E41DD3">
              <w:rPr>
                <w:rFonts w:ascii="Arial" w:hAnsi="Arial" w:cs="Arial"/>
                <w:sz w:val="24"/>
                <w:szCs w:val="24"/>
              </w:rPr>
              <w:t>unable</w:t>
            </w:r>
            <w:r w:rsidRPr="00E41DD3">
              <w:rPr>
                <w:rFonts w:ascii="Arial" w:hAnsi="Arial" w:cs="Arial"/>
                <w:spacing w:val="-3"/>
                <w:sz w:val="24"/>
                <w:szCs w:val="24"/>
              </w:rPr>
              <w:t xml:space="preserve"> </w:t>
            </w:r>
            <w:r w:rsidRPr="00E41DD3">
              <w:rPr>
                <w:rFonts w:ascii="Arial" w:hAnsi="Arial" w:cs="Arial"/>
                <w:sz w:val="24"/>
                <w:szCs w:val="24"/>
              </w:rPr>
              <w:t>to</w:t>
            </w:r>
            <w:r w:rsidRPr="00E41DD3">
              <w:rPr>
                <w:rFonts w:ascii="Arial" w:hAnsi="Arial" w:cs="Arial"/>
                <w:spacing w:val="-2"/>
                <w:sz w:val="24"/>
                <w:szCs w:val="24"/>
              </w:rPr>
              <w:t xml:space="preserve"> </w:t>
            </w:r>
            <w:r w:rsidRPr="00E41DD3">
              <w:rPr>
                <w:rFonts w:ascii="Arial" w:hAnsi="Arial" w:cs="Arial"/>
                <w:sz w:val="24"/>
                <w:szCs w:val="24"/>
              </w:rPr>
              <w:t>actuate</w:t>
            </w:r>
            <w:r w:rsidRPr="00E41DD3">
              <w:rPr>
                <w:rFonts w:ascii="Arial" w:hAnsi="Arial" w:cs="Arial"/>
                <w:spacing w:val="-2"/>
                <w:sz w:val="24"/>
                <w:szCs w:val="24"/>
              </w:rPr>
              <w:t xml:space="preserve"> </w:t>
            </w:r>
            <w:r w:rsidRPr="00E41DD3">
              <w:rPr>
                <w:rFonts w:ascii="Arial" w:hAnsi="Arial" w:cs="Arial"/>
                <w:sz w:val="24"/>
                <w:szCs w:val="24"/>
              </w:rPr>
              <w:t>fire</w:t>
            </w:r>
            <w:r w:rsidRPr="00E41DD3">
              <w:rPr>
                <w:rFonts w:ascii="Arial" w:hAnsi="Arial" w:cs="Arial"/>
                <w:spacing w:val="-2"/>
                <w:sz w:val="24"/>
                <w:szCs w:val="24"/>
              </w:rPr>
              <w:t xml:space="preserve"> </w:t>
            </w:r>
            <w:r w:rsidRPr="00E41DD3">
              <w:rPr>
                <w:rFonts w:ascii="Arial" w:hAnsi="Arial" w:cs="Arial"/>
                <w:sz w:val="24"/>
                <w:szCs w:val="24"/>
              </w:rPr>
              <w:t>alarm</w:t>
            </w:r>
            <w:r w:rsidRPr="00E41DD3">
              <w:rPr>
                <w:rFonts w:ascii="Arial" w:hAnsi="Arial" w:cs="Arial"/>
                <w:spacing w:val="-2"/>
                <w:sz w:val="24"/>
                <w:szCs w:val="24"/>
              </w:rPr>
              <w:t xml:space="preserve"> </w:t>
            </w:r>
            <w:r w:rsidRPr="00E41DD3">
              <w:rPr>
                <w:rFonts w:ascii="Arial" w:hAnsi="Arial" w:cs="Arial"/>
                <w:sz w:val="24"/>
                <w:szCs w:val="24"/>
              </w:rPr>
              <w:t>system</w:t>
            </w:r>
            <w:r w:rsidRPr="00E41DD3">
              <w:rPr>
                <w:rFonts w:ascii="Arial" w:hAnsi="Arial" w:cs="Arial"/>
                <w:spacing w:val="-4"/>
                <w:sz w:val="24"/>
                <w:szCs w:val="24"/>
              </w:rPr>
              <w:t xml:space="preserve"> </w:t>
            </w:r>
            <w:r w:rsidRPr="00E41DD3">
              <w:rPr>
                <w:rFonts w:ascii="Arial" w:hAnsi="Arial" w:cs="Arial"/>
                <w:sz w:val="24"/>
                <w:szCs w:val="24"/>
              </w:rPr>
              <w:t>to</w:t>
            </w:r>
            <w:r w:rsidRPr="00E41DD3">
              <w:rPr>
                <w:rFonts w:ascii="Arial" w:hAnsi="Arial" w:cs="Arial"/>
                <w:spacing w:val="-2"/>
                <w:sz w:val="24"/>
                <w:szCs w:val="24"/>
              </w:rPr>
              <w:t xml:space="preserve"> </w:t>
            </w:r>
            <w:r w:rsidRPr="00E41DD3">
              <w:rPr>
                <w:rFonts w:ascii="Arial" w:hAnsi="Arial" w:cs="Arial"/>
                <w:sz w:val="24"/>
                <w:szCs w:val="24"/>
              </w:rPr>
              <w:t>give</w:t>
            </w:r>
            <w:r w:rsidRPr="00E41DD3">
              <w:rPr>
                <w:rFonts w:ascii="Arial" w:hAnsi="Arial" w:cs="Arial"/>
                <w:spacing w:val="-4"/>
                <w:sz w:val="24"/>
                <w:szCs w:val="24"/>
              </w:rPr>
              <w:t xml:space="preserve"> </w:t>
            </w:r>
            <w:r w:rsidRPr="00E41DD3">
              <w:rPr>
                <w:rFonts w:ascii="Arial" w:hAnsi="Arial" w:cs="Arial"/>
                <w:sz w:val="24"/>
                <w:szCs w:val="24"/>
              </w:rPr>
              <w:t>warning</w:t>
            </w:r>
            <w:r w:rsidRPr="00E41DD3">
              <w:rPr>
                <w:rFonts w:ascii="Arial" w:hAnsi="Arial" w:cs="Arial"/>
                <w:spacing w:val="-4"/>
                <w:sz w:val="24"/>
                <w:szCs w:val="24"/>
              </w:rPr>
              <w:t xml:space="preserve"> </w:t>
            </w:r>
            <w:r w:rsidRPr="00E41DD3">
              <w:rPr>
                <w:rFonts w:ascii="Arial" w:hAnsi="Arial" w:cs="Arial"/>
                <w:sz w:val="24"/>
                <w:szCs w:val="24"/>
              </w:rPr>
              <w:t>in</w:t>
            </w:r>
            <w:r w:rsidRPr="00E41DD3">
              <w:rPr>
                <w:rFonts w:ascii="Arial" w:hAnsi="Arial" w:cs="Arial"/>
                <w:spacing w:val="-3"/>
                <w:sz w:val="24"/>
                <w:szCs w:val="24"/>
              </w:rPr>
              <w:t xml:space="preserve"> </w:t>
            </w:r>
            <w:r w:rsidRPr="00E41DD3">
              <w:rPr>
                <w:rFonts w:ascii="Arial" w:hAnsi="Arial" w:cs="Arial"/>
                <w:sz w:val="24"/>
                <w:szCs w:val="24"/>
              </w:rPr>
              <w:t>the</w:t>
            </w:r>
            <w:r w:rsidRPr="00E41DD3">
              <w:rPr>
                <w:rFonts w:ascii="Arial" w:hAnsi="Arial" w:cs="Arial"/>
                <w:spacing w:val="-1"/>
                <w:sz w:val="24"/>
                <w:szCs w:val="24"/>
              </w:rPr>
              <w:t xml:space="preserve"> </w:t>
            </w:r>
            <w:r w:rsidRPr="00E41DD3">
              <w:rPr>
                <w:rFonts w:ascii="Arial" w:hAnsi="Arial" w:cs="Arial"/>
                <w:sz w:val="24"/>
                <w:szCs w:val="24"/>
              </w:rPr>
              <w:t>event</w:t>
            </w:r>
            <w:r w:rsidRPr="00E41DD3">
              <w:rPr>
                <w:rFonts w:ascii="Arial" w:hAnsi="Arial" w:cs="Arial"/>
                <w:spacing w:val="-3"/>
                <w:sz w:val="24"/>
                <w:szCs w:val="24"/>
              </w:rPr>
              <w:t xml:space="preserve"> </w:t>
            </w:r>
            <w:r w:rsidRPr="00E41DD3">
              <w:rPr>
                <w:rFonts w:ascii="Arial" w:hAnsi="Arial" w:cs="Arial"/>
                <w:sz w:val="24"/>
                <w:szCs w:val="24"/>
              </w:rPr>
              <w:t>of</w:t>
            </w:r>
            <w:r w:rsidRPr="00E41DD3">
              <w:rPr>
                <w:rFonts w:ascii="Arial" w:hAnsi="Arial" w:cs="Arial"/>
                <w:spacing w:val="-2"/>
                <w:sz w:val="24"/>
                <w:szCs w:val="24"/>
              </w:rPr>
              <w:t xml:space="preserve"> </w:t>
            </w:r>
            <w:r>
              <w:rPr>
                <w:rFonts w:ascii="Arial" w:hAnsi="Arial" w:cs="Arial"/>
                <w:spacing w:val="-2"/>
                <w:sz w:val="24"/>
                <w:szCs w:val="24"/>
              </w:rPr>
              <w:t xml:space="preserve">a </w:t>
            </w:r>
            <w:r w:rsidRPr="00E41DD3">
              <w:rPr>
                <w:rFonts w:ascii="Arial" w:hAnsi="Arial" w:cs="Arial"/>
                <w:spacing w:val="-2"/>
                <w:sz w:val="24"/>
                <w:szCs w:val="24"/>
              </w:rPr>
              <w:t>fire.</w:t>
            </w:r>
          </w:p>
        </w:tc>
      </w:tr>
    </w:tbl>
    <w:p w14:paraId="2CC7206A" w14:textId="77777777" w:rsidR="00F42EE7" w:rsidRPr="00E41DD3" w:rsidRDefault="00F42EE7" w:rsidP="00F42EE7">
      <w:pPr>
        <w:pStyle w:val="BodyText"/>
        <w:rPr>
          <w:rFonts w:ascii="Arial" w:hAnsi="Arial" w:cs="Arial"/>
          <w:b/>
          <w:sz w:val="24"/>
          <w:szCs w:val="24"/>
        </w:rPr>
      </w:pPr>
    </w:p>
    <w:tbl>
      <w:tblPr>
        <w:tblpPr w:leftFromText="180" w:rightFromText="180" w:vertAnchor="text" w:horzAnchor="margin" w:tblpY="85"/>
        <w:tblW w:w="9616"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16"/>
      </w:tblGrid>
      <w:tr w:rsidR="00F42EE7" w:rsidRPr="00E41DD3" w14:paraId="360C75EE" w14:textId="77777777" w:rsidTr="003A3FCB">
        <w:trPr>
          <w:trHeight w:val="269"/>
        </w:trPr>
        <w:tc>
          <w:tcPr>
            <w:tcW w:w="9616" w:type="dxa"/>
            <w:shd w:val="clear" w:color="auto" w:fill="002060"/>
          </w:tcPr>
          <w:p w14:paraId="6E334916" w14:textId="77777777" w:rsidR="00F42EE7" w:rsidRPr="00BA4B3C" w:rsidRDefault="00F42EE7" w:rsidP="003A3FCB">
            <w:pPr>
              <w:pStyle w:val="BodyText"/>
              <w:jc w:val="center"/>
              <w:rPr>
                <w:rFonts w:ascii="Arial" w:hAnsi="Arial" w:cs="Arial"/>
                <w:b/>
                <w:color w:val="FFFF00"/>
                <w:spacing w:val="-4"/>
                <w:sz w:val="32"/>
              </w:rPr>
            </w:pPr>
            <w:r w:rsidRPr="00BA4B3C">
              <w:rPr>
                <w:rFonts w:ascii="Arial" w:hAnsi="Arial" w:cs="Arial"/>
                <w:b/>
                <w:color w:val="FFFF00"/>
                <w:sz w:val="32"/>
              </w:rPr>
              <w:t>Consequences</w:t>
            </w:r>
            <w:r w:rsidRPr="00BA4B3C">
              <w:rPr>
                <w:rFonts w:ascii="Arial" w:hAnsi="Arial" w:cs="Arial"/>
                <w:b/>
                <w:color w:val="FFFF00"/>
                <w:spacing w:val="-3"/>
                <w:sz w:val="32"/>
              </w:rPr>
              <w:t xml:space="preserve"> </w:t>
            </w:r>
            <w:r w:rsidRPr="00BA4B3C">
              <w:rPr>
                <w:rFonts w:ascii="Arial" w:hAnsi="Arial" w:cs="Arial"/>
                <w:b/>
                <w:color w:val="FFFF00"/>
                <w:sz w:val="32"/>
              </w:rPr>
              <w:t>of</w:t>
            </w:r>
            <w:r w:rsidRPr="00BA4B3C">
              <w:rPr>
                <w:rFonts w:ascii="Arial" w:hAnsi="Arial" w:cs="Arial"/>
                <w:b/>
                <w:color w:val="FFFF00"/>
                <w:spacing w:val="-5"/>
                <w:sz w:val="32"/>
              </w:rPr>
              <w:t xml:space="preserve"> </w:t>
            </w:r>
            <w:r w:rsidRPr="00BA4B3C">
              <w:rPr>
                <w:rFonts w:ascii="Arial" w:hAnsi="Arial" w:cs="Arial"/>
                <w:b/>
                <w:color w:val="FFFF00"/>
                <w:sz w:val="32"/>
              </w:rPr>
              <w:t>the</w:t>
            </w:r>
            <w:r w:rsidRPr="00BA4B3C">
              <w:rPr>
                <w:rFonts w:ascii="Arial" w:hAnsi="Arial" w:cs="Arial"/>
                <w:b/>
                <w:color w:val="FFFF00"/>
                <w:spacing w:val="-5"/>
                <w:sz w:val="32"/>
              </w:rPr>
              <w:t xml:space="preserve"> </w:t>
            </w:r>
            <w:r>
              <w:rPr>
                <w:rFonts w:ascii="Arial" w:hAnsi="Arial" w:cs="Arial"/>
                <w:b/>
                <w:color w:val="FFFF00"/>
                <w:sz w:val="32"/>
              </w:rPr>
              <w:t>H</w:t>
            </w:r>
            <w:r w:rsidRPr="00BA4B3C">
              <w:rPr>
                <w:rFonts w:ascii="Arial" w:hAnsi="Arial" w:cs="Arial"/>
                <w:b/>
                <w:color w:val="FFFF00"/>
                <w:sz w:val="32"/>
              </w:rPr>
              <w:t>azard</w:t>
            </w:r>
          </w:p>
          <w:p w14:paraId="4087D53E" w14:textId="77777777" w:rsidR="00F42EE7" w:rsidRPr="00A52C7B" w:rsidRDefault="00F42EE7" w:rsidP="003A3FCB">
            <w:pPr>
              <w:pStyle w:val="TableParagraph"/>
              <w:spacing w:line="249" w:lineRule="exact"/>
              <w:ind w:left="92"/>
              <w:rPr>
                <w:rFonts w:ascii="Arial" w:hAnsi="Arial" w:cs="Arial"/>
                <w:color w:val="FFFF00"/>
                <w:sz w:val="28"/>
                <w:szCs w:val="28"/>
              </w:rPr>
            </w:pPr>
            <w:r w:rsidRPr="00A52C7B">
              <w:rPr>
                <w:rFonts w:ascii="Arial" w:hAnsi="Arial" w:cs="Arial"/>
                <w:color w:val="FFFF00"/>
                <w:sz w:val="28"/>
                <w:szCs w:val="28"/>
              </w:rPr>
              <w:t>(i.e.</w:t>
            </w:r>
            <w:r w:rsidRPr="00A52C7B">
              <w:rPr>
                <w:rFonts w:ascii="Arial" w:hAnsi="Arial" w:cs="Arial"/>
                <w:color w:val="FFFF00"/>
                <w:spacing w:val="-4"/>
                <w:sz w:val="28"/>
                <w:szCs w:val="28"/>
              </w:rPr>
              <w:t xml:space="preserve"> </w:t>
            </w:r>
            <w:r w:rsidRPr="00A52C7B">
              <w:rPr>
                <w:rFonts w:ascii="Arial" w:hAnsi="Arial" w:cs="Arial"/>
                <w:color w:val="FFFF00"/>
                <w:sz w:val="28"/>
                <w:szCs w:val="28"/>
              </w:rPr>
              <w:t>What</w:t>
            </w:r>
            <w:r w:rsidRPr="00A52C7B">
              <w:rPr>
                <w:rFonts w:ascii="Arial" w:hAnsi="Arial" w:cs="Arial"/>
                <w:color w:val="FFFF00"/>
                <w:spacing w:val="-4"/>
                <w:sz w:val="28"/>
                <w:szCs w:val="28"/>
              </w:rPr>
              <w:t xml:space="preserve"> </w:t>
            </w:r>
            <w:r w:rsidRPr="00A52C7B">
              <w:rPr>
                <w:rFonts w:ascii="Arial" w:hAnsi="Arial" w:cs="Arial"/>
                <w:color w:val="FFFF00"/>
                <w:sz w:val="28"/>
                <w:szCs w:val="28"/>
              </w:rPr>
              <w:t>is</w:t>
            </w:r>
            <w:r w:rsidRPr="00A52C7B">
              <w:rPr>
                <w:rFonts w:ascii="Arial" w:hAnsi="Arial" w:cs="Arial"/>
                <w:color w:val="FFFF00"/>
                <w:spacing w:val="-4"/>
                <w:sz w:val="28"/>
                <w:szCs w:val="28"/>
              </w:rPr>
              <w:t xml:space="preserve"> </w:t>
            </w:r>
            <w:r w:rsidRPr="00A52C7B">
              <w:rPr>
                <w:rFonts w:ascii="Arial" w:hAnsi="Arial" w:cs="Arial"/>
                <w:color w:val="FFFF00"/>
                <w:sz w:val="28"/>
                <w:szCs w:val="28"/>
              </w:rPr>
              <w:t>the</w:t>
            </w:r>
            <w:r w:rsidRPr="00A52C7B">
              <w:rPr>
                <w:rFonts w:ascii="Arial" w:hAnsi="Arial" w:cs="Arial"/>
                <w:color w:val="FFFF00"/>
                <w:spacing w:val="-5"/>
                <w:sz w:val="28"/>
                <w:szCs w:val="28"/>
              </w:rPr>
              <w:t xml:space="preserve"> </w:t>
            </w:r>
            <w:r w:rsidRPr="00A52C7B">
              <w:rPr>
                <w:rFonts w:ascii="Arial" w:hAnsi="Arial" w:cs="Arial"/>
                <w:color w:val="FFFF00"/>
                <w:sz w:val="28"/>
                <w:szCs w:val="28"/>
              </w:rPr>
              <w:t>potential</w:t>
            </w:r>
            <w:r w:rsidRPr="00A52C7B">
              <w:rPr>
                <w:rFonts w:ascii="Arial" w:hAnsi="Arial" w:cs="Arial"/>
                <w:color w:val="FFFF00"/>
                <w:spacing w:val="-2"/>
                <w:sz w:val="28"/>
                <w:szCs w:val="28"/>
              </w:rPr>
              <w:t xml:space="preserve"> harm)</w:t>
            </w:r>
          </w:p>
        </w:tc>
      </w:tr>
      <w:tr w:rsidR="00F42EE7" w:rsidRPr="00E41DD3" w14:paraId="4CDAF4A5" w14:textId="77777777" w:rsidTr="003A3FCB">
        <w:trPr>
          <w:trHeight w:val="1183"/>
        </w:trPr>
        <w:tc>
          <w:tcPr>
            <w:tcW w:w="9616" w:type="dxa"/>
          </w:tcPr>
          <w:p w14:paraId="1714ED1A" w14:textId="77777777" w:rsidR="00F42EE7" w:rsidRPr="00E41DD3" w:rsidRDefault="00F42EE7" w:rsidP="00F42EE7">
            <w:pPr>
              <w:pStyle w:val="TableParagraph"/>
              <w:numPr>
                <w:ilvl w:val="0"/>
                <w:numId w:val="11"/>
              </w:numPr>
              <w:tabs>
                <w:tab w:val="left" w:pos="454"/>
              </w:tabs>
              <w:ind w:right="265"/>
              <w:jc w:val="left"/>
              <w:rPr>
                <w:rFonts w:ascii="Arial" w:hAnsi="Arial" w:cs="Arial"/>
                <w:sz w:val="24"/>
                <w:szCs w:val="24"/>
              </w:rPr>
            </w:pPr>
            <w:r w:rsidRPr="00E41DD3">
              <w:rPr>
                <w:rFonts w:ascii="Arial" w:hAnsi="Arial" w:cs="Arial"/>
                <w:sz w:val="24"/>
                <w:szCs w:val="24"/>
              </w:rPr>
              <w:t>Potential</w:t>
            </w:r>
            <w:r w:rsidRPr="00E41DD3">
              <w:rPr>
                <w:rFonts w:ascii="Arial" w:hAnsi="Arial" w:cs="Arial"/>
                <w:spacing w:val="-2"/>
                <w:sz w:val="24"/>
                <w:szCs w:val="24"/>
              </w:rPr>
              <w:t xml:space="preserve"> </w:t>
            </w:r>
            <w:r w:rsidRPr="00E41DD3">
              <w:rPr>
                <w:rFonts w:ascii="Arial" w:hAnsi="Arial" w:cs="Arial"/>
                <w:sz w:val="24"/>
                <w:szCs w:val="24"/>
              </w:rPr>
              <w:t>for</w:t>
            </w:r>
            <w:r w:rsidRPr="00E41DD3">
              <w:rPr>
                <w:rFonts w:ascii="Arial" w:hAnsi="Arial" w:cs="Arial"/>
                <w:spacing w:val="-4"/>
                <w:sz w:val="24"/>
                <w:szCs w:val="24"/>
              </w:rPr>
              <w:t xml:space="preserve"> </w:t>
            </w:r>
            <w:r w:rsidRPr="00E41DD3">
              <w:rPr>
                <w:rFonts w:ascii="Arial" w:hAnsi="Arial" w:cs="Arial"/>
                <w:sz w:val="24"/>
                <w:szCs w:val="24"/>
              </w:rPr>
              <w:t>staff,</w:t>
            </w:r>
            <w:r w:rsidRPr="00E41DD3">
              <w:rPr>
                <w:rFonts w:ascii="Arial" w:hAnsi="Arial" w:cs="Arial"/>
                <w:spacing w:val="-2"/>
                <w:sz w:val="24"/>
                <w:szCs w:val="24"/>
              </w:rPr>
              <w:t xml:space="preserve"> </w:t>
            </w:r>
            <w:r w:rsidRPr="00E41DD3">
              <w:rPr>
                <w:rFonts w:ascii="Arial" w:hAnsi="Arial" w:cs="Arial"/>
                <w:sz w:val="24"/>
                <w:szCs w:val="24"/>
              </w:rPr>
              <w:t>pupils</w:t>
            </w:r>
            <w:r w:rsidRPr="00E41DD3">
              <w:rPr>
                <w:rFonts w:ascii="Arial" w:hAnsi="Arial" w:cs="Arial"/>
                <w:spacing w:val="-2"/>
                <w:sz w:val="24"/>
                <w:szCs w:val="24"/>
              </w:rPr>
              <w:t xml:space="preserve"> </w:t>
            </w:r>
            <w:r w:rsidRPr="00E41DD3">
              <w:rPr>
                <w:rFonts w:ascii="Arial" w:hAnsi="Arial" w:cs="Arial"/>
                <w:sz w:val="24"/>
                <w:szCs w:val="24"/>
              </w:rPr>
              <w:t>and</w:t>
            </w:r>
            <w:r w:rsidRPr="00E41DD3">
              <w:rPr>
                <w:rFonts w:ascii="Arial" w:hAnsi="Arial" w:cs="Arial"/>
                <w:spacing w:val="-3"/>
                <w:sz w:val="24"/>
                <w:szCs w:val="24"/>
              </w:rPr>
              <w:t xml:space="preserve"> </w:t>
            </w:r>
            <w:r w:rsidRPr="00E41DD3">
              <w:rPr>
                <w:rFonts w:ascii="Arial" w:hAnsi="Arial" w:cs="Arial"/>
                <w:sz w:val="24"/>
                <w:szCs w:val="24"/>
              </w:rPr>
              <w:t>visitors</w:t>
            </w:r>
            <w:r w:rsidRPr="00E41DD3">
              <w:rPr>
                <w:rFonts w:ascii="Arial" w:hAnsi="Arial" w:cs="Arial"/>
                <w:spacing w:val="-2"/>
                <w:sz w:val="24"/>
                <w:szCs w:val="24"/>
              </w:rPr>
              <w:t xml:space="preserve"> </w:t>
            </w:r>
            <w:r w:rsidRPr="00E41DD3">
              <w:rPr>
                <w:rFonts w:ascii="Arial" w:hAnsi="Arial" w:cs="Arial"/>
                <w:sz w:val="24"/>
                <w:szCs w:val="24"/>
              </w:rPr>
              <w:t>sustaining</w:t>
            </w:r>
            <w:r w:rsidRPr="00E41DD3">
              <w:rPr>
                <w:rFonts w:ascii="Arial" w:hAnsi="Arial" w:cs="Arial"/>
                <w:spacing w:val="-3"/>
                <w:sz w:val="24"/>
                <w:szCs w:val="24"/>
              </w:rPr>
              <w:t xml:space="preserve"> </w:t>
            </w:r>
            <w:r w:rsidRPr="00E41DD3">
              <w:rPr>
                <w:rFonts w:ascii="Arial" w:hAnsi="Arial" w:cs="Arial"/>
                <w:sz w:val="24"/>
                <w:szCs w:val="24"/>
              </w:rPr>
              <w:t>fatal</w:t>
            </w:r>
            <w:r w:rsidRPr="00E41DD3">
              <w:rPr>
                <w:rFonts w:ascii="Arial" w:hAnsi="Arial" w:cs="Arial"/>
                <w:spacing w:val="-4"/>
                <w:sz w:val="24"/>
                <w:szCs w:val="24"/>
              </w:rPr>
              <w:t xml:space="preserve"> </w:t>
            </w:r>
            <w:r w:rsidRPr="00E41DD3">
              <w:rPr>
                <w:rFonts w:ascii="Arial" w:hAnsi="Arial" w:cs="Arial"/>
                <w:sz w:val="24"/>
                <w:szCs w:val="24"/>
              </w:rPr>
              <w:t>or</w:t>
            </w:r>
            <w:r w:rsidRPr="00E41DD3">
              <w:rPr>
                <w:rFonts w:ascii="Arial" w:hAnsi="Arial" w:cs="Arial"/>
                <w:spacing w:val="-2"/>
                <w:sz w:val="24"/>
                <w:szCs w:val="24"/>
              </w:rPr>
              <w:t xml:space="preserve"> </w:t>
            </w:r>
            <w:r w:rsidRPr="00E41DD3">
              <w:rPr>
                <w:rFonts w:ascii="Arial" w:hAnsi="Arial" w:cs="Arial"/>
                <w:sz w:val="24"/>
                <w:szCs w:val="24"/>
              </w:rPr>
              <w:t>serious</w:t>
            </w:r>
            <w:r w:rsidRPr="00E41DD3">
              <w:rPr>
                <w:rFonts w:ascii="Arial" w:hAnsi="Arial" w:cs="Arial"/>
                <w:spacing w:val="-2"/>
                <w:sz w:val="24"/>
                <w:szCs w:val="24"/>
              </w:rPr>
              <w:t xml:space="preserve"> </w:t>
            </w:r>
            <w:r w:rsidRPr="00E41DD3">
              <w:rPr>
                <w:rFonts w:ascii="Arial" w:hAnsi="Arial" w:cs="Arial"/>
                <w:sz w:val="24"/>
                <w:szCs w:val="24"/>
              </w:rPr>
              <w:t>injury</w:t>
            </w:r>
            <w:r w:rsidRPr="00E41DD3">
              <w:rPr>
                <w:rFonts w:ascii="Arial" w:hAnsi="Arial" w:cs="Arial"/>
                <w:spacing w:val="-2"/>
                <w:sz w:val="24"/>
                <w:szCs w:val="24"/>
              </w:rPr>
              <w:t xml:space="preserve"> </w:t>
            </w:r>
            <w:r w:rsidRPr="00E41DD3">
              <w:rPr>
                <w:rFonts w:ascii="Arial" w:hAnsi="Arial" w:cs="Arial"/>
                <w:sz w:val="24"/>
                <w:szCs w:val="24"/>
              </w:rPr>
              <w:t>as</w:t>
            </w:r>
            <w:r w:rsidRPr="00E41DD3">
              <w:rPr>
                <w:rFonts w:ascii="Arial" w:hAnsi="Arial" w:cs="Arial"/>
                <w:spacing w:val="-4"/>
                <w:sz w:val="24"/>
                <w:szCs w:val="24"/>
              </w:rPr>
              <w:t xml:space="preserve"> </w:t>
            </w:r>
            <w:r w:rsidRPr="00E41DD3">
              <w:rPr>
                <w:rFonts w:ascii="Arial" w:hAnsi="Arial" w:cs="Arial"/>
                <w:sz w:val="24"/>
                <w:szCs w:val="24"/>
              </w:rPr>
              <w:t>a</w:t>
            </w:r>
            <w:r w:rsidRPr="00E41DD3">
              <w:rPr>
                <w:rFonts w:ascii="Arial" w:hAnsi="Arial" w:cs="Arial"/>
                <w:spacing w:val="-2"/>
                <w:sz w:val="24"/>
                <w:szCs w:val="24"/>
              </w:rPr>
              <w:t xml:space="preserve"> </w:t>
            </w:r>
            <w:r w:rsidRPr="00E41DD3">
              <w:rPr>
                <w:rFonts w:ascii="Arial" w:hAnsi="Arial" w:cs="Arial"/>
                <w:sz w:val="24"/>
                <w:szCs w:val="24"/>
              </w:rPr>
              <w:t>result</w:t>
            </w:r>
            <w:r w:rsidRPr="00E41DD3">
              <w:rPr>
                <w:rFonts w:ascii="Arial" w:hAnsi="Arial" w:cs="Arial"/>
                <w:spacing w:val="-7"/>
                <w:sz w:val="24"/>
                <w:szCs w:val="24"/>
              </w:rPr>
              <w:t xml:space="preserve"> </w:t>
            </w:r>
            <w:r w:rsidRPr="00E41DD3">
              <w:rPr>
                <w:rFonts w:ascii="Arial" w:hAnsi="Arial" w:cs="Arial"/>
                <w:sz w:val="24"/>
                <w:szCs w:val="24"/>
              </w:rPr>
              <w:t>of</w:t>
            </w:r>
            <w:r w:rsidRPr="00E41DD3">
              <w:rPr>
                <w:rFonts w:ascii="Arial" w:hAnsi="Arial" w:cs="Arial"/>
                <w:spacing w:val="-2"/>
                <w:sz w:val="24"/>
                <w:szCs w:val="24"/>
              </w:rPr>
              <w:t xml:space="preserve"> </w:t>
            </w:r>
            <w:r w:rsidRPr="00E41DD3">
              <w:rPr>
                <w:rFonts w:ascii="Arial" w:hAnsi="Arial" w:cs="Arial"/>
                <w:sz w:val="24"/>
                <w:szCs w:val="24"/>
              </w:rPr>
              <w:t>an</w:t>
            </w:r>
            <w:r w:rsidRPr="00E41DD3">
              <w:rPr>
                <w:rFonts w:ascii="Arial" w:hAnsi="Arial" w:cs="Arial"/>
                <w:spacing w:val="-2"/>
                <w:sz w:val="24"/>
                <w:szCs w:val="24"/>
              </w:rPr>
              <w:t xml:space="preserve"> </w:t>
            </w:r>
            <w:r w:rsidRPr="00E41DD3">
              <w:rPr>
                <w:rFonts w:ascii="Arial" w:hAnsi="Arial" w:cs="Arial"/>
                <w:sz w:val="24"/>
                <w:szCs w:val="24"/>
              </w:rPr>
              <w:t>undetected</w:t>
            </w:r>
            <w:r w:rsidRPr="00E41DD3">
              <w:rPr>
                <w:rFonts w:ascii="Arial" w:hAnsi="Arial" w:cs="Arial"/>
                <w:spacing w:val="-2"/>
                <w:sz w:val="24"/>
                <w:szCs w:val="24"/>
              </w:rPr>
              <w:t xml:space="preserve"> </w:t>
            </w:r>
            <w:r w:rsidRPr="00E41DD3">
              <w:rPr>
                <w:rFonts w:ascii="Arial" w:hAnsi="Arial" w:cs="Arial"/>
                <w:sz w:val="24"/>
                <w:szCs w:val="24"/>
              </w:rPr>
              <w:t>outbreak of fire.</w:t>
            </w:r>
          </w:p>
          <w:p w14:paraId="18D8B66B" w14:textId="77777777" w:rsidR="00F42EE7" w:rsidRPr="009D3478" w:rsidRDefault="00F42EE7" w:rsidP="00F42EE7">
            <w:pPr>
              <w:pStyle w:val="TableParagraph"/>
              <w:numPr>
                <w:ilvl w:val="0"/>
                <w:numId w:val="11"/>
              </w:numPr>
              <w:tabs>
                <w:tab w:val="left" w:pos="454"/>
              </w:tabs>
              <w:ind w:right="367"/>
              <w:jc w:val="left"/>
              <w:rPr>
                <w:rFonts w:ascii="Arial" w:hAnsi="Arial" w:cs="Arial"/>
                <w:sz w:val="24"/>
                <w:szCs w:val="24"/>
              </w:rPr>
            </w:pPr>
            <w:r w:rsidRPr="00E41DD3">
              <w:rPr>
                <w:rFonts w:ascii="Arial" w:hAnsi="Arial" w:cs="Arial"/>
                <w:sz w:val="24"/>
                <w:szCs w:val="24"/>
              </w:rPr>
              <w:t>Potential</w:t>
            </w:r>
            <w:r w:rsidRPr="00E41DD3">
              <w:rPr>
                <w:rFonts w:ascii="Arial" w:hAnsi="Arial" w:cs="Arial"/>
                <w:spacing w:val="-2"/>
                <w:sz w:val="24"/>
                <w:szCs w:val="24"/>
              </w:rPr>
              <w:t xml:space="preserve"> </w:t>
            </w:r>
            <w:r w:rsidRPr="00E41DD3">
              <w:rPr>
                <w:rFonts w:ascii="Arial" w:hAnsi="Arial" w:cs="Arial"/>
                <w:sz w:val="24"/>
                <w:szCs w:val="24"/>
              </w:rPr>
              <w:t>for</w:t>
            </w:r>
            <w:r w:rsidRPr="00E41DD3">
              <w:rPr>
                <w:rFonts w:ascii="Arial" w:hAnsi="Arial" w:cs="Arial"/>
                <w:spacing w:val="-2"/>
                <w:sz w:val="24"/>
                <w:szCs w:val="24"/>
              </w:rPr>
              <w:t xml:space="preserve"> </w:t>
            </w:r>
            <w:r w:rsidRPr="00E41DD3">
              <w:rPr>
                <w:rFonts w:ascii="Arial" w:hAnsi="Arial" w:cs="Arial"/>
                <w:sz w:val="24"/>
                <w:szCs w:val="24"/>
              </w:rPr>
              <w:t>fire</w:t>
            </w:r>
            <w:r w:rsidRPr="00E41DD3">
              <w:rPr>
                <w:rFonts w:ascii="Arial" w:hAnsi="Arial" w:cs="Arial"/>
                <w:spacing w:val="-1"/>
                <w:sz w:val="24"/>
                <w:szCs w:val="24"/>
              </w:rPr>
              <w:t xml:space="preserve"> </w:t>
            </w:r>
            <w:r w:rsidRPr="00E41DD3">
              <w:rPr>
                <w:rFonts w:ascii="Arial" w:hAnsi="Arial" w:cs="Arial"/>
                <w:sz w:val="24"/>
                <w:szCs w:val="24"/>
              </w:rPr>
              <w:t>development</w:t>
            </w:r>
            <w:r w:rsidRPr="00E41DD3">
              <w:rPr>
                <w:rFonts w:ascii="Arial" w:hAnsi="Arial" w:cs="Arial"/>
                <w:spacing w:val="-2"/>
                <w:sz w:val="24"/>
                <w:szCs w:val="24"/>
              </w:rPr>
              <w:t xml:space="preserve"> </w:t>
            </w:r>
            <w:r w:rsidRPr="00E41DD3">
              <w:rPr>
                <w:rFonts w:ascii="Arial" w:hAnsi="Arial" w:cs="Arial"/>
                <w:sz w:val="24"/>
                <w:szCs w:val="24"/>
              </w:rPr>
              <w:t>due</w:t>
            </w:r>
            <w:r w:rsidRPr="00E41DD3">
              <w:rPr>
                <w:rFonts w:ascii="Arial" w:hAnsi="Arial" w:cs="Arial"/>
                <w:spacing w:val="-1"/>
                <w:sz w:val="24"/>
                <w:szCs w:val="24"/>
              </w:rPr>
              <w:t xml:space="preserve"> </w:t>
            </w:r>
            <w:r w:rsidRPr="00E41DD3">
              <w:rPr>
                <w:rFonts w:ascii="Arial" w:hAnsi="Arial" w:cs="Arial"/>
                <w:sz w:val="24"/>
                <w:szCs w:val="24"/>
              </w:rPr>
              <w:t xml:space="preserve">to </w:t>
            </w:r>
            <w:r>
              <w:rPr>
                <w:rFonts w:ascii="Arial" w:hAnsi="Arial" w:cs="Arial"/>
                <w:sz w:val="24"/>
                <w:szCs w:val="24"/>
              </w:rPr>
              <w:t xml:space="preserve">the </w:t>
            </w:r>
            <w:r w:rsidRPr="00E41DD3">
              <w:rPr>
                <w:rFonts w:ascii="Arial" w:hAnsi="Arial" w:cs="Arial"/>
                <w:sz w:val="24"/>
                <w:szCs w:val="24"/>
              </w:rPr>
              <w:t>inability</w:t>
            </w:r>
            <w:r w:rsidRPr="00E41DD3">
              <w:rPr>
                <w:rFonts w:ascii="Arial" w:hAnsi="Arial" w:cs="Arial"/>
                <w:spacing w:val="-2"/>
                <w:sz w:val="24"/>
                <w:szCs w:val="24"/>
              </w:rPr>
              <w:t xml:space="preserve"> </w:t>
            </w:r>
            <w:r w:rsidRPr="00E41DD3">
              <w:rPr>
                <w:rFonts w:ascii="Arial" w:hAnsi="Arial" w:cs="Arial"/>
                <w:sz w:val="24"/>
                <w:szCs w:val="24"/>
              </w:rPr>
              <w:t>to</w:t>
            </w:r>
            <w:r w:rsidRPr="00E41DD3">
              <w:rPr>
                <w:rFonts w:ascii="Arial" w:hAnsi="Arial" w:cs="Arial"/>
                <w:spacing w:val="-1"/>
                <w:sz w:val="24"/>
                <w:szCs w:val="24"/>
              </w:rPr>
              <w:t xml:space="preserve"> </w:t>
            </w:r>
            <w:r w:rsidRPr="00E41DD3">
              <w:rPr>
                <w:rFonts w:ascii="Arial" w:hAnsi="Arial" w:cs="Arial"/>
                <w:sz w:val="24"/>
                <w:szCs w:val="24"/>
              </w:rPr>
              <w:t>activate</w:t>
            </w:r>
            <w:r w:rsidRPr="00E41DD3">
              <w:rPr>
                <w:rFonts w:ascii="Arial" w:hAnsi="Arial" w:cs="Arial"/>
                <w:spacing w:val="-2"/>
                <w:sz w:val="24"/>
                <w:szCs w:val="24"/>
              </w:rPr>
              <w:t xml:space="preserve"> </w:t>
            </w:r>
            <w:r w:rsidRPr="00E41DD3">
              <w:rPr>
                <w:rFonts w:ascii="Arial" w:hAnsi="Arial" w:cs="Arial"/>
                <w:sz w:val="24"/>
                <w:szCs w:val="24"/>
              </w:rPr>
              <w:t>the</w:t>
            </w:r>
            <w:r w:rsidRPr="00E41DD3">
              <w:rPr>
                <w:rFonts w:ascii="Arial" w:hAnsi="Arial" w:cs="Arial"/>
                <w:spacing w:val="-1"/>
                <w:sz w:val="24"/>
                <w:szCs w:val="24"/>
              </w:rPr>
              <w:t xml:space="preserve"> </w:t>
            </w:r>
            <w:r w:rsidRPr="00E41DD3">
              <w:rPr>
                <w:rFonts w:ascii="Arial" w:hAnsi="Arial" w:cs="Arial"/>
                <w:sz w:val="24"/>
                <w:szCs w:val="24"/>
              </w:rPr>
              <w:t>fire</w:t>
            </w:r>
            <w:r w:rsidRPr="00E41DD3">
              <w:rPr>
                <w:rFonts w:ascii="Arial" w:hAnsi="Arial" w:cs="Arial"/>
                <w:spacing w:val="-4"/>
                <w:sz w:val="24"/>
                <w:szCs w:val="24"/>
              </w:rPr>
              <w:t xml:space="preserve"> </w:t>
            </w:r>
            <w:r w:rsidRPr="00E41DD3">
              <w:rPr>
                <w:rFonts w:ascii="Arial" w:hAnsi="Arial" w:cs="Arial"/>
                <w:sz w:val="24"/>
                <w:szCs w:val="24"/>
              </w:rPr>
              <w:t>alarm</w:t>
            </w:r>
            <w:r w:rsidRPr="00E41DD3">
              <w:rPr>
                <w:rFonts w:ascii="Arial" w:hAnsi="Arial" w:cs="Arial"/>
                <w:spacing w:val="-4"/>
                <w:sz w:val="24"/>
                <w:szCs w:val="24"/>
              </w:rPr>
              <w:t xml:space="preserve"> </w:t>
            </w:r>
            <w:r w:rsidRPr="00E41DD3">
              <w:rPr>
                <w:rFonts w:ascii="Arial" w:hAnsi="Arial" w:cs="Arial"/>
                <w:sz w:val="24"/>
                <w:szCs w:val="24"/>
              </w:rPr>
              <w:t>system</w:t>
            </w:r>
            <w:r w:rsidRPr="00E41DD3">
              <w:rPr>
                <w:rFonts w:ascii="Arial" w:hAnsi="Arial" w:cs="Arial"/>
                <w:spacing w:val="-1"/>
                <w:sz w:val="24"/>
                <w:szCs w:val="24"/>
              </w:rPr>
              <w:t xml:space="preserve"> </w:t>
            </w:r>
            <w:r w:rsidRPr="00E41DD3">
              <w:rPr>
                <w:rFonts w:ascii="Arial" w:hAnsi="Arial" w:cs="Arial"/>
                <w:sz w:val="24"/>
                <w:szCs w:val="24"/>
              </w:rPr>
              <w:t>and</w:t>
            </w:r>
            <w:r w:rsidRPr="00E41DD3">
              <w:rPr>
                <w:rFonts w:ascii="Arial" w:hAnsi="Arial" w:cs="Arial"/>
                <w:spacing w:val="-3"/>
                <w:sz w:val="24"/>
                <w:szCs w:val="24"/>
              </w:rPr>
              <w:t xml:space="preserve"> </w:t>
            </w:r>
            <w:r w:rsidRPr="00E41DD3">
              <w:rPr>
                <w:rFonts w:ascii="Arial" w:hAnsi="Arial" w:cs="Arial"/>
                <w:sz w:val="24"/>
                <w:szCs w:val="24"/>
              </w:rPr>
              <w:t>as</w:t>
            </w:r>
            <w:r w:rsidRPr="00E41DD3">
              <w:rPr>
                <w:rFonts w:ascii="Arial" w:hAnsi="Arial" w:cs="Arial"/>
                <w:spacing w:val="-2"/>
                <w:sz w:val="24"/>
                <w:szCs w:val="24"/>
              </w:rPr>
              <w:t xml:space="preserve"> </w:t>
            </w:r>
            <w:r w:rsidRPr="00E41DD3">
              <w:rPr>
                <w:rFonts w:ascii="Arial" w:hAnsi="Arial" w:cs="Arial"/>
                <w:sz w:val="24"/>
                <w:szCs w:val="24"/>
              </w:rPr>
              <w:t>a</w:t>
            </w:r>
            <w:r w:rsidRPr="00E41DD3">
              <w:rPr>
                <w:rFonts w:ascii="Arial" w:hAnsi="Arial" w:cs="Arial"/>
                <w:spacing w:val="-2"/>
                <w:sz w:val="24"/>
                <w:szCs w:val="24"/>
              </w:rPr>
              <w:t xml:space="preserve"> </w:t>
            </w:r>
            <w:r w:rsidRPr="00E41DD3">
              <w:rPr>
                <w:rFonts w:ascii="Arial" w:hAnsi="Arial" w:cs="Arial"/>
                <w:sz w:val="24"/>
                <w:szCs w:val="24"/>
              </w:rPr>
              <w:t>result</w:t>
            </w:r>
            <w:r w:rsidRPr="00E41DD3">
              <w:rPr>
                <w:rFonts w:ascii="Arial" w:hAnsi="Arial" w:cs="Arial"/>
                <w:spacing w:val="-5"/>
                <w:sz w:val="24"/>
                <w:szCs w:val="24"/>
              </w:rPr>
              <w:t xml:space="preserve"> </w:t>
            </w:r>
            <w:r w:rsidRPr="00E41DD3">
              <w:rPr>
                <w:rFonts w:ascii="Arial" w:hAnsi="Arial" w:cs="Arial"/>
                <w:sz w:val="24"/>
                <w:szCs w:val="24"/>
              </w:rPr>
              <w:t>staff,</w:t>
            </w:r>
            <w:r w:rsidRPr="00E41DD3">
              <w:rPr>
                <w:rFonts w:ascii="Arial" w:hAnsi="Arial" w:cs="Arial"/>
                <w:spacing w:val="-5"/>
                <w:sz w:val="24"/>
                <w:szCs w:val="24"/>
              </w:rPr>
              <w:t xml:space="preserve"> </w:t>
            </w:r>
            <w:r w:rsidRPr="00E41DD3">
              <w:rPr>
                <w:rFonts w:ascii="Arial" w:hAnsi="Arial" w:cs="Arial"/>
                <w:sz w:val="24"/>
                <w:szCs w:val="24"/>
              </w:rPr>
              <w:t>pupils and visitors being placed at risk (fatal or serious injury).</w:t>
            </w:r>
          </w:p>
        </w:tc>
      </w:tr>
    </w:tbl>
    <w:p w14:paraId="06E84C9D" w14:textId="77777777" w:rsidR="00F42EE7" w:rsidRPr="00E41DD3" w:rsidRDefault="00F42EE7" w:rsidP="00F42EE7">
      <w:pPr>
        <w:pStyle w:val="BodyText"/>
        <w:rPr>
          <w:rFonts w:ascii="Arial" w:hAnsi="Arial" w:cs="Arial"/>
          <w:b/>
          <w:sz w:val="24"/>
          <w:szCs w:val="24"/>
        </w:rPr>
      </w:pPr>
    </w:p>
    <w:tbl>
      <w:tblPr>
        <w:tblpPr w:leftFromText="180" w:rightFromText="180" w:vertAnchor="text" w:horzAnchor="margin" w:tblpY="147"/>
        <w:tblW w:w="96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16"/>
      </w:tblGrid>
      <w:tr w:rsidR="00F42EE7" w:rsidRPr="00E41DD3" w14:paraId="7A05FE82" w14:textId="77777777" w:rsidTr="003A3FCB">
        <w:trPr>
          <w:trHeight w:val="270"/>
        </w:trPr>
        <w:tc>
          <w:tcPr>
            <w:tcW w:w="9616" w:type="dxa"/>
            <w:shd w:val="clear" w:color="auto" w:fill="002060"/>
          </w:tcPr>
          <w:p w14:paraId="18CFE161" w14:textId="77777777" w:rsidR="00F42EE7" w:rsidRPr="00BA4B3C" w:rsidRDefault="00F42EE7" w:rsidP="003A3FCB">
            <w:pPr>
              <w:pStyle w:val="BodyText"/>
              <w:jc w:val="center"/>
              <w:rPr>
                <w:rFonts w:ascii="Arial" w:hAnsi="Arial" w:cs="Arial"/>
                <w:b/>
              </w:rPr>
            </w:pPr>
            <w:r w:rsidRPr="00BA4B3C">
              <w:rPr>
                <w:rFonts w:ascii="Arial" w:hAnsi="Arial" w:cs="Arial"/>
                <w:b/>
                <w:color w:val="FFFF00"/>
                <w:sz w:val="28"/>
              </w:rPr>
              <w:t>Persons At Risk</w:t>
            </w:r>
          </w:p>
        </w:tc>
      </w:tr>
      <w:tr w:rsidR="00F42EE7" w:rsidRPr="00E41DD3" w14:paraId="020531B7" w14:textId="77777777" w:rsidTr="003A3FCB">
        <w:trPr>
          <w:trHeight w:val="270"/>
        </w:trPr>
        <w:tc>
          <w:tcPr>
            <w:tcW w:w="9616" w:type="dxa"/>
          </w:tcPr>
          <w:p w14:paraId="5301AAE0" w14:textId="77777777" w:rsidR="00F42EE7" w:rsidRPr="009D3478" w:rsidRDefault="00F42EE7" w:rsidP="00F42EE7">
            <w:pPr>
              <w:pStyle w:val="TableParagraph"/>
              <w:numPr>
                <w:ilvl w:val="0"/>
                <w:numId w:val="14"/>
              </w:numPr>
              <w:spacing w:line="250" w:lineRule="exact"/>
              <w:ind w:left="416" w:hanging="284"/>
              <w:jc w:val="left"/>
              <w:rPr>
                <w:rFonts w:ascii="Arial" w:hAnsi="Arial" w:cs="Arial"/>
                <w:sz w:val="24"/>
                <w:szCs w:val="24"/>
              </w:rPr>
            </w:pPr>
            <w:r w:rsidRPr="00E41DD3">
              <w:rPr>
                <w:rFonts w:ascii="Arial" w:hAnsi="Arial" w:cs="Arial"/>
                <w:sz w:val="24"/>
                <w:szCs w:val="24"/>
              </w:rPr>
              <w:t>All staff, pupils and visitors</w:t>
            </w:r>
          </w:p>
        </w:tc>
      </w:tr>
    </w:tbl>
    <w:p w14:paraId="1C50E0E5" w14:textId="77777777" w:rsidR="00F42EE7" w:rsidRPr="00E41DD3" w:rsidRDefault="00F42EE7" w:rsidP="00F42EE7">
      <w:pPr>
        <w:pStyle w:val="BodyText"/>
        <w:spacing w:before="11" w:after="1"/>
        <w:rPr>
          <w:rFonts w:ascii="Arial" w:hAnsi="Arial" w:cs="Arial"/>
          <w:b/>
          <w:sz w:val="24"/>
          <w:szCs w:val="24"/>
        </w:rPr>
      </w:pPr>
    </w:p>
    <w:tbl>
      <w:tblPr>
        <w:tblpPr w:leftFromText="180" w:rightFromText="180" w:vertAnchor="text" w:horzAnchor="margin" w:tblpY="177"/>
        <w:tblW w:w="9616"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616"/>
      </w:tblGrid>
      <w:tr w:rsidR="00F42EE7" w:rsidRPr="00E41DD3" w14:paraId="57444C09" w14:textId="77777777" w:rsidTr="003A3FCB">
        <w:trPr>
          <w:trHeight w:val="267"/>
        </w:trPr>
        <w:tc>
          <w:tcPr>
            <w:tcW w:w="9616" w:type="dxa"/>
            <w:shd w:val="clear" w:color="auto" w:fill="002060"/>
          </w:tcPr>
          <w:p w14:paraId="65D0797F" w14:textId="77777777" w:rsidR="00F42EE7" w:rsidRPr="00BA4B3C" w:rsidRDefault="00F42EE7" w:rsidP="003A3FCB">
            <w:pPr>
              <w:pStyle w:val="BodyText"/>
              <w:jc w:val="center"/>
              <w:rPr>
                <w:rFonts w:ascii="Arial" w:hAnsi="Arial" w:cs="Arial"/>
                <w:b/>
                <w:color w:val="FFFF00"/>
                <w:sz w:val="28"/>
              </w:rPr>
            </w:pPr>
            <w:r w:rsidRPr="00BA4B3C">
              <w:rPr>
                <w:rFonts w:ascii="Arial" w:hAnsi="Arial" w:cs="Arial"/>
                <w:b/>
                <w:color w:val="FFFF00"/>
                <w:sz w:val="28"/>
              </w:rPr>
              <w:t>Current</w:t>
            </w:r>
            <w:r w:rsidRPr="00BA4B3C">
              <w:rPr>
                <w:rFonts w:ascii="Arial" w:hAnsi="Arial" w:cs="Arial"/>
                <w:b/>
                <w:color w:val="FFFF00"/>
                <w:spacing w:val="-7"/>
                <w:sz w:val="28"/>
              </w:rPr>
              <w:t xml:space="preserve"> </w:t>
            </w:r>
            <w:r w:rsidRPr="00BA4B3C">
              <w:rPr>
                <w:rFonts w:ascii="Arial" w:hAnsi="Arial" w:cs="Arial"/>
                <w:b/>
                <w:color w:val="FFFF00"/>
                <w:sz w:val="28"/>
              </w:rPr>
              <w:t>Controls</w:t>
            </w:r>
          </w:p>
          <w:p w14:paraId="09D1F8D9" w14:textId="77777777" w:rsidR="00F42EE7" w:rsidRPr="00E41DD3" w:rsidRDefault="00F42EE7" w:rsidP="003A3FCB">
            <w:pPr>
              <w:pStyle w:val="TableParagraph"/>
              <w:spacing w:line="248" w:lineRule="exact"/>
              <w:ind w:left="92"/>
              <w:rPr>
                <w:rFonts w:ascii="Arial" w:hAnsi="Arial" w:cs="Arial"/>
                <w:b/>
                <w:color w:val="FFFF00"/>
                <w:sz w:val="28"/>
                <w:szCs w:val="28"/>
              </w:rPr>
            </w:pPr>
            <w:r w:rsidRPr="00E41DD3">
              <w:rPr>
                <w:rFonts w:ascii="Arial" w:hAnsi="Arial" w:cs="Arial"/>
                <w:b/>
                <w:color w:val="FFFF00"/>
                <w:spacing w:val="-5"/>
                <w:sz w:val="28"/>
                <w:szCs w:val="28"/>
              </w:rPr>
              <w:t xml:space="preserve"> </w:t>
            </w:r>
            <w:r w:rsidRPr="00E41DD3">
              <w:rPr>
                <w:rFonts w:ascii="Arial" w:hAnsi="Arial" w:cs="Arial"/>
                <w:b/>
                <w:color w:val="FFFF00"/>
                <w:sz w:val="28"/>
                <w:szCs w:val="28"/>
              </w:rPr>
              <w:t>(</w:t>
            </w:r>
            <w:r w:rsidRPr="00A52C7B">
              <w:rPr>
                <w:rFonts w:ascii="Arial" w:hAnsi="Arial" w:cs="Arial"/>
                <w:color w:val="FFFF00"/>
                <w:sz w:val="28"/>
                <w:szCs w:val="28"/>
              </w:rPr>
              <w:t>Including</w:t>
            </w:r>
            <w:r w:rsidRPr="00A52C7B">
              <w:rPr>
                <w:rFonts w:ascii="Arial" w:hAnsi="Arial" w:cs="Arial"/>
                <w:color w:val="FFFF00"/>
                <w:spacing w:val="-5"/>
                <w:sz w:val="28"/>
                <w:szCs w:val="28"/>
              </w:rPr>
              <w:t xml:space="preserve"> </w:t>
            </w:r>
            <w:r>
              <w:rPr>
                <w:rFonts w:ascii="Arial" w:hAnsi="Arial" w:cs="Arial"/>
                <w:color w:val="FFFF00"/>
                <w:sz w:val="28"/>
                <w:szCs w:val="28"/>
              </w:rPr>
              <w:t>l</w:t>
            </w:r>
            <w:r w:rsidRPr="00A52C7B">
              <w:rPr>
                <w:rFonts w:ascii="Arial" w:hAnsi="Arial" w:cs="Arial"/>
                <w:color w:val="FFFF00"/>
                <w:sz w:val="28"/>
                <w:szCs w:val="28"/>
              </w:rPr>
              <w:t>egal</w:t>
            </w:r>
            <w:r w:rsidRPr="00A52C7B">
              <w:rPr>
                <w:rFonts w:ascii="Arial" w:hAnsi="Arial" w:cs="Arial"/>
                <w:color w:val="FFFF00"/>
                <w:spacing w:val="-6"/>
                <w:sz w:val="28"/>
                <w:szCs w:val="28"/>
              </w:rPr>
              <w:t xml:space="preserve"> </w:t>
            </w:r>
            <w:r>
              <w:rPr>
                <w:rFonts w:ascii="Arial" w:hAnsi="Arial" w:cs="Arial"/>
                <w:color w:val="FFFF00"/>
                <w:spacing w:val="-2"/>
                <w:sz w:val="28"/>
                <w:szCs w:val="28"/>
              </w:rPr>
              <w:t>c</w:t>
            </w:r>
            <w:r w:rsidRPr="00A52C7B">
              <w:rPr>
                <w:rFonts w:ascii="Arial" w:hAnsi="Arial" w:cs="Arial"/>
                <w:color w:val="FFFF00"/>
                <w:spacing w:val="-2"/>
                <w:sz w:val="28"/>
                <w:szCs w:val="28"/>
              </w:rPr>
              <w:t>ompliance)</w:t>
            </w:r>
          </w:p>
        </w:tc>
      </w:tr>
      <w:tr w:rsidR="00F42EE7" w:rsidRPr="00E41DD3" w14:paraId="73FD3E68" w14:textId="77777777" w:rsidTr="003A3FCB">
        <w:trPr>
          <w:trHeight w:val="3493"/>
        </w:trPr>
        <w:tc>
          <w:tcPr>
            <w:tcW w:w="9616" w:type="dxa"/>
          </w:tcPr>
          <w:p w14:paraId="7225DFBD" w14:textId="77777777" w:rsidR="00F42EE7" w:rsidRPr="00E41DD3" w:rsidRDefault="00F42EE7" w:rsidP="00F42EE7">
            <w:pPr>
              <w:pStyle w:val="TableParagraph"/>
              <w:numPr>
                <w:ilvl w:val="0"/>
                <w:numId w:val="12"/>
              </w:numPr>
              <w:tabs>
                <w:tab w:val="left" w:pos="454"/>
              </w:tabs>
              <w:spacing w:line="268" w:lineRule="exact"/>
              <w:jc w:val="left"/>
              <w:rPr>
                <w:rFonts w:ascii="Arial" w:hAnsi="Arial" w:cs="Arial"/>
                <w:sz w:val="24"/>
                <w:szCs w:val="24"/>
              </w:rPr>
            </w:pPr>
            <w:r w:rsidRPr="00E41DD3">
              <w:rPr>
                <w:rFonts w:ascii="Arial" w:hAnsi="Arial" w:cs="Arial"/>
                <w:sz w:val="24"/>
                <w:szCs w:val="24"/>
              </w:rPr>
              <w:t>School</w:t>
            </w:r>
            <w:r w:rsidRPr="00E41DD3">
              <w:rPr>
                <w:rFonts w:ascii="Arial" w:hAnsi="Arial" w:cs="Arial"/>
                <w:spacing w:val="-7"/>
                <w:sz w:val="24"/>
                <w:szCs w:val="24"/>
              </w:rPr>
              <w:t xml:space="preserve"> </w:t>
            </w:r>
            <w:r w:rsidRPr="00E41DD3">
              <w:rPr>
                <w:rFonts w:ascii="Arial" w:hAnsi="Arial" w:cs="Arial"/>
                <w:sz w:val="24"/>
                <w:szCs w:val="24"/>
              </w:rPr>
              <w:t>to</w:t>
            </w:r>
            <w:r w:rsidRPr="00E41DD3">
              <w:rPr>
                <w:rFonts w:ascii="Arial" w:hAnsi="Arial" w:cs="Arial"/>
                <w:spacing w:val="-3"/>
                <w:sz w:val="24"/>
                <w:szCs w:val="24"/>
              </w:rPr>
              <w:t xml:space="preserve"> </w:t>
            </w:r>
            <w:r w:rsidRPr="00E41DD3">
              <w:rPr>
                <w:rFonts w:ascii="Arial" w:hAnsi="Arial" w:cs="Arial"/>
                <w:sz w:val="24"/>
                <w:szCs w:val="24"/>
              </w:rPr>
              <w:t>enact</w:t>
            </w:r>
            <w:r w:rsidRPr="00E41DD3">
              <w:rPr>
                <w:rFonts w:ascii="Arial" w:hAnsi="Arial" w:cs="Arial"/>
                <w:spacing w:val="-3"/>
                <w:sz w:val="24"/>
                <w:szCs w:val="24"/>
              </w:rPr>
              <w:t xml:space="preserve"> </w:t>
            </w:r>
            <w:r w:rsidRPr="00E41DD3">
              <w:rPr>
                <w:rFonts w:ascii="Arial" w:hAnsi="Arial" w:cs="Arial"/>
                <w:sz w:val="24"/>
                <w:szCs w:val="24"/>
              </w:rPr>
              <w:t>the</w:t>
            </w:r>
            <w:r w:rsidRPr="00E41DD3">
              <w:rPr>
                <w:rFonts w:ascii="Arial" w:hAnsi="Arial" w:cs="Arial"/>
                <w:spacing w:val="-5"/>
                <w:sz w:val="24"/>
                <w:szCs w:val="24"/>
              </w:rPr>
              <w:t xml:space="preserve"> </w:t>
            </w:r>
            <w:r w:rsidRPr="00E41DD3">
              <w:rPr>
                <w:rFonts w:ascii="Arial" w:hAnsi="Arial" w:cs="Arial"/>
                <w:sz w:val="24"/>
                <w:szCs w:val="24"/>
              </w:rPr>
              <w:t>written</w:t>
            </w:r>
            <w:r w:rsidRPr="00E41DD3">
              <w:rPr>
                <w:rFonts w:ascii="Arial" w:hAnsi="Arial" w:cs="Arial"/>
                <w:spacing w:val="-6"/>
                <w:sz w:val="24"/>
                <w:szCs w:val="24"/>
              </w:rPr>
              <w:t xml:space="preserve"> </w:t>
            </w:r>
            <w:r w:rsidRPr="00E41DD3">
              <w:rPr>
                <w:rFonts w:ascii="Arial" w:hAnsi="Arial" w:cs="Arial"/>
                <w:sz w:val="24"/>
                <w:szCs w:val="24"/>
              </w:rPr>
              <w:t>procedure</w:t>
            </w:r>
            <w:r w:rsidRPr="00E41DD3">
              <w:rPr>
                <w:rFonts w:ascii="Arial" w:hAnsi="Arial" w:cs="Arial"/>
                <w:spacing w:val="-2"/>
                <w:sz w:val="24"/>
                <w:szCs w:val="24"/>
              </w:rPr>
              <w:t xml:space="preserve"> </w:t>
            </w:r>
            <w:r w:rsidRPr="00E41DD3">
              <w:rPr>
                <w:rFonts w:ascii="Arial" w:hAnsi="Arial" w:cs="Arial"/>
                <w:sz w:val="24"/>
                <w:szCs w:val="24"/>
              </w:rPr>
              <w:t>for</w:t>
            </w:r>
            <w:r w:rsidRPr="00E41DD3">
              <w:rPr>
                <w:rFonts w:ascii="Arial" w:hAnsi="Arial" w:cs="Arial"/>
                <w:spacing w:val="-2"/>
                <w:sz w:val="24"/>
                <w:szCs w:val="24"/>
              </w:rPr>
              <w:t xml:space="preserve"> </w:t>
            </w:r>
            <w:r w:rsidRPr="00E41DD3">
              <w:rPr>
                <w:rFonts w:ascii="Arial" w:hAnsi="Arial" w:cs="Arial"/>
                <w:sz w:val="24"/>
                <w:szCs w:val="24"/>
              </w:rPr>
              <w:t>this</w:t>
            </w:r>
            <w:r w:rsidRPr="00E41DD3">
              <w:rPr>
                <w:rFonts w:ascii="Arial" w:hAnsi="Arial" w:cs="Arial"/>
                <w:spacing w:val="-4"/>
                <w:sz w:val="24"/>
                <w:szCs w:val="24"/>
              </w:rPr>
              <w:t xml:space="preserve"> </w:t>
            </w:r>
            <w:r w:rsidRPr="00E41DD3">
              <w:rPr>
                <w:rFonts w:ascii="Arial" w:hAnsi="Arial" w:cs="Arial"/>
                <w:spacing w:val="-2"/>
                <w:sz w:val="24"/>
                <w:szCs w:val="24"/>
              </w:rPr>
              <w:t>event.</w:t>
            </w:r>
          </w:p>
          <w:p w14:paraId="32055A22" w14:textId="77777777" w:rsidR="00F42EE7" w:rsidRPr="00E41DD3" w:rsidRDefault="00F42EE7" w:rsidP="00F42EE7">
            <w:pPr>
              <w:pStyle w:val="TableParagraph"/>
              <w:numPr>
                <w:ilvl w:val="0"/>
                <w:numId w:val="12"/>
              </w:numPr>
              <w:tabs>
                <w:tab w:val="left" w:pos="454"/>
              </w:tabs>
              <w:ind w:right="657"/>
              <w:jc w:val="left"/>
              <w:rPr>
                <w:rFonts w:ascii="Arial" w:hAnsi="Arial" w:cs="Arial"/>
                <w:sz w:val="24"/>
                <w:szCs w:val="24"/>
              </w:rPr>
            </w:pPr>
            <w:r w:rsidRPr="00E41DD3">
              <w:rPr>
                <w:rFonts w:ascii="Arial" w:hAnsi="Arial" w:cs="Arial"/>
                <w:sz w:val="24"/>
                <w:szCs w:val="24"/>
              </w:rPr>
              <w:t>Additional</w:t>
            </w:r>
            <w:r w:rsidRPr="00E41DD3">
              <w:rPr>
                <w:rFonts w:ascii="Arial" w:hAnsi="Arial" w:cs="Arial"/>
                <w:spacing w:val="-1"/>
                <w:sz w:val="24"/>
                <w:szCs w:val="24"/>
              </w:rPr>
              <w:t xml:space="preserve"> </w:t>
            </w:r>
            <w:r w:rsidRPr="00E41DD3">
              <w:rPr>
                <w:rFonts w:ascii="Arial" w:hAnsi="Arial" w:cs="Arial"/>
                <w:sz w:val="24"/>
                <w:szCs w:val="24"/>
              </w:rPr>
              <w:t>floor</w:t>
            </w:r>
            <w:r w:rsidRPr="00E41DD3">
              <w:rPr>
                <w:rFonts w:ascii="Arial" w:hAnsi="Arial" w:cs="Arial"/>
                <w:spacing w:val="-1"/>
                <w:sz w:val="24"/>
                <w:szCs w:val="24"/>
              </w:rPr>
              <w:t xml:space="preserve"> </w:t>
            </w:r>
            <w:r w:rsidRPr="00E41DD3">
              <w:rPr>
                <w:rFonts w:ascii="Arial" w:hAnsi="Arial" w:cs="Arial"/>
                <w:sz w:val="24"/>
                <w:szCs w:val="24"/>
              </w:rPr>
              <w:t>fire wardens</w:t>
            </w:r>
            <w:r w:rsidRPr="00E41DD3">
              <w:rPr>
                <w:rFonts w:ascii="Arial" w:hAnsi="Arial" w:cs="Arial"/>
                <w:spacing w:val="-1"/>
                <w:sz w:val="24"/>
                <w:szCs w:val="24"/>
              </w:rPr>
              <w:t xml:space="preserve"> </w:t>
            </w:r>
            <w:r w:rsidRPr="00E41DD3">
              <w:rPr>
                <w:rFonts w:ascii="Arial" w:hAnsi="Arial" w:cs="Arial"/>
                <w:sz w:val="24"/>
                <w:szCs w:val="24"/>
              </w:rPr>
              <w:t>(either</w:t>
            </w:r>
            <w:r w:rsidRPr="00E41DD3">
              <w:rPr>
                <w:rFonts w:ascii="Arial" w:hAnsi="Arial" w:cs="Arial"/>
                <w:spacing w:val="-4"/>
                <w:sz w:val="24"/>
                <w:szCs w:val="24"/>
              </w:rPr>
              <w:t xml:space="preserve"> </w:t>
            </w:r>
            <w:r w:rsidRPr="00E41DD3">
              <w:rPr>
                <w:rFonts w:ascii="Arial" w:hAnsi="Arial" w:cs="Arial"/>
                <w:sz w:val="24"/>
                <w:szCs w:val="24"/>
              </w:rPr>
              <w:t>staff</w:t>
            </w:r>
            <w:r w:rsidRPr="00E41DD3">
              <w:rPr>
                <w:rFonts w:ascii="Arial" w:hAnsi="Arial" w:cs="Arial"/>
                <w:spacing w:val="-4"/>
                <w:sz w:val="24"/>
                <w:szCs w:val="24"/>
              </w:rPr>
              <w:t xml:space="preserve"> </w:t>
            </w:r>
            <w:r w:rsidRPr="00E41DD3">
              <w:rPr>
                <w:rFonts w:ascii="Arial" w:hAnsi="Arial" w:cs="Arial"/>
                <w:sz w:val="24"/>
                <w:szCs w:val="24"/>
              </w:rPr>
              <w:t>or</w:t>
            </w:r>
            <w:r w:rsidRPr="00E41DD3">
              <w:rPr>
                <w:rFonts w:ascii="Arial" w:hAnsi="Arial" w:cs="Arial"/>
                <w:spacing w:val="-3"/>
                <w:sz w:val="24"/>
                <w:szCs w:val="24"/>
              </w:rPr>
              <w:t xml:space="preserve"> </w:t>
            </w:r>
            <w:r w:rsidRPr="00E41DD3">
              <w:rPr>
                <w:rFonts w:ascii="Arial" w:hAnsi="Arial" w:cs="Arial"/>
                <w:sz w:val="24"/>
                <w:szCs w:val="24"/>
              </w:rPr>
              <w:t>temporary</w:t>
            </w:r>
            <w:r w:rsidRPr="00E41DD3">
              <w:rPr>
                <w:rFonts w:ascii="Arial" w:hAnsi="Arial" w:cs="Arial"/>
                <w:spacing w:val="-1"/>
                <w:sz w:val="24"/>
                <w:szCs w:val="24"/>
              </w:rPr>
              <w:t xml:space="preserve"> </w:t>
            </w:r>
            <w:r w:rsidRPr="00E41DD3">
              <w:rPr>
                <w:rFonts w:ascii="Arial" w:hAnsi="Arial" w:cs="Arial"/>
                <w:sz w:val="24"/>
                <w:szCs w:val="24"/>
              </w:rPr>
              <w:t>premises</w:t>
            </w:r>
            <w:r w:rsidRPr="00E41DD3">
              <w:rPr>
                <w:rFonts w:ascii="Arial" w:hAnsi="Arial" w:cs="Arial"/>
                <w:spacing w:val="-3"/>
                <w:sz w:val="24"/>
                <w:szCs w:val="24"/>
              </w:rPr>
              <w:t xml:space="preserve"> </w:t>
            </w:r>
            <w:r w:rsidRPr="00E41DD3">
              <w:rPr>
                <w:rFonts w:ascii="Arial" w:hAnsi="Arial" w:cs="Arial"/>
                <w:sz w:val="24"/>
                <w:szCs w:val="24"/>
              </w:rPr>
              <w:t>staff)</w:t>
            </w:r>
            <w:r w:rsidRPr="00E41DD3">
              <w:rPr>
                <w:rFonts w:ascii="Arial" w:hAnsi="Arial" w:cs="Arial"/>
                <w:spacing w:val="-4"/>
                <w:sz w:val="24"/>
                <w:szCs w:val="24"/>
              </w:rPr>
              <w:t xml:space="preserve"> </w:t>
            </w:r>
            <w:r>
              <w:rPr>
                <w:rFonts w:ascii="Arial" w:hAnsi="Arial" w:cs="Arial"/>
                <w:spacing w:val="-4"/>
                <w:sz w:val="24"/>
                <w:szCs w:val="24"/>
              </w:rPr>
              <w:t xml:space="preserve">are </w:t>
            </w:r>
            <w:r w:rsidRPr="00E41DD3">
              <w:rPr>
                <w:rFonts w:ascii="Arial" w:hAnsi="Arial" w:cs="Arial"/>
                <w:sz w:val="24"/>
                <w:szCs w:val="24"/>
              </w:rPr>
              <w:t>to be</w:t>
            </w:r>
            <w:r w:rsidRPr="00E41DD3">
              <w:rPr>
                <w:rFonts w:ascii="Arial" w:hAnsi="Arial" w:cs="Arial"/>
                <w:spacing w:val="-3"/>
                <w:sz w:val="24"/>
                <w:szCs w:val="24"/>
              </w:rPr>
              <w:t xml:space="preserve"> </w:t>
            </w:r>
            <w:r w:rsidRPr="00E41DD3">
              <w:rPr>
                <w:rFonts w:ascii="Arial" w:hAnsi="Arial" w:cs="Arial"/>
                <w:sz w:val="24"/>
                <w:szCs w:val="24"/>
              </w:rPr>
              <w:t>engaged</w:t>
            </w:r>
            <w:r w:rsidRPr="00E41DD3">
              <w:rPr>
                <w:rFonts w:ascii="Arial" w:hAnsi="Arial" w:cs="Arial"/>
                <w:spacing w:val="-1"/>
                <w:sz w:val="24"/>
                <w:szCs w:val="24"/>
              </w:rPr>
              <w:t xml:space="preserve"> </w:t>
            </w:r>
            <w:r w:rsidRPr="00E41DD3">
              <w:rPr>
                <w:rFonts w:ascii="Arial" w:hAnsi="Arial" w:cs="Arial"/>
                <w:sz w:val="24"/>
                <w:szCs w:val="24"/>
              </w:rPr>
              <w:t>to</w:t>
            </w:r>
            <w:r w:rsidRPr="00E41DD3">
              <w:rPr>
                <w:rFonts w:ascii="Arial" w:hAnsi="Arial" w:cs="Arial"/>
                <w:spacing w:val="-1"/>
                <w:sz w:val="24"/>
                <w:szCs w:val="24"/>
              </w:rPr>
              <w:t xml:space="preserve"> </w:t>
            </w:r>
            <w:r>
              <w:rPr>
                <w:rFonts w:ascii="Arial" w:hAnsi="Arial" w:cs="Arial"/>
                <w:sz w:val="24"/>
                <w:szCs w:val="24"/>
              </w:rPr>
              <w:t>undertake fire-</w:t>
            </w:r>
            <w:r w:rsidRPr="00E41DD3">
              <w:rPr>
                <w:rFonts w:ascii="Arial" w:hAnsi="Arial" w:cs="Arial"/>
                <w:sz w:val="24"/>
                <w:szCs w:val="24"/>
              </w:rPr>
              <w:t>watching</w:t>
            </w:r>
            <w:r w:rsidRPr="00E41DD3">
              <w:rPr>
                <w:rFonts w:ascii="Arial" w:hAnsi="Arial" w:cs="Arial"/>
                <w:spacing w:val="-2"/>
                <w:sz w:val="24"/>
                <w:szCs w:val="24"/>
              </w:rPr>
              <w:t xml:space="preserve"> </w:t>
            </w:r>
            <w:r w:rsidRPr="00E41DD3">
              <w:rPr>
                <w:rFonts w:ascii="Arial" w:hAnsi="Arial" w:cs="Arial"/>
                <w:sz w:val="24"/>
                <w:szCs w:val="24"/>
              </w:rPr>
              <w:t>duties,</w:t>
            </w:r>
            <w:r w:rsidRPr="00E41DD3">
              <w:rPr>
                <w:rFonts w:ascii="Arial" w:hAnsi="Arial" w:cs="Arial"/>
                <w:spacing w:val="-3"/>
                <w:sz w:val="24"/>
                <w:szCs w:val="24"/>
              </w:rPr>
              <w:t xml:space="preserve"> </w:t>
            </w:r>
            <w:r w:rsidRPr="00E41DD3">
              <w:rPr>
                <w:rFonts w:ascii="Arial" w:hAnsi="Arial" w:cs="Arial"/>
                <w:sz w:val="24"/>
                <w:szCs w:val="24"/>
              </w:rPr>
              <w:t>including</w:t>
            </w:r>
            <w:r w:rsidRPr="00E41DD3">
              <w:rPr>
                <w:rFonts w:ascii="Arial" w:hAnsi="Arial" w:cs="Arial"/>
                <w:spacing w:val="-2"/>
                <w:sz w:val="24"/>
                <w:szCs w:val="24"/>
              </w:rPr>
              <w:t xml:space="preserve"> </w:t>
            </w:r>
            <w:r w:rsidRPr="00E41DD3">
              <w:rPr>
                <w:rFonts w:ascii="Arial" w:hAnsi="Arial" w:cs="Arial"/>
                <w:sz w:val="24"/>
                <w:szCs w:val="24"/>
              </w:rPr>
              <w:t>floor</w:t>
            </w:r>
            <w:r w:rsidRPr="00E41DD3">
              <w:rPr>
                <w:rFonts w:ascii="Arial" w:hAnsi="Arial" w:cs="Arial"/>
                <w:spacing w:val="-4"/>
                <w:sz w:val="24"/>
                <w:szCs w:val="24"/>
              </w:rPr>
              <w:t xml:space="preserve"> </w:t>
            </w:r>
            <w:r>
              <w:rPr>
                <w:rFonts w:ascii="Arial" w:hAnsi="Arial" w:cs="Arial"/>
                <w:sz w:val="24"/>
                <w:szCs w:val="24"/>
              </w:rPr>
              <w:t xml:space="preserve">patrols. </w:t>
            </w:r>
            <w:r w:rsidRPr="00E41DD3">
              <w:rPr>
                <w:rFonts w:ascii="Arial" w:hAnsi="Arial" w:cs="Arial"/>
                <w:sz w:val="24"/>
                <w:szCs w:val="24"/>
              </w:rPr>
              <w:t>The</w:t>
            </w:r>
            <w:r w:rsidRPr="00E41DD3">
              <w:rPr>
                <w:rFonts w:ascii="Arial" w:hAnsi="Arial" w:cs="Arial"/>
                <w:spacing w:val="-4"/>
                <w:sz w:val="24"/>
                <w:szCs w:val="24"/>
              </w:rPr>
              <w:t xml:space="preserve"> </w:t>
            </w:r>
            <w:r w:rsidRPr="00E41DD3">
              <w:rPr>
                <w:rFonts w:ascii="Arial" w:hAnsi="Arial" w:cs="Arial"/>
                <w:sz w:val="24"/>
                <w:szCs w:val="24"/>
              </w:rPr>
              <w:t>fire</w:t>
            </w:r>
            <w:r w:rsidRPr="00E41DD3">
              <w:rPr>
                <w:rFonts w:ascii="Arial" w:hAnsi="Arial" w:cs="Arial"/>
                <w:spacing w:val="-3"/>
                <w:sz w:val="24"/>
                <w:szCs w:val="24"/>
              </w:rPr>
              <w:t xml:space="preserve"> </w:t>
            </w:r>
            <w:r w:rsidRPr="00E41DD3">
              <w:rPr>
                <w:rFonts w:ascii="Arial" w:hAnsi="Arial" w:cs="Arial"/>
                <w:sz w:val="24"/>
                <w:szCs w:val="24"/>
              </w:rPr>
              <w:t>wardens</w:t>
            </w:r>
            <w:r w:rsidRPr="00E41DD3">
              <w:rPr>
                <w:rFonts w:ascii="Arial" w:hAnsi="Arial" w:cs="Arial"/>
                <w:spacing w:val="-1"/>
                <w:sz w:val="24"/>
                <w:szCs w:val="24"/>
              </w:rPr>
              <w:t xml:space="preserve"> </w:t>
            </w:r>
            <w:r w:rsidRPr="00E41DD3">
              <w:rPr>
                <w:rFonts w:ascii="Arial" w:hAnsi="Arial" w:cs="Arial"/>
                <w:sz w:val="24"/>
                <w:szCs w:val="24"/>
              </w:rPr>
              <w:t>appointed</w:t>
            </w:r>
            <w:r w:rsidRPr="00E41DD3">
              <w:rPr>
                <w:rFonts w:ascii="Arial" w:hAnsi="Arial" w:cs="Arial"/>
                <w:spacing w:val="-4"/>
                <w:sz w:val="24"/>
                <w:szCs w:val="24"/>
              </w:rPr>
              <w:t xml:space="preserve"> </w:t>
            </w:r>
            <w:r w:rsidRPr="00E41DD3">
              <w:rPr>
                <w:rFonts w:ascii="Arial" w:hAnsi="Arial" w:cs="Arial"/>
                <w:sz w:val="24"/>
                <w:szCs w:val="24"/>
              </w:rPr>
              <w:t>must</w:t>
            </w:r>
            <w:r w:rsidRPr="00E41DD3">
              <w:rPr>
                <w:rFonts w:ascii="Arial" w:hAnsi="Arial" w:cs="Arial"/>
                <w:spacing w:val="-3"/>
                <w:sz w:val="24"/>
                <w:szCs w:val="24"/>
              </w:rPr>
              <w:t xml:space="preserve"> </w:t>
            </w:r>
            <w:r w:rsidRPr="00E41DD3">
              <w:rPr>
                <w:rFonts w:ascii="Arial" w:hAnsi="Arial" w:cs="Arial"/>
                <w:sz w:val="24"/>
                <w:szCs w:val="24"/>
              </w:rPr>
              <w:t>not</w:t>
            </w:r>
            <w:r w:rsidRPr="00E41DD3">
              <w:rPr>
                <w:rFonts w:ascii="Arial" w:hAnsi="Arial" w:cs="Arial"/>
                <w:spacing w:val="-3"/>
                <w:sz w:val="24"/>
                <w:szCs w:val="24"/>
              </w:rPr>
              <w:t xml:space="preserve"> </w:t>
            </w:r>
            <w:r w:rsidRPr="00E41DD3">
              <w:rPr>
                <w:rFonts w:ascii="Arial" w:hAnsi="Arial" w:cs="Arial"/>
                <w:sz w:val="24"/>
                <w:szCs w:val="24"/>
              </w:rPr>
              <w:t>be</w:t>
            </w:r>
            <w:r w:rsidRPr="00E41DD3">
              <w:rPr>
                <w:rFonts w:ascii="Arial" w:hAnsi="Arial" w:cs="Arial"/>
                <w:spacing w:val="-3"/>
                <w:sz w:val="24"/>
                <w:szCs w:val="24"/>
              </w:rPr>
              <w:t xml:space="preserve"> </w:t>
            </w:r>
            <w:r w:rsidRPr="00E41DD3">
              <w:rPr>
                <w:rFonts w:ascii="Arial" w:hAnsi="Arial" w:cs="Arial"/>
                <w:sz w:val="24"/>
                <w:szCs w:val="24"/>
              </w:rPr>
              <w:t>engaged</w:t>
            </w:r>
            <w:r w:rsidRPr="00E41DD3">
              <w:rPr>
                <w:rFonts w:ascii="Arial" w:hAnsi="Arial" w:cs="Arial"/>
                <w:spacing w:val="-1"/>
                <w:sz w:val="24"/>
                <w:szCs w:val="24"/>
              </w:rPr>
              <w:t xml:space="preserve"> </w:t>
            </w:r>
            <w:r>
              <w:rPr>
                <w:rFonts w:ascii="Arial" w:hAnsi="Arial" w:cs="Arial"/>
                <w:sz w:val="24"/>
                <w:szCs w:val="24"/>
              </w:rPr>
              <w:t>in</w:t>
            </w:r>
            <w:r w:rsidRPr="00E41DD3">
              <w:rPr>
                <w:rFonts w:ascii="Arial" w:hAnsi="Arial" w:cs="Arial"/>
                <w:spacing w:val="-2"/>
                <w:sz w:val="24"/>
                <w:szCs w:val="24"/>
              </w:rPr>
              <w:t xml:space="preserve"> </w:t>
            </w:r>
            <w:r w:rsidRPr="00E41DD3">
              <w:rPr>
                <w:rFonts w:ascii="Arial" w:hAnsi="Arial" w:cs="Arial"/>
                <w:sz w:val="24"/>
                <w:szCs w:val="24"/>
              </w:rPr>
              <w:t>any</w:t>
            </w:r>
            <w:r w:rsidRPr="00E41DD3">
              <w:rPr>
                <w:rFonts w:ascii="Arial" w:hAnsi="Arial" w:cs="Arial"/>
                <w:spacing w:val="-3"/>
                <w:sz w:val="24"/>
                <w:szCs w:val="24"/>
              </w:rPr>
              <w:t xml:space="preserve"> </w:t>
            </w:r>
            <w:r>
              <w:rPr>
                <w:rFonts w:ascii="Arial" w:hAnsi="Arial" w:cs="Arial"/>
                <w:sz w:val="24"/>
                <w:szCs w:val="24"/>
              </w:rPr>
              <w:t>other duties apart from fire-</w:t>
            </w:r>
            <w:r w:rsidRPr="00E41DD3">
              <w:rPr>
                <w:rFonts w:ascii="Arial" w:hAnsi="Arial" w:cs="Arial"/>
                <w:sz w:val="24"/>
                <w:szCs w:val="24"/>
              </w:rPr>
              <w:t>watching.</w:t>
            </w:r>
          </w:p>
          <w:p w14:paraId="125FA997" w14:textId="77777777" w:rsidR="00F42EE7" w:rsidRPr="00B81D27" w:rsidRDefault="00F42EE7" w:rsidP="00F42EE7">
            <w:pPr>
              <w:pStyle w:val="TableParagraph"/>
              <w:numPr>
                <w:ilvl w:val="0"/>
                <w:numId w:val="12"/>
              </w:numPr>
              <w:tabs>
                <w:tab w:val="left" w:pos="454"/>
              </w:tabs>
              <w:jc w:val="left"/>
              <w:rPr>
                <w:rFonts w:ascii="Arial" w:hAnsi="Arial" w:cs="Arial"/>
                <w:sz w:val="24"/>
                <w:szCs w:val="24"/>
              </w:rPr>
            </w:pPr>
            <w:r w:rsidRPr="00E41DD3">
              <w:rPr>
                <w:rFonts w:ascii="Arial" w:hAnsi="Arial" w:cs="Arial"/>
                <w:sz w:val="24"/>
                <w:szCs w:val="24"/>
              </w:rPr>
              <w:t>Fire</w:t>
            </w:r>
            <w:r w:rsidRPr="00E41DD3">
              <w:rPr>
                <w:rFonts w:ascii="Arial" w:hAnsi="Arial" w:cs="Arial"/>
                <w:spacing w:val="-5"/>
                <w:sz w:val="24"/>
                <w:szCs w:val="24"/>
              </w:rPr>
              <w:t xml:space="preserve"> </w:t>
            </w:r>
            <w:r w:rsidRPr="00E41DD3">
              <w:rPr>
                <w:rFonts w:ascii="Arial" w:hAnsi="Arial" w:cs="Arial"/>
                <w:sz w:val="24"/>
                <w:szCs w:val="24"/>
              </w:rPr>
              <w:t>wardens</w:t>
            </w:r>
            <w:r w:rsidRPr="00E41DD3">
              <w:rPr>
                <w:rFonts w:ascii="Arial" w:hAnsi="Arial" w:cs="Arial"/>
                <w:spacing w:val="-5"/>
                <w:sz w:val="24"/>
                <w:szCs w:val="24"/>
              </w:rPr>
              <w:t xml:space="preserve"> </w:t>
            </w:r>
            <w:r>
              <w:rPr>
                <w:rFonts w:ascii="Arial" w:hAnsi="Arial" w:cs="Arial"/>
                <w:spacing w:val="-5"/>
                <w:sz w:val="24"/>
                <w:szCs w:val="24"/>
              </w:rPr>
              <w:t xml:space="preserve">are </w:t>
            </w:r>
            <w:r w:rsidRPr="00E41DD3">
              <w:rPr>
                <w:rFonts w:ascii="Arial" w:hAnsi="Arial" w:cs="Arial"/>
                <w:sz w:val="24"/>
                <w:szCs w:val="24"/>
              </w:rPr>
              <w:t>to</w:t>
            </w:r>
            <w:r w:rsidRPr="00E41DD3">
              <w:rPr>
                <w:rFonts w:ascii="Arial" w:hAnsi="Arial" w:cs="Arial"/>
                <w:spacing w:val="-1"/>
                <w:sz w:val="24"/>
                <w:szCs w:val="24"/>
              </w:rPr>
              <w:t xml:space="preserve"> </w:t>
            </w:r>
            <w:r w:rsidRPr="00E41DD3">
              <w:rPr>
                <w:rFonts w:ascii="Arial" w:hAnsi="Arial" w:cs="Arial"/>
                <w:sz w:val="24"/>
                <w:szCs w:val="24"/>
              </w:rPr>
              <w:t>raise</w:t>
            </w:r>
            <w:r w:rsidRPr="00E41DD3">
              <w:rPr>
                <w:rFonts w:ascii="Arial" w:hAnsi="Arial" w:cs="Arial"/>
                <w:spacing w:val="-5"/>
                <w:sz w:val="24"/>
                <w:szCs w:val="24"/>
              </w:rPr>
              <w:t xml:space="preserve"> </w:t>
            </w:r>
            <w:r w:rsidRPr="00E41DD3">
              <w:rPr>
                <w:rFonts w:ascii="Arial" w:hAnsi="Arial" w:cs="Arial"/>
                <w:sz w:val="24"/>
                <w:szCs w:val="24"/>
              </w:rPr>
              <w:t>warning</w:t>
            </w:r>
            <w:r>
              <w:rPr>
                <w:rFonts w:ascii="Arial" w:hAnsi="Arial" w:cs="Arial"/>
                <w:sz w:val="24"/>
                <w:szCs w:val="24"/>
              </w:rPr>
              <w:t>s</w:t>
            </w:r>
            <w:r w:rsidRPr="00E41DD3">
              <w:rPr>
                <w:rFonts w:ascii="Arial" w:hAnsi="Arial" w:cs="Arial"/>
                <w:spacing w:val="-2"/>
                <w:sz w:val="24"/>
                <w:szCs w:val="24"/>
              </w:rPr>
              <w:t xml:space="preserve"> </w:t>
            </w:r>
            <w:r w:rsidRPr="00E41DD3">
              <w:rPr>
                <w:rFonts w:ascii="Arial" w:hAnsi="Arial" w:cs="Arial"/>
                <w:sz w:val="24"/>
                <w:szCs w:val="24"/>
              </w:rPr>
              <w:t>with</w:t>
            </w:r>
            <w:r w:rsidRPr="00E41DD3">
              <w:rPr>
                <w:rFonts w:ascii="Arial" w:hAnsi="Arial" w:cs="Arial"/>
                <w:spacing w:val="-2"/>
                <w:sz w:val="24"/>
                <w:szCs w:val="24"/>
              </w:rPr>
              <w:t xml:space="preserve"> </w:t>
            </w:r>
            <w:r w:rsidRPr="00E41DD3">
              <w:rPr>
                <w:rFonts w:ascii="Arial" w:hAnsi="Arial" w:cs="Arial"/>
                <w:sz w:val="24"/>
                <w:szCs w:val="24"/>
              </w:rPr>
              <w:t>whistles</w:t>
            </w:r>
            <w:r w:rsidRPr="00E41DD3">
              <w:rPr>
                <w:rFonts w:ascii="Arial" w:hAnsi="Arial" w:cs="Arial"/>
                <w:spacing w:val="-3"/>
                <w:sz w:val="24"/>
                <w:szCs w:val="24"/>
              </w:rPr>
              <w:t xml:space="preserve"> </w:t>
            </w:r>
            <w:r w:rsidRPr="00E41DD3">
              <w:rPr>
                <w:rFonts w:ascii="Arial" w:hAnsi="Arial" w:cs="Arial"/>
                <w:sz w:val="24"/>
                <w:szCs w:val="24"/>
              </w:rPr>
              <w:t>in</w:t>
            </w:r>
            <w:r w:rsidRPr="00E41DD3">
              <w:rPr>
                <w:rFonts w:ascii="Arial" w:hAnsi="Arial" w:cs="Arial"/>
                <w:spacing w:val="-5"/>
                <w:sz w:val="24"/>
                <w:szCs w:val="24"/>
              </w:rPr>
              <w:t xml:space="preserve"> </w:t>
            </w:r>
            <w:r w:rsidRPr="00E41DD3">
              <w:rPr>
                <w:rFonts w:ascii="Arial" w:hAnsi="Arial" w:cs="Arial"/>
                <w:sz w:val="24"/>
                <w:szCs w:val="24"/>
              </w:rPr>
              <w:t>the</w:t>
            </w:r>
            <w:r w:rsidRPr="00E41DD3">
              <w:rPr>
                <w:rFonts w:ascii="Arial" w:hAnsi="Arial" w:cs="Arial"/>
                <w:spacing w:val="-4"/>
                <w:sz w:val="24"/>
                <w:szCs w:val="24"/>
              </w:rPr>
              <w:t xml:space="preserve"> </w:t>
            </w:r>
            <w:r w:rsidRPr="00E41DD3">
              <w:rPr>
                <w:rFonts w:ascii="Arial" w:hAnsi="Arial" w:cs="Arial"/>
                <w:sz w:val="24"/>
                <w:szCs w:val="24"/>
              </w:rPr>
              <w:t>event</w:t>
            </w:r>
            <w:r w:rsidRPr="00E41DD3">
              <w:rPr>
                <w:rFonts w:ascii="Arial" w:hAnsi="Arial" w:cs="Arial"/>
                <w:spacing w:val="-3"/>
                <w:sz w:val="24"/>
                <w:szCs w:val="24"/>
              </w:rPr>
              <w:t xml:space="preserve"> </w:t>
            </w:r>
            <w:r w:rsidRPr="00E41DD3">
              <w:rPr>
                <w:rFonts w:ascii="Arial" w:hAnsi="Arial" w:cs="Arial"/>
                <w:sz w:val="24"/>
                <w:szCs w:val="24"/>
              </w:rPr>
              <w:t>of</w:t>
            </w:r>
            <w:r w:rsidRPr="00E41DD3">
              <w:rPr>
                <w:rFonts w:ascii="Arial" w:hAnsi="Arial" w:cs="Arial"/>
                <w:spacing w:val="-2"/>
                <w:sz w:val="24"/>
                <w:szCs w:val="24"/>
              </w:rPr>
              <w:t xml:space="preserve"> </w:t>
            </w:r>
            <w:r w:rsidRPr="00E41DD3">
              <w:rPr>
                <w:rFonts w:ascii="Arial" w:hAnsi="Arial" w:cs="Arial"/>
                <w:sz w:val="24"/>
                <w:szCs w:val="24"/>
              </w:rPr>
              <w:t>a</w:t>
            </w:r>
            <w:r w:rsidRPr="00E41DD3">
              <w:rPr>
                <w:rFonts w:ascii="Arial" w:hAnsi="Arial" w:cs="Arial"/>
                <w:spacing w:val="-5"/>
                <w:sz w:val="24"/>
                <w:szCs w:val="24"/>
              </w:rPr>
              <w:t xml:space="preserve"> </w:t>
            </w:r>
            <w:r w:rsidRPr="00E41DD3">
              <w:rPr>
                <w:rFonts w:ascii="Arial" w:hAnsi="Arial" w:cs="Arial"/>
                <w:sz w:val="24"/>
                <w:szCs w:val="24"/>
              </w:rPr>
              <w:t>fire</w:t>
            </w:r>
            <w:r w:rsidRPr="00E41DD3">
              <w:rPr>
                <w:rFonts w:ascii="Arial" w:hAnsi="Arial" w:cs="Arial"/>
                <w:spacing w:val="-2"/>
                <w:sz w:val="24"/>
                <w:szCs w:val="24"/>
              </w:rPr>
              <w:t xml:space="preserve"> </w:t>
            </w:r>
            <w:r w:rsidRPr="00E41DD3">
              <w:rPr>
                <w:rFonts w:ascii="Arial" w:hAnsi="Arial" w:cs="Arial"/>
                <w:sz w:val="24"/>
                <w:szCs w:val="24"/>
              </w:rPr>
              <w:t>being</w:t>
            </w:r>
            <w:r w:rsidRPr="00E41DD3">
              <w:rPr>
                <w:rFonts w:ascii="Arial" w:hAnsi="Arial" w:cs="Arial"/>
                <w:spacing w:val="-4"/>
                <w:sz w:val="24"/>
                <w:szCs w:val="24"/>
              </w:rPr>
              <w:t xml:space="preserve"> </w:t>
            </w:r>
            <w:r w:rsidRPr="00E41DD3">
              <w:rPr>
                <w:rFonts w:ascii="Arial" w:hAnsi="Arial" w:cs="Arial"/>
                <w:sz w:val="24"/>
                <w:szCs w:val="24"/>
              </w:rPr>
              <w:t>discovered</w:t>
            </w:r>
            <w:r w:rsidRPr="00E41DD3">
              <w:rPr>
                <w:rFonts w:ascii="Arial" w:hAnsi="Arial" w:cs="Arial"/>
                <w:spacing w:val="-3"/>
                <w:sz w:val="24"/>
                <w:szCs w:val="24"/>
              </w:rPr>
              <w:t xml:space="preserve"> </w:t>
            </w:r>
          </w:p>
          <w:p w14:paraId="7AF9B428" w14:textId="77777777" w:rsidR="00F42EE7" w:rsidRPr="00E41DD3" w:rsidRDefault="00F42EE7" w:rsidP="003A3FCB">
            <w:pPr>
              <w:pStyle w:val="TableParagraph"/>
              <w:tabs>
                <w:tab w:val="left" w:pos="454"/>
              </w:tabs>
              <w:ind w:left="453"/>
              <w:jc w:val="left"/>
              <w:rPr>
                <w:rFonts w:ascii="Arial" w:hAnsi="Arial" w:cs="Arial"/>
                <w:sz w:val="24"/>
                <w:szCs w:val="24"/>
              </w:rPr>
            </w:pPr>
            <w:r w:rsidRPr="00E41DD3">
              <w:rPr>
                <w:rFonts w:ascii="Arial" w:hAnsi="Arial" w:cs="Arial"/>
                <w:sz w:val="24"/>
                <w:szCs w:val="24"/>
              </w:rPr>
              <w:t>whilst</w:t>
            </w:r>
            <w:r w:rsidRPr="00E41DD3">
              <w:rPr>
                <w:rFonts w:ascii="Arial" w:hAnsi="Arial" w:cs="Arial"/>
                <w:spacing w:val="-1"/>
                <w:sz w:val="24"/>
                <w:szCs w:val="24"/>
              </w:rPr>
              <w:t xml:space="preserve"> </w:t>
            </w:r>
            <w:r w:rsidRPr="00E41DD3">
              <w:rPr>
                <w:rFonts w:ascii="Arial" w:hAnsi="Arial" w:cs="Arial"/>
                <w:spacing w:val="-2"/>
                <w:sz w:val="24"/>
                <w:szCs w:val="24"/>
              </w:rPr>
              <w:t>patrolling.</w:t>
            </w:r>
          </w:p>
          <w:p w14:paraId="58816C79" w14:textId="77777777" w:rsidR="00F42EE7" w:rsidRPr="00E41DD3" w:rsidRDefault="00F42EE7" w:rsidP="00F42EE7">
            <w:pPr>
              <w:pStyle w:val="TableParagraph"/>
              <w:numPr>
                <w:ilvl w:val="0"/>
                <w:numId w:val="12"/>
              </w:numPr>
              <w:tabs>
                <w:tab w:val="left" w:pos="454"/>
              </w:tabs>
              <w:ind w:right="149"/>
              <w:jc w:val="left"/>
              <w:rPr>
                <w:rFonts w:ascii="Arial" w:hAnsi="Arial" w:cs="Arial"/>
                <w:sz w:val="24"/>
                <w:szCs w:val="24"/>
              </w:rPr>
            </w:pPr>
            <w:r w:rsidRPr="00E41DD3">
              <w:rPr>
                <w:rFonts w:ascii="Arial" w:hAnsi="Arial" w:cs="Arial"/>
                <w:sz w:val="24"/>
                <w:szCs w:val="24"/>
              </w:rPr>
              <w:t>Teaching</w:t>
            </w:r>
            <w:r w:rsidRPr="00E41DD3">
              <w:rPr>
                <w:rFonts w:ascii="Arial" w:hAnsi="Arial" w:cs="Arial"/>
                <w:spacing w:val="-2"/>
                <w:sz w:val="24"/>
                <w:szCs w:val="24"/>
              </w:rPr>
              <w:t xml:space="preserve"> </w:t>
            </w:r>
            <w:r w:rsidRPr="00E41DD3">
              <w:rPr>
                <w:rFonts w:ascii="Arial" w:hAnsi="Arial" w:cs="Arial"/>
                <w:sz w:val="24"/>
                <w:szCs w:val="24"/>
              </w:rPr>
              <w:t>staff</w:t>
            </w:r>
            <w:r w:rsidRPr="00E41DD3">
              <w:rPr>
                <w:rFonts w:ascii="Arial" w:hAnsi="Arial" w:cs="Arial"/>
                <w:spacing w:val="-4"/>
                <w:sz w:val="24"/>
                <w:szCs w:val="24"/>
              </w:rPr>
              <w:t xml:space="preserve"> </w:t>
            </w:r>
            <w:r w:rsidRPr="00E41DD3">
              <w:rPr>
                <w:rFonts w:ascii="Arial" w:hAnsi="Arial" w:cs="Arial"/>
                <w:sz w:val="24"/>
                <w:szCs w:val="24"/>
              </w:rPr>
              <w:t>to be</w:t>
            </w:r>
            <w:r w:rsidRPr="00E41DD3">
              <w:rPr>
                <w:rFonts w:ascii="Arial" w:hAnsi="Arial" w:cs="Arial"/>
                <w:spacing w:val="-1"/>
                <w:sz w:val="24"/>
                <w:szCs w:val="24"/>
              </w:rPr>
              <w:t xml:space="preserve"> </w:t>
            </w:r>
            <w:r w:rsidRPr="00E41DD3">
              <w:rPr>
                <w:rFonts w:ascii="Arial" w:hAnsi="Arial" w:cs="Arial"/>
                <w:sz w:val="24"/>
                <w:szCs w:val="24"/>
              </w:rPr>
              <w:t>issued</w:t>
            </w:r>
            <w:r w:rsidRPr="00E41DD3">
              <w:rPr>
                <w:rFonts w:ascii="Arial" w:hAnsi="Arial" w:cs="Arial"/>
                <w:spacing w:val="-4"/>
                <w:sz w:val="24"/>
                <w:szCs w:val="24"/>
              </w:rPr>
              <w:t xml:space="preserve"> </w:t>
            </w:r>
            <w:r w:rsidRPr="00E41DD3">
              <w:rPr>
                <w:rFonts w:ascii="Arial" w:hAnsi="Arial" w:cs="Arial"/>
                <w:sz w:val="24"/>
                <w:szCs w:val="24"/>
              </w:rPr>
              <w:t>with</w:t>
            </w:r>
            <w:r w:rsidRPr="00E41DD3">
              <w:rPr>
                <w:rFonts w:ascii="Arial" w:hAnsi="Arial" w:cs="Arial"/>
                <w:spacing w:val="-1"/>
                <w:sz w:val="24"/>
                <w:szCs w:val="24"/>
              </w:rPr>
              <w:t xml:space="preserve"> </w:t>
            </w:r>
            <w:r w:rsidRPr="00E41DD3">
              <w:rPr>
                <w:rFonts w:ascii="Arial" w:hAnsi="Arial" w:cs="Arial"/>
                <w:sz w:val="24"/>
                <w:szCs w:val="24"/>
              </w:rPr>
              <w:t>whistles,</w:t>
            </w:r>
            <w:r w:rsidRPr="00E41DD3">
              <w:rPr>
                <w:rFonts w:ascii="Arial" w:hAnsi="Arial" w:cs="Arial"/>
                <w:spacing w:val="-3"/>
                <w:sz w:val="24"/>
                <w:szCs w:val="24"/>
              </w:rPr>
              <w:t xml:space="preserve"> </w:t>
            </w:r>
            <w:r w:rsidRPr="00E41DD3">
              <w:rPr>
                <w:rFonts w:ascii="Arial" w:hAnsi="Arial" w:cs="Arial"/>
                <w:sz w:val="24"/>
                <w:szCs w:val="24"/>
              </w:rPr>
              <w:t>so</w:t>
            </w:r>
            <w:r w:rsidRPr="00E41DD3">
              <w:rPr>
                <w:rFonts w:ascii="Arial" w:hAnsi="Arial" w:cs="Arial"/>
                <w:spacing w:val="-2"/>
                <w:sz w:val="24"/>
                <w:szCs w:val="24"/>
              </w:rPr>
              <w:t xml:space="preserve"> </w:t>
            </w:r>
            <w:r w:rsidRPr="00E41DD3">
              <w:rPr>
                <w:rFonts w:ascii="Arial" w:hAnsi="Arial" w:cs="Arial"/>
                <w:sz w:val="24"/>
                <w:szCs w:val="24"/>
              </w:rPr>
              <w:t>that</w:t>
            </w:r>
            <w:r w:rsidRPr="00E41DD3">
              <w:rPr>
                <w:rFonts w:ascii="Arial" w:hAnsi="Arial" w:cs="Arial"/>
                <w:spacing w:val="-3"/>
                <w:sz w:val="24"/>
                <w:szCs w:val="24"/>
              </w:rPr>
              <w:t xml:space="preserve"> </w:t>
            </w:r>
            <w:r w:rsidRPr="00E41DD3">
              <w:rPr>
                <w:rFonts w:ascii="Arial" w:hAnsi="Arial" w:cs="Arial"/>
                <w:sz w:val="24"/>
                <w:szCs w:val="24"/>
              </w:rPr>
              <w:t>they</w:t>
            </w:r>
            <w:r w:rsidRPr="00E41DD3">
              <w:rPr>
                <w:rFonts w:ascii="Arial" w:hAnsi="Arial" w:cs="Arial"/>
                <w:spacing w:val="-5"/>
                <w:sz w:val="24"/>
                <w:szCs w:val="24"/>
              </w:rPr>
              <w:t xml:space="preserve"> </w:t>
            </w:r>
            <w:r w:rsidRPr="00E41DD3">
              <w:rPr>
                <w:rFonts w:ascii="Arial" w:hAnsi="Arial" w:cs="Arial"/>
                <w:sz w:val="24"/>
                <w:szCs w:val="24"/>
              </w:rPr>
              <w:t>can</w:t>
            </w:r>
            <w:r w:rsidRPr="00E41DD3">
              <w:rPr>
                <w:rFonts w:ascii="Arial" w:hAnsi="Arial" w:cs="Arial"/>
                <w:spacing w:val="-2"/>
                <w:sz w:val="24"/>
                <w:szCs w:val="24"/>
              </w:rPr>
              <w:t xml:space="preserve"> </w:t>
            </w:r>
            <w:r w:rsidRPr="00E41DD3">
              <w:rPr>
                <w:rFonts w:ascii="Arial" w:hAnsi="Arial" w:cs="Arial"/>
                <w:sz w:val="24"/>
                <w:szCs w:val="24"/>
              </w:rPr>
              <w:t>augment</w:t>
            </w:r>
            <w:r w:rsidRPr="00E41DD3">
              <w:rPr>
                <w:rFonts w:ascii="Arial" w:hAnsi="Arial" w:cs="Arial"/>
                <w:spacing w:val="-3"/>
                <w:sz w:val="24"/>
                <w:szCs w:val="24"/>
              </w:rPr>
              <w:t xml:space="preserve"> </w:t>
            </w:r>
            <w:r w:rsidRPr="00E41DD3">
              <w:rPr>
                <w:rFonts w:ascii="Arial" w:hAnsi="Arial" w:cs="Arial"/>
                <w:sz w:val="24"/>
                <w:szCs w:val="24"/>
              </w:rPr>
              <w:t>the</w:t>
            </w:r>
            <w:r w:rsidRPr="00E41DD3">
              <w:rPr>
                <w:rFonts w:ascii="Arial" w:hAnsi="Arial" w:cs="Arial"/>
                <w:spacing w:val="-3"/>
                <w:sz w:val="24"/>
                <w:szCs w:val="24"/>
              </w:rPr>
              <w:t xml:space="preserve"> </w:t>
            </w:r>
            <w:r w:rsidRPr="00E41DD3">
              <w:rPr>
                <w:rFonts w:ascii="Arial" w:hAnsi="Arial" w:cs="Arial"/>
                <w:sz w:val="24"/>
                <w:szCs w:val="24"/>
              </w:rPr>
              <w:t>fire</w:t>
            </w:r>
            <w:r w:rsidRPr="00E41DD3">
              <w:rPr>
                <w:rFonts w:ascii="Arial" w:hAnsi="Arial" w:cs="Arial"/>
                <w:spacing w:val="-3"/>
                <w:sz w:val="24"/>
                <w:szCs w:val="24"/>
              </w:rPr>
              <w:t xml:space="preserve"> </w:t>
            </w:r>
            <w:r w:rsidRPr="00E41DD3">
              <w:rPr>
                <w:rFonts w:ascii="Arial" w:hAnsi="Arial" w:cs="Arial"/>
                <w:sz w:val="24"/>
                <w:szCs w:val="24"/>
              </w:rPr>
              <w:t>warden</w:t>
            </w:r>
            <w:r>
              <w:rPr>
                <w:rFonts w:ascii="Arial" w:hAnsi="Arial" w:cs="Arial"/>
                <w:sz w:val="24"/>
                <w:szCs w:val="24"/>
              </w:rPr>
              <w:t>’</w:t>
            </w:r>
            <w:r w:rsidRPr="00E41DD3">
              <w:rPr>
                <w:rFonts w:ascii="Arial" w:hAnsi="Arial" w:cs="Arial"/>
                <w:sz w:val="24"/>
                <w:szCs w:val="24"/>
              </w:rPr>
              <w:t>s</w:t>
            </w:r>
            <w:r w:rsidRPr="00E41DD3">
              <w:rPr>
                <w:rFonts w:ascii="Arial" w:hAnsi="Arial" w:cs="Arial"/>
                <w:spacing w:val="-1"/>
                <w:sz w:val="24"/>
                <w:szCs w:val="24"/>
              </w:rPr>
              <w:t xml:space="preserve"> </w:t>
            </w:r>
            <w:r w:rsidRPr="00E41DD3">
              <w:rPr>
                <w:rFonts w:ascii="Arial" w:hAnsi="Arial" w:cs="Arial"/>
                <w:sz w:val="24"/>
                <w:szCs w:val="24"/>
              </w:rPr>
              <w:t>air</w:t>
            </w:r>
            <w:r w:rsidRPr="00E41DD3">
              <w:rPr>
                <w:rFonts w:ascii="Arial" w:hAnsi="Arial" w:cs="Arial"/>
                <w:spacing w:val="-1"/>
                <w:sz w:val="24"/>
                <w:szCs w:val="24"/>
              </w:rPr>
              <w:t xml:space="preserve"> </w:t>
            </w:r>
            <w:r w:rsidRPr="00E41DD3">
              <w:rPr>
                <w:rFonts w:ascii="Arial" w:hAnsi="Arial" w:cs="Arial"/>
                <w:sz w:val="24"/>
                <w:szCs w:val="24"/>
              </w:rPr>
              <w:t>horns</w:t>
            </w:r>
            <w:r w:rsidRPr="00E41DD3">
              <w:rPr>
                <w:rFonts w:ascii="Arial" w:hAnsi="Arial" w:cs="Arial"/>
                <w:spacing w:val="-1"/>
                <w:sz w:val="24"/>
                <w:szCs w:val="24"/>
              </w:rPr>
              <w:t xml:space="preserve"> </w:t>
            </w:r>
            <w:r w:rsidRPr="00E41DD3">
              <w:rPr>
                <w:rFonts w:ascii="Arial" w:hAnsi="Arial" w:cs="Arial"/>
                <w:sz w:val="24"/>
                <w:szCs w:val="24"/>
              </w:rPr>
              <w:t>in</w:t>
            </w:r>
            <w:r w:rsidRPr="00E41DD3">
              <w:rPr>
                <w:rFonts w:ascii="Arial" w:hAnsi="Arial" w:cs="Arial"/>
                <w:spacing w:val="-1"/>
                <w:sz w:val="24"/>
                <w:szCs w:val="24"/>
              </w:rPr>
              <w:t xml:space="preserve"> </w:t>
            </w:r>
            <w:r w:rsidRPr="00E41DD3">
              <w:rPr>
                <w:rFonts w:ascii="Arial" w:hAnsi="Arial" w:cs="Arial"/>
                <w:sz w:val="24"/>
                <w:szCs w:val="24"/>
              </w:rPr>
              <w:t>the</w:t>
            </w:r>
            <w:r w:rsidRPr="00E41DD3">
              <w:rPr>
                <w:rFonts w:ascii="Arial" w:hAnsi="Arial" w:cs="Arial"/>
                <w:spacing w:val="-4"/>
                <w:sz w:val="24"/>
                <w:szCs w:val="24"/>
              </w:rPr>
              <w:t xml:space="preserve"> </w:t>
            </w:r>
            <w:r w:rsidRPr="00E41DD3">
              <w:rPr>
                <w:rFonts w:ascii="Arial" w:hAnsi="Arial" w:cs="Arial"/>
                <w:sz w:val="24"/>
                <w:szCs w:val="24"/>
              </w:rPr>
              <w:t>event</w:t>
            </w:r>
            <w:r w:rsidRPr="00E41DD3">
              <w:rPr>
                <w:rFonts w:ascii="Arial" w:hAnsi="Arial" w:cs="Arial"/>
                <w:spacing w:val="-3"/>
                <w:sz w:val="24"/>
                <w:szCs w:val="24"/>
              </w:rPr>
              <w:t xml:space="preserve"> </w:t>
            </w:r>
            <w:r w:rsidRPr="00E41DD3">
              <w:rPr>
                <w:rFonts w:ascii="Arial" w:hAnsi="Arial" w:cs="Arial"/>
                <w:sz w:val="24"/>
                <w:szCs w:val="24"/>
              </w:rPr>
              <w:t xml:space="preserve">of </w:t>
            </w:r>
            <w:r>
              <w:rPr>
                <w:rFonts w:ascii="Arial" w:hAnsi="Arial" w:cs="Arial"/>
                <w:sz w:val="24"/>
                <w:szCs w:val="24"/>
              </w:rPr>
              <w:t xml:space="preserve">a </w:t>
            </w:r>
            <w:r w:rsidRPr="00E41DD3">
              <w:rPr>
                <w:rFonts w:ascii="Arial" w:hAnsi="Arial" w:cs="Arial"/>
                <w:spacing w:val="-2"/>
                <w:sz w:val="24"/>
                <w:szCs w:val="24"/>
              </w:rPr>
              <w:t>fire.</w:t>
            </w:r>
          </w:p>
          <w:p w14:paraId="782B473A" w14:textId="77777777" w:rsidR="00F42EE7" w:rsidRDefault="00F42EE7" w:rsidP="00F42EE7">
            <w:pPr>
              <w:pStyle w:val="TableParagraph"/>
              <w:numPr>
                <w:ilvl w:val="0"/>
                <w:numId w:val="12"/>
              </w:numPr>
              <w:tabs>
                <w:tab w:val="left" w:pos="454"/>
              </w:tabs>
              <w:ind w:right="88"/>
              <w:jc w:val="left"/>
              <w:rPr>
                <w:rFonts w:ascii="Arial" w:hAnsi="Arial" w:cs="Arial"/>
                <w:sz w:val="24"/>
                <w:szCs w:val="24"/>
              </w:rPr>
            </w:pPr>
            <w:r w:rsidRPr="00E41DD3">
              <w:rPr>
                <w:rFonts w:ascii="Arial" w:hAnsi="Arial" w:cs="Arial"/>
                <w:sz w:val="24"/>
                <w:szCs w:val="24"/>
              </w:rPr>
              <w:t xml:space="preserve">In the event of </w:t>
            </w:r>
            <w:r>
              <w:rPr>
                <w:rFonts w:ascii="Arial" w:hAnsi="Arial" w:cs="Arial"/>
                <w:sz w:val="24"/>
                <w:szCs w:val="24"/>
              </w:rPr>
              <w:t xml:space="preserve">a </w:t>
            </w:r>
            <w:r w:rsidRPr="00E41DD3">
              <w:rPr>
                <w:rFonts w:ascii="Arial" w:hAnsi="Arial" w:cs="Arial"/>
                <w:sz w:val="24"/>
                <w:szCs w:val="24"/>
              </w:rPr>
              <w:t>warning (bells and whistles) staff, pupils and visitors will evacuate the building using the designated</w:t>
            </w:r>
            <w:r w:rsidRPr="00E41DD3">
              <w:rPr>
                <w:rFonts w:ascii="Arial" w:hAnsi="Arial" w:cs="Arial"/>
                <w:spacing w:val="-3"/>
                <w:sz w:val="24"/>
                <w:szCs w:val="24"/>
              </w:rPr>
              <w:t xml:space="preserve"> </w:t>
            </w:r>
            <w:r w:rsidRPr="00E41DD3">
              <w:rPr>
                <w:rFonts w:ascii="Arial" w:hAnsi="Arial" w:cs="Arial"/>
                <w:sz w:val="24"/>
                <w:szCs w:val="24"/>
              </w:rPr>
              <w:t>escape</w:t>
            </w:r>
            <w:r w:rsidRPr="00E41DD3">
              <w:rPr>
                <w:rFonts w:ascii="Arial" w:hAnsi="Arial" w:cs="Arial"/>
                <w:spacing w:val="-1"/>
                <w:sz w:val="24"/>
                <w:szCs w:val="24"/>
              </w:rPr>
              <w:t xml:space="preserve"> </w:t>
            </w:r>
            <w:r w:rsidRPr="00E41DD3">
              <w:rPr>
                <w:rFonts w:ascii="Arial" w:hAnsi="Arial" w:cs="Arial"/>
                <w:sz w:val="24"/>
                <w:szCs w:val="24"/>
              </w:rPr>
              <w:t>routes</w:t>
            </w:r>
            <w:r w:rsidRPr="00E41DD3">
              <w:rPr>
                <w:rFonts w:ascii="Arial" w:hAnsi="Arial" w:cs="Arial"/>
                <w:spacing w:val="-2"/>
                <w:sz w:val="24"/>
                <w:szCs w:val="24"/>
              </w:rPr>
              <w:t xml:space="preserve"> </w:t>
            </w:r>
            <w:r w:rsidRPr="00E41DD3">
              <w:rPr>
                <w:rFonts w:ascii="Arial" w:hAnsi="Arial" w:cs="Arial"/>
                <w:sz w:val="24"/>
                <w:szCs w:val="24"/>
              </w:rPr>
              <w:t>and</w:t>
            </w:r>
            <w:r w:rsidRPr="00E41DD3">
              <w:rPr>
                <w:rFonts w:ascii="Arial" w:hAnsi="Arial" w:cs="Arial"/>
                <w:spacing w:val="-3"/>
                <w:sz w:val="24"/>
                <w:szCs w:val="24"/>
              </w:rPr>
              <w:t xml:space="preserve"> </w:t>
            </w:r>
            <w:r w:rsidRPr="00E41DD3">
              <w:rPr>
                <w:rFonts w:ascii="Arial" w:hAnsi="Arial" w:cs="Arial"/>
                <w:sz w:val="24"/>
                <w:szCs w:val="24"/>
              </w:rPr>
              <w:t>staircases</w:t>
            </w:r>
            <w:r w:rsidRPr="00E41DD3">
              <w:rPr>
                <w:rFonts w:ascii="Arial" w:hAnsi="Arial" w:cs="Arial"/>
                <w:spacing w:val="-4"/>
                <w:sz w:val="24"/>
                <w:szCs w:val="24"/>
              </w:rPr>
              <w:t xml:space="preserve"> </w:t>
            </w:r>
          </w:p>
          <w:p w14:paraId="2F588424" w14:textId="77777777" w:rsidR="00F42EE7" w:rsidRPr="00E41DD3" w:rsidRDefault="00F42EE7" w:rsidP="00F42EE7">
            <w:pPr>
              <w:pStyle w:val="TableParagraph"/>
              <w:numPr>
                <w:ilvl w:val="0"/>
                <w:numId w:val="12"/>
              </w:numPr>
              <w:tabs>
                <w:tab w:val="left" w:pos="454"/>
              </w:tabs>
              <w:ind w:right="88"/>
              <w:jc w:val="left"/>
              <w:rPr>
                <w:rFonts w:ascii="Arial" w:hAnsi="Arial" w:cs="Arial"/>
                <w:sz w:val="24"/>
                <w:szCs w:val="24"/>
              </w:rPr>
            </w:pPr>
            <w:r>
              <w:rPr>
                <w:rFonts w:ascii="Arial" w:hAnsi="Arial" w:cs="Arial"/>
                <w:sz w:val="24"/>
                <w:szCs w:val="24"/>
              </w:rPr>
              <w:t>O</w:t>
            </w:r>
            <w:r w:rsidRPr="00E41DD3">
              <w:rPr>
                <w:rFonts w:ascii="Arial" w:hAnsi="Arial" w:cs="Arial"/>
                <w:sz w:val="24"/>
                <w:szCs w:val="24"/>
              </w:rPr>
              <w:t>n</w:t>
            </w:r>
            <w:r w:rsidRPr="00E41DD3">
              <w:rPr>
                <w:rFonts w:ascii="Arial" w:hAnsi="Arial" w:cs="Arial"/>
                <w:spacing w:val="-6"/>
                <w:sz w:val="24"/>
                <w:szCs w:val="24"/>
              </w:rPr>
              <w:t xml:space="preserve"> </w:t>
            </w:r>
            <w:r>
              <w:rPr>
                <w:rFonts w:ascii="Arial" w:hAnsi="Arial" w:cs="Arial"/>
                <w:spacing w:val="-6"/>
                <w:sz w:val="24"/>
                <w:szCs w:val="24"/>
              </w:rPr>
              <w:t xml:space="preserve">the </w:t>
            </w:r>
            <w:r w:rsidRPr="00E41DD3">
              <w:rPr>
                <w:rFonts w:ascii="Arial" w:hAnsi="Arial" w:cs="Arial"/>
                <w:sz w:val="24"/>
                <w:szCs w:val="24"/>
              </w:rPr>
              <w:t>evacuation</w:t>
            </w:r>
            <w:r w:rsidRPr="00E41DD3">
              <w:rPr>
                <w:rFonts w:ascii="Arial" w:hAnsi="Arial" w:cs="Arial"/>
                <w:spacing w:val="-5"/>
                <w:sz w:val="24"/>
                <w:szCs w:val="24"/>
              </w:rPr>
              <w:t xml:space="preserve"> </w:t>
            </w:r>
            <w:r w:rsidRPr="00E41DD3">
              <w:rPr>
                <w:rFonts w:ascii="Arial" w:hAnsi="Arial" w:cs="Arial"/>
                <w:sz w:val="24"/>
                <w:szCs w:val="24"/>
              </w:rPr>
              <w:t>of</w:t>
            </w:r>
            <w:r w:rsidRPr="00E41DD3">
              <w:rPr>
                <w:rFonts w:ascii="Arial" w:hAnsi="Arial" w:cs="Arial"/>
                <w:spacing w:val="-2"/>
                <w:sz w:val="24"/>
                <w:szCs w:val="24"/>
              </w:rPr>
              <w:t xml:space="preserve"> </w:t>
            </w:r>
            <w:r w:rsidRPr="00E41DD3">
              <w:rPr>
                <w:rFonts w:ascii="Arial" w:hAnsi="Arial" w:cs="Arial"/>
                <w:sz w:val="24"/>
                <w:szCs w:val="24"/>
              </w:rPr>
              <w:t>the</w:t>
            </w:r>
            <w:r w:rsidRPr="00E41DD3">
              <w:rPr>
                <w:rFonts w:ascii="Arial" w:hAnsi="Arial" w:cs="Arial"/>
                <w:spacing w:val="-1"/>
                <w:sz w:val="24"/>
                <w:szCs w:val="24"/>
              </w:rPr>
              <w:t xml:space="preserve"> </w:t>
            </w:r>
            <w:r w:rsidRPr="00E41DD3">
              <w:rPr>
                <w:rFonts w:ascii="Arial" w:hAnsi="Arial" w:cs="Arial"/>
                <w:sz w:val="24"/>
                <w:szCs w:val="24"/>
              </w:rPr>
              <w:t>building</w:t>
            </w:r>
            <w:r w:rsidRPr="00E41DD3">
              <w:rPr>
                <w:rFonts w:ascii="Arial" w:hAnsi="Arial" w:cs="Arial"/>
                <w:spacing w:val="-3"/>
                <w:sz w:val="24"/>
                <w:szCs w:val="24"/>
              </w:rPr>
              <w:t xml:space="preserve"> </w:t>
            </w:r>
            <w:r w:rsidRPr="00E41DD3">
              <w:rPr>
                <w:rFonts w:ascii="Arial" w:hAnsi="Arial" w:cs="Arial"/>
                <w:sz w:val="24"/>
                <w:szCs w:val="24"/>
              </w:rPr>
              <w:t>report</w:t>
            </w:r>
            <w:r w:rsidRPr="00E41DD3">
              <w:rPr>
                <w:rFonts w:ascii="Arial" w:hAnsi="Arial" w:cs="Arial"/>
                <w:spacing w:val="-4"/>
                <w:sz w:val="24"/>
                <w:szCs w:val="24"/>
              </w:rPr>
              <w:t xml:space="preserve"> </w:t>
            </w:r>
            <w:r w:rsidRPr="00E41DD3">
              <w:rPr>
                <w:rFonts w:ascii="Arial" w:hAnsi="Arial" w:cs="Arial"/>
                <w:sz w:val="24"/>
                <w:szCs w:val="24"/>
              </w:rPr>
              <w:t>to</w:t>
            </w:r>
            <w:r w:rsidRPr="00E41DD3">
              <w:rPr>
                <w:rFonts w:ascii="Arial" w:hAnsi="Arial" w:cs="Arial"/>
                <w:spacing w:val="-1"/>
                <w:sz w:val="24"/>
                <w:szCs w:val="24"/>
              </w:rPr>
              <w:t xml:space="preserve"> </w:t>
            </w:r>
            <w:r>
              <w:rPr>
                <w:rFonts w:ascii="Arial" w:hAnsi="Arial" w:cs="Arial"/>
                <w:spacing w:val="-1"/>
                <w:sz w:val="24"/>
                <w:szCs w:val="24"/>
              </w:rPr>
              <w:t xml:space="preserve">the </w:t>
            </w:r>
            <w:r w:rsidRPr="00E41DD3">
              <w:rPr>
                <w:rFonts w:ascii="Arial" w:hAnsi="Arial" w:cs="Arial"/>
                <w:sz w:val="24"/>
                <w:szCs w:val="24"/>
              </w:rPr>
              <w:t>designated</w:t>
            </w:r>
            <w:r w:rsidRPr="00E41DD3">
              <w:rPr>
                <w:rFonts w:ascii="Arial" w:hAnsi="Arial" w:cs="Arial"/>
                <w:spacing w:val="-3"/>
                <w:sz w:val="24"/>
                <w:szCs w:val="24"/>
              </w:rPr>
              <w:t xml:space="preserve"> </w:t>
            </w:r>
            <w:r w:rsidRPr="00E41DD3">
              <w:rPr>
                <w:rFonts w:ascii="Arial" w:hAnsi="Arial" w:cs="Arial"/>
                <w:sz w:val="24"/>
                <w:szCs w:val="24"/>
              </w:rPr>
              <w:t>fire</w:t>
            </w:r>
            <w:r w:rsidRPr="00E41DD3">
              <w:rPr>
                <w:rFonts w:ascii="Arial" w:hAnsi="Arial" w:cs="Arial"/>
                <w:spacing w:val="-1"/>
                <w:sz w:val="24"/>
                <w:szCs w:val="24"/>
              </w:rPr>
              <w:t xml:space="preserve"> </w:t>
            </w:r>
            <w:r w:rsidRPr="00E41DD3">
              <w:rPr>
                <w:rFonts w:ascii="Arial" w:hAnsi="Arial" w:cs="Arial"/>
                <w:sz w:val="24"/>
                <w:szCs w:val="24"/>
              </w:rPr>
              <w:t xml:space="preserve">assembly point at </w:t>
            </w:r>
            <w:r>
              <w:rPr>
                <w:rFonts w:ascii="Arial" w:hAnsi="Arial" w:cs="Arial"/>
                <w:sz w:val="24"/>
                <w:szCs w:val="24"/>
              </w:rPr>
              <w:t xml:space="preserve">the </w:t>
            </w:r>
            <w:r w:rsidRPr="00E41DD3">
              <w:rPr>
                <w:rFonts w:ascii="Arial" w:hAnsi="Arial" w:cs="Arial"/>
                <w:sz w:val="24"/>
                <w:szCs w:val="24"/>
              </w:rPr>
              <w:t xml:space="preserve">rear of </w:t>
            </w:r>
            <w:r>
              <w:rPr>
                <w:rFonts w:ascii="Arial" w:hAnsi="Arial" w:cs="Arial"/>
                <w:sz w:val="24"/>
                <w:szCs w:val="24"/>
              </w:rPr>
              <w:t xml:space="preserve">the </w:t>
            </w:r>
            <w:r w:rsidRPr="00E41DD3">
              <w:rPr>
                <w:rFonts w:ascii="Arial" w:hAnsi="Arial" w:cs="Arial"/>
                <w:sz w:val="24"/>
                <w:szCs w:val="24"/>
              </w:rPr>
              <w:t>main playground.</w:t>
            </w:r>
          </w:p>
          <w:p w14:paraId="71D22D85" w14:textId="77777777" w:rsidR="00F42EE7" w:rsidRPr="00E41DD3" w:rsidRDefault="00F42EE7" w:rsidP="00F42EE7">
            <w:pPr>
              <w:pStyle w:val="TableParagraph"/>
              <w:numPr>
                <w:ilvl w:val="0"/>
                <w:numId w:val="12"/>
              </w:numPr>
              <w:tabs>
                <w:tab w:val="left" w:pos="454"/>
              </w:tabs>
              <w:ind w:right="110"/>
              <w:jc w:val="left"/>
              <w:rPr>
                <w:rFonts w:ascii="Arial" w:hAnsi="Arial" w:cs="Arial"/>
                <w:sz w:val="24"/>
                <w:szCs w:val="24"/>
              </w:rPr>
            </w:pPr>
            <w:r w:rsidRPr="00E41DD3">
              <w:rPr>
                <w:rFonts w:ascii="Arial" w:hAnsi="Arial" w:cs="Arial"/>
                <w:sz w:val="24"/>
                <w:szCs w:val="24"/>
              </w:rPr>
              <w:t>Fire</w:t>
            </w:r>
            <w:r w:rsidRPr="00E41DD3">
              <w:rPr>
                <w:rFonts w:ascii="Arial" w:hAnsi="Arial" w:cs="Arial"/>
                <w:spacing w:val="-2"/>
                <w:sz w:val="24"/>
                <w:szCs w:val="24"/>
              </w:rPr>
              <w:t xml:space="preserve"> </w:t>
            </w:r>
            <w:r w:rsidRPr="00E41DD3">
              <w:rPr>
                <w:rFonts w:ascii="Arial" w:hAnsi="Arial" w:cs="Arial"/>
                <w:sz w:val="24"/>
                <w:szCs w:val="24"/>
              </w:rPr>
              <w:t>wardens</w:t>
            </w:r>
            <w:r w:rsidRPr="00E41DD3">
              <w:rPr>
                <w:rFonts w:ascii="Arial" w:hAnsi="Arial" w:cs="Arial"/>
                <w:spacing w:val="-4"/>
                <w:sz w:val="24"/>
                <w:szCs w:val="24"/>
              </w:rPr>
              <w:t xml:space="preserve"> </w:t>
            </w:r>
            <w:r w:rsidRPr="00E41DD3">
              <w:rPr>
                <w:rFonts w:ascii="Arial" w:hAnsi="Arial" w:cs="Arial"/>
                <w:sz w:val="24"/>
                <w:szCs w:val="24"/>
              </w:rPr>
              <w:t>Administration</w:t>
            </w:r>
            <w:r w:rsidRPr="00E41DD3">
              <w:rPr>
                <w:rFonts w:ascii="Arial" w:hAnsi="Arial" w:cs="Arial"/>
                <w:spacing w:val="-3"/>
                <w:sz w:val="24"/>
                <w:szCs w:val="24"/>
              </w:rPr>
              <w:t xml:space="preserve"> </w:t>
            </w:r>
            <w:r w:rsidRPr="00E41DD3">
              <w:rPr>
                <w:rFonts w:ascii="Arial" w:hAnsi="Arial" w:cs="Arial"/>
                <w:sz w:val="24"/>
                <w:szCs w:val="24"/>
              </w:rPr>
              <w:t>will</w:t>
            </w:r>
            <w:r w:rsidRPr="00E41DD3">
              <w:rPr>
                <w:rFonts w:ascii="Arial" w:hAnsi="Arial" w:cs="Arial"/>
                <w:spacing w:val="-2"/>
                <w:sz w:val="24"/>
                <w:szCs w:val="24"/>
              </w:rPr>
              <w:t xml:space="preserve"> </w:t>
            </w:r>
            <w:r w:rsidRPr="00E41DD3">
              <w:rPr>
                <w:rFonts w:ascii="Arial" w:hAnsi="Arial" w:cs="Arial"/>
                <w:sz w:val="24"/>
                <w:szCs w:val="24"/>
              </w:rPr>
              <w:t>notify</w:t>
            </w:r>
            <w:r w:rsidRPr="00E41DD3">
              <w:rPr>
                <w:rFonts w:ascii="Arial" w:hAnsi="Arial" w:cs="Arial"/>
                <w:spacing w:val="-4"/>
                <w:sz w:val="24"/>
                <w:szCs w:val="24"/>
              </w:rPr>
              <w:t xml:space="preserve"> </w:t>
            </w:r>
            <w:r w:rsidRPr="00E41DD3">
              <w:rPr>
                <w:rFonts w:ascii="Arial" w:hAnsi="Arial" w:cs="Arial"/>
                <w:sz w:val="24"/>
                <w:szCs w:val="24"/>
              </w:rPr>
              <w:t>the</w:t>
            </w:r>
            <w:r w:rsidRPr="00E41DD3">
              <w:rPr>
                <w:rFonts w:ascii="Arial" w:hAnsi="Arial" w:cs="Arial"/>
                <w:spacing w:val="-2"/>
                <w:sz w:val="24"/>
                <w:szCs w:val="24"/>
              </w:rPr>
              <w:t xml:space="preserve"> </w:t>
            </w:r>
            <w:r w:rsidRPr="00E41DD3">
              <w:rPr>
                <w:rFonts w:ascii="Arial" w:hAnsi="Arial" w:cs="Arial"/>
                <w:sz w:val="24"/>
                <w:szCs w:val="24"/>
              </w:rPr>
              <w:t>Fire</w:t>
            </w:r>
            <w:r w:rsidRPr="00E41DD3">
              <w:rPr>
                <w:rFonts w:ascii="Arial" w:hAnsi="Arial" w:cs="Arial"/>
                <w:spacing w:val="-5"/>
                <w:sz w:val="24"/>
                <w:szCs w:val="24"/>
              </w:rPr>
              <w:t xml:space="preserve"> </w:t>
            </w:r>
            <w:r w:rsidRPr="00E41DD3">
              <w:rPr>
                <w:rFonts w:ascii="Arial" w:hAnsi="Arial" w:cs="Arial"/>
                <w:sz w:val="24"/>
                <w:szCs w:val="24"/>
              </w:rPr>
              <w:t>Brigade</w:t>
            </w:r>
            <w:r w:rsidRPr="00E41DD3">
              <w:rPr>
                <w:rFonts w:ascii="Arial" w:hAnsi="Arial" w:cs="Arial"/>
                <w:spacing w:val="-1"/>
                <w:sz w:val="24"/>
                <w:szCs w:val="24"/>
              </w:rPr>
              <w:t xml:space="preserve"> </w:t>
            </w:r>
            <w:r w:rsidRPr="00E41DD3">
              <w:rPr>
                <w:rFonts w:ascii="Arial" w:hAnsi="Arial" w:cs="Arial"/>
                <w:sz w:val="24"/>
                <w:szCs w:val="24"/>
              </w:rPr>
              <w:t>of</w:t>
            </w:r>
            <w:r w:rsidRPr="00E41DD3">
              <w:rPr>
                <w:rFonts w:ascii="Arial" w:hAnsi="Arial" w:cs="Arial"/>
                <w:spacing w:val="-3"/>
                <w:sz w:val="24"/>
                <w:szCs w:val="24"/>
              </w:rPr>
              <w:t xml:space="preserve"> </w:t>
            </w:r>
            <w:r w:rsidRPr="00E41DD3">
              <w:rPr>
                <w:rFonts w:ascii="Arial" w:hAnsi="Arial" w:cs="Arial"/>
                <w:sz w:val="24"/>
                <w:szCs w:val="24"/>
              </w:rPr>
              <w:t>the</w:t>
            </w:r>
            <w:r w:rsidRPr="00E41DD3">
              <w:rPr>
                <w:rFonts w:ascii="Arial" w:hAnsi="Arial" w:cs="Arial"/>
                <w:spacing w:val="-2"/>
                <w:sz w:val="24"/>
                <w:szCs w:val="24"/>
              </w:rPr>
              <w:t xml:space="preserve"> </w:t>
            </w:r>
            <w:r w:rsidRPr="00E41DD3">
              <w:rPr>
                <w:rFonts w:ascii="Arial" w:hAnsi="Arial" w:cs="Arial"/>
                <w:sz w:val="24"/>
                <w:szCs w:val="24"/>
              </w:rPr>
              <w:t>fire</w:t>
            </w:r>
            <w:r w:rsidRPr="00E41DD3">
              <w:rPr>
                <w:rFonts w:ascii="Arial" w:hAnsi="Arial" w:cs="Arial"/>
                <w:spacing w:val="-4"/>
                <w:sz w:val="24"/>
                <w:szCs w:val="24"/>
              </w:rPr>
              <w:t xml:space="preserve"> </w:t>
            </w:r>
            <w:r w:rsidRPr="00E41DD3">
              <w:rPr>
                <w:rFonts w:ascii="Arial" w:hAnsi="Arial" w:cs="Arial"/>
                <w:sz w:val="24"/>
                <w:szCs w:val="24"/>
              </w:rPr>
              <w:t>or</w:t>
            </w:r>
            <w:r w:rsidRPr="00E41DD3">
              <w:rPr>
                <w:rFonts w:ascii="Arial" w:hAnsi="Arial" w:cs="Arial"/>
                <w:spacing w:val="-2"/>
                <w:sz w:val="24"/>
                <w:szCs w:val="24"/>
              </w:rPr>
              <w:t xml:space="preserve"> </w:t>
            </w:r>
            <w:r w:rsidRPr="00E41DD3">
              <w:rPr>
                <w:rFonts w:ascii="Arial" w:hAnsi="Arial" w:cs="Arial"/>
                <w:sz w:val="24"/>
                <w:szCs w:val="24"/>
              </w:rPr>
              <w:t>assign</w:t>
            </w:r>
            <w:r w:rsidRPr="00E41DD3">
              <w:rPr>
                <w:rFonts w:ascii="Arial" w:hAnsi="Arial" w:cs="Arial"/>
                <w:spacing w:val="-5"/>
                <w:sz w:val="24"/>
                <w:szCs w:val="24"/>
              </w:rPr>
              <w:t xml:space="preserve"> </w:t>
            </w:r>
            <w:r w:rsidRPr="00E41DD3">
              <w:rPr>
                <w:rFonts w:ascii="Arial" w:hAnsi="Arial" w:cs="Arial"/>
                <w:sz w:val="24"/>
                <w:szCs w:val="24"/>
              </w:rPr>
              <w:t>the</w:t>
            </w:r>
            <w:r w:rsidRPr="00E41DD3">
              <w:rPr>
                <w:rFonts w:ascii="Arial" w:hAnsi="Arial" w:cs="Arial"/>
                <w:spacing w:val="-2"/>
                <w:sz w:val="24"/>
                <w:szCs w:val="24"/>
              </w:rPr>
              <w:t xml:space="preserve"> </w:t>
            </w:r>
            <w:r w:rsidRPr="00E41DD3">
              <w:rPr>
                <w:rFonts w:ascii="Arial" w:hAnsi="Arial" w:cs="Arial"/>
                <w:sz w:val="24"/>
                <w:szCs w:val="24"/>
              </w:rPr>
              <w:t>nearest</w:t>
            </w:r>
            <w:r w:rsidRPr="00E41DD3">
              <w:rPr>
                <w:rFonts w:ascii="Arial" w:hAnsi="Arial" w:cs="Arial"/>
                <w:spacing w:val="-4"/>
                <w:sz w:val="24"/>
                <w:szCs w:val="24"/>
              </w:rPr>
              <w:t xml:space="preserve"> </w:t>
            </w:r>
            <w:r w:rsidRPr="00E41DD3">
              <w:rPr>
                <w:rFonts w:ascii="Arial" w:hAnsi="Arial" w:cs="Arial"/>
                <w:sz w:val="24"/>
                <w:szCs w:val="24"/>
              </w:rPr>
              <w:t>available</w:t>
            </w:r>
            <w:r w:rsidRPr="00E41DD3">
              <w:rPr>
                <w:rFonts w:ascii="Arial" w:hAnsi="Arial" w:cs="Arial"/>
                <w:spacing w:val="-1"/>
                <w:sz w:val="24"/>
                <w:szCs w:val="24"/>
              </w:rPr>
              <w:t xml:space="preserve"> </w:t>
            </w:r>
            <w:r w:rsidRPr="00E41DD3">
              <w:rPr>
                <w:rFonts w:ascii="Arial" w:hAnsi="Arial" w:cs="Arial"/>
                <w:sz w:val="24"/>
                <w:szCs w:val="24"/>
              </w:rPr>
              <w:t>person</w:t>
            </w:r>
            <w:r w:rsidRPr="00E41DD3">
              <w:rPr>
                <w:rFonts w:ascii="Arial" w:hAnsi="Arial" w:cs="Arial"/>
                <w:spacing w:val="-3"/>
                <w:sz w:val="24"/>
                <w:szCs w:val="24"/>
              </w:rPr>
              <w:t xml:space="preserve"> </w:t>
            </w:r>
            <w:r w:rsidRPr="00E41DD3">
              <w:rPr>
                <w:rFonts w:ascii="Arial" w:hAnsi="Arial" w:cs="Arial"/>
                <w:sz w:val="24"/>
                <w:szCs w:val="24"/>
              </w:rPr>
              <w:t>with a working mobile to do this.</w:t>
            </w:r>
          </w:p>
          <w:p w14:paraId="27293C5B" w14:textId="77777777" w:rsidR="00F42EE7" w:rsidRPr="00E41DD3" w:rsidRDefault="00F42EE7" w:rsidP="00F42EE7">
            <w:pPr>
              <w:pStyle w:val="TableParagraph"/>
              <w:numPr>
                <w:ilvl w:val="0"/>
                <w:numId w:val="12"/>
              </w:numPr>
              <w:tabs>
                <w:tab w:val="left" w:pos="454"/>
              </w:tabs>
              <w:ind w:right="110"/>
              <w:jc w:val="left"/>
              <w:rPr>
                <w:rFonts w:ascii="Arial" w:hAnsi="Arial" w:cs="Arial"/>
                <w:sz w:val="24"/>
                <w:szCs w:val="24"/>
              </w:rPr>
            </w:pPr>
            <w:r w:rsidRPr="00E41DD3">
              <w:rPr>
                <w:rFonts w:ascii="Arial" w:hAnsi="Arial" w:cs="Arial"/>
                <w:sz w:val="24"/>
                <w:szCs w:val="24"/>
              </w:rPr>
              <w:t>Th</w:t>
            </w:r>
            <w:r>
              <w:rPr>
                <w:rFonts w:ascii="Arial" w:hAnsi="Arial" w:cs="Arial"/>
                <w:sz w:val="24"/>
                <w:szCs w:val="24"/>
              </w:rPr>
              <w:t>e school will restrict any high-</w:t>
            </w:r>
            <w:r w:rsidRPr="00E41DD3">
              <w:rPr>
                <w:rFonts w:ascii="Arial" w:hAnsi="Arial" w:cs="Arial"/>
                <w:sz w:val="24"/>
                <w:szCs w:val="24"/>
              </w:rPr>
              <w:t xml:space="preserve">risk works, such as contractors working with gas/flame/hot works </w:t>
            </w:r>
          </w:p>
        </w:tc>
      </w:tr>
    </w:tbl>
    <w:p w14:paraId="55500355" w14:textId="77777777" w:rsidR="00F42EE7" w:rsidRDefault="00F42EE7" w:rsidP="00F42EE7">
      <w:pPr>
        <w:pStyle w:val="BodyText"/>
        <w:rPr>
          <w:rFonts w:ascii="Arial" w:hAnsi="Arial" w:cs="Arial"/>
          <w:b/>
          <w:sz w:val="24"/>
          <w:szCs w:val="24"/>
        </w:rPr>
      </w:pPr>
    </w:p>
    <w:p w14:paraId="799CAEEA" w14:textId="77777777" w:rsidR="00F42EE7" w:rsidRDefault="00F42EE7" w:rsidP="00F42EE7">
      <w:pPr>
        <w:pStyle w:val="BodyText"/>
        <w:rPr>
          <w:rFonts w:ascii="Arial" w:hAnsi="Arial" w:cs="Arial"/>
          <w:b/>
          <w:sz w:val="24"/>
          <w:szCs w:val="24"/>
        </w:rPr>
      </w:pPr>
    </w:p>
    <w:p w14:paraId="0AEF3B73" w14:textId="77777777" w:rsidR="00F42EE7" w:rsidRPr="00F42EE7" w:rsidRDefault="00F42EE7" w:rsidP="00F42EE7">
      <w:pPr>
        <w:pStyle w:val="BodyText"/>
        <w:rPr>
          <w:rFonts w:ascii="Arial" w:hAnsi="Arial" w:cs="Arial"/>
          <w:sz w:val="28"/>
          <w:szCs w:val="24"/>
        </w:rPr>
      </w:pPr>
    </w:p>
    <w:tbl>
      <w:tblPr>
        <w:tblW w:w="9781"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985"/>
        <w:gridCol w:w="709"/>
        <w:gridCol w:w="2126"/>
        <w:gridCol w:w="425"/>
        <w:gridCol w:w="1843"/>
        <w:gridCol w:w="142"/>
        <w:gridCol w:w="2551"/>
      </w:tblGrid>
      <w:tr w:rsidR="00F42EE7" w:rsidRPr="00E41DD3" w14:paraId="0CBD739B" w14:textId="77777777" w:rsidTr="003A3FCB">
        <w:trPr>
          <w:trHeight w:val="267"/>
        </w:trPr>
        <w:tc>
          <w:tcPr>
            <w:tcW w:w="9781" w:type="dxa"/>
            <w:gridSpan w:val="7"/>
            <w:shd w:val="clear" w:color="auto" w:fill="002060"/>
          </w:tcPr>
          <w:p w14:paraId="16C868BF" w14:textId="77777777" w:rsidR="00F42EE7" w:rsidRPr="0083769C" w:rsidRDefault="00F42EE7" w:rsidP="003A3FCB">
            <w:pPr>
              <w:pStyle w:val="BodyText"/>
              <w:jc w:val="center"/>
              <w:rPr>
                <w:rFonts w:ascii="Arial" w:hAnsi="Arial" w:cs="Arial"/>
                <w:b/>
                <w:color w:val="FFFF00"/>
                <w:sz w:val="28"/>
              </w:rPr>
            </w:pPr>
            <w:r w:rsidRPr="0083769C">
              <w:rPr>
                <w:rFonts w:ascii="Arial" w:hAnsi="Arial" w:cs="Arial"/>
                <w:b/>
                <w:color w:val="FFFF00"/>
                <w:sz w:val="28"/>
              </w:rPr>
              <w:t>Severity</w:t>
            </w:r>
            <w:r w:rsidRPr="0083769C">
              <w:rPr>
                <w:rFonts w:ascii="Arial" w:hAnsi="Arial" w:cs="Arial"/>
                <w:b/>
                <w:color w:val="FFFF00"/>
                <w:spacing w:val="-5"/>
                <w:sz w:val="28"/>
              </w:rPr>
              <w:t xml:space="preserve"> </w:t>
            </w:r>
            <w:r w:rsidRPr="0083769C">
              <w:rPr>
                <w:rFonts w:ascii="Arial" w:hAnsi="Arial" w:cs="Arial"/>
                <w:b/>
                <w:color w:val="FFFF00"/>
                <w:sz w:val="28"/>
              </w:rPr>
              <w:t>of</w:t>
            </w:r>
            <w:r w:rsidRPr="0083769C">
              <w:rPr>
                <w:rFonts w:ascii="Arial" w:hAnsi="Arial" w:cs="Arial"/>
                <w:b/>
                <w:color w:val="FFFF00"/>
                <w:spacing w:val="-3"/>
                <w:sz w:val="28"/>
              </w:rPr>
              <w:t xml:space="preserve"> </w:t>
            </w:r>
            <w:r>
              <w:rPr>
                <w:rFonts w:ascii="Arial" w:hAnsi="Arial" w:cs="Arial"/>
                <w:b/>
                <w:color w:val="FFFF00"/>
                <w:spacing w:val="-3"/>
                <w:sz w:val="28"/>
              </w:rPr>
              <w:t xml:space="preserve">the </w:t>
            </w:r>
            <w:r w:rsidRPr="0083769C">
              <w:rPr>
                <w:rFonts w:ascii="Arial" w:hAnsi="Arial" w:cs="Arial"/>
                <w:b/>
                <w:color w:val="FFFF00"/>
                <w:sz w:val="28"/>
              </w:rPr>
              <w:t>Outcome</w:t>
            </w:r>
          </w:p>
          <w:p w14:paraId="2167232F" w14:textId="77777777" w:rsidR="00F42EE7" w:rsidRPr="00A52C7B" w:rsidRDefault="00F42EE7" w:rsidP="003A3FCB">
            <w:pPr>
              <w:pStyle w:val="TableParagraph"/>
              <w:spacing w:line="248" w:lineRule="exact"/>
              <w:ind w:left="92"/>
              <w:rPr>
                <w:rFonts w:ascii="Arial" w:hAnsi="Arial" w:cs="Arial"/>
                <w:color w:val="FFFF00"/>
                <w:sz w:val="28"/>
                <w:szCs w:val="28"/>
              </w:rPr>
            </w:pPr>
            <w:r w:rsidRPr="00A52C7B">
              <w:rPr>
                <w:rFonts w:ascii="Arial" w:hAnsi="Arial" w:cs="Arial"/>
                <w:color w:val="FFFF00"/>
                <w:sz w:val="28"/>
                <w:szCs w:val="28"/>
              </w:rPr>
              <w:t>(Tick</w:t>
            </w:r>
            <w:r w:rsidRPr="00A52C7B">
              <w:rPr>
                <w:rFonts w:ascii="Arial" w:hAnsi="Arial" w:cs="Arial"/>
                <w:color w:val="FFFF00"/>
                <w:spacing w:val="-3"/>
                <w:sz w:val="28"/>
                <w:szCs w:val="28"/>
              </w:rPr>
              <w:t xml:space="preserve"> </w:t>
            </w:r>
            <w:r w:rsidRPr="00A52C7B">
              <w:rPr>
                <w:rFonts w:ascii="Arial" w:hAnsi="Arial" w:cs="Arial"/>
                <w:color w:val="FFFF00"/>
                <w:sz w:val="28"/>
                <w:szCs w:val="28"/>
              </w:rPr>
              <w:t>or</w:t>
            </w:r>
            <w:r w:rsidRPr="00A52C7B">
              <w:rPr>
                <w:rFonts w:ascii="Arial" w:hAnsi="Arial" w:cs="Arial"/>
                <w:color w:val="FFFF00"/>
                <w:spacing w:val="-5"/>
                <w:sz w:val="28"/>
                <w:szCs w:val="28"/>
              </w:rPr>
              <w:t xml:space="preserve"> </w:t>
            </w:r>
            <w:r w:rsidRPr="00A52C7B">
              <w:rPr>
                <w:rFonts w:ascii="Arial" w:hAnsi="Arial" w:cs="Arial"/>
                <w:color w:val="FFFF00"/>
                <w:sz w:val="28"/>
                <w:szCs w:val="28"/>
              </w:rPr>
              <w:t>outline</w:t>
            </w:r>
            <w:r w:rsidRPr="00A52C7B">
              <w:rPr>
                <w:rFonts w:ascii="Arial" w:hAnsi="Arial" w:cs="Arial"/>
                <w:color w:val="FFFF00"/>
                <w:spacing w:val="-4"/>
                <w:sz w:val="28"/>
                <w:szCs w:val="28"/>
              </w:rPr>
              <w:t xml:space="preserve"> </w:t>
            </w:r>
            <w:r w:rsidRPr="00A52C7B">
              <w:rPr>
                <w:rFonts w:ascii="Arial" w:hAnsi="Arial" w:cs="Arial"/>
                <w:color w:val="FFFF00"/>
                <w:sz w:val="28"/>
                <w:szCs w:val="28"/>
              </w:rPr>
              <w:t>as</w:t>
            </w:r>
            <w:r w:rsidRPr="00A52C7B">
              <w:rPr>
                <w:rFonts w:ascii="Arial" w:hAnsi="Arial" w:cs="Arial"/>
                <w:color w:val="FFFF00"/>
                <w:spacing w:val="-3"/>
                <w:sz w:val="28"/>
                <w:szCs w:val="28"/>
              </w:rPr>
              <w:t xml:space="preserve"> </w:t>
            </w:r>
            <w:r w:rsidRPr="00A52C7B">
              <w:rPr>
                <w:rFonts w:ascii="Arial" w:hAnsi="Arial" w:cs="Arial"/>
                <w:color w:val="FFFF00"/>
                <w:spacing w:val="-2"/>
                <w:sz w:val="28"/>
                <w:szCs w:val="28"/>
              </w:rPr>
              <w:t>appropriate)</w:t>
            </w:r>
          </w:p>
        </w:tc>
      </w:tr>
      <w:tr w:rsidR="00F42EE7" w:rsidRPr="00E41DD3" w14:paraId="248862C8" w14:textId="77777777" w:rsidTr="003A3FCB">
        <w:trPr>
          <w:trHeight w:val="549"/>
        </w:trPr>
        <w:tc>
          <w:tcPr>
            <w:tcW w:w="1985" w:type="dxa"/>
            <w:tcBorders>
              <w:bottom w:val="single" w:sz="6" w:space="0" w:color="000000"/>
            </w:tcBorders>
            <w:vAlign w:val="bottom"/>
          </w:tcPr>
          <w:p w14:paraId="5B08B741" w14:textId="77777777" w:rsidR="00F42EE7" w:rsidRPr="00515C93" w:rsidRDefault="00F42EE7" w:rsidP="003A3FCB">
            <w:pPr>
              <w:pStyle w:val="BodyText"/>
              <w:jc w:val="left"/>
              <w:rPr>
                <w:rFonts w:ascii="Arial" w:hAnsi="Arial" w:cs="Arial"/>
                <w:b/>
                <w:sz w:val="24"/>
                <w:szCs w:val="24"/>
              </w:rPr>
            </w:pPr>
            <w:r w:rsidRPr="00515C93">
              <w:rPr>
                <w:rFonts w:ascii="Arial" w:hAnsi="Arial" w:cs="Arial"/>
                <w:b/>
                <w:sz w:val="24"/>
                <w:szCs w:val="24"/>
              </w:rPr>
              <w:t>Minor/slight</w:t>
            </w:r>
          </w:p>
          <w:p w14:paraId="786B306C" w14:textId="77777777" w:rsidR="00F42EE7" w:rsidRPr="00515C93" w:rsidRDefault="00F42EE7" w:rsidP="003A3FCB">
            <w:pPr>
              <w:pStyle w:val="BodyText"/>
              <w:jc w:val="left"/>
              <w:rPr>
                <w:rFonts w:ascii="Arial" w:hAnsi="Arial" w:cs="Arial"/>
                <w:b/>
                <w:sz w:val="24"/>
                <w:szCs w:val="24"/>
              </w:rPr>
            </w:pPr>
            <w:r w:rsidRPr="00515C93">
              <w:rPr>
                <w:rFonts w:ascii="Arial" w:hAnsi="Arial" w:cs="Arial"/>
                <w:b/>
                <w:sz w:val="24"/>
                <w:szCs w:val="24"/>
              </w:rPr>
              <w:t>injury or illness</w:t>
            </w:r>
          </w:p>
        </w:tc>
        <w:tc>
          <w:tcPr>
            <w:tcW w:w="3260" w:type="dxa"/>
            <w:gridSpan w:val="3"/>
            <w:tcBorders>
              <w:bottom w:val="single" w:sz="6" w:space="0" w:color="000000"/>
            </w:tcBorders>
            <w:vAlign w:val="bottom"/>
          </w:tcPr>
          <w:p w14:paraId="432D8A15" w14:textId="77777777" w:rsidR="00F42EE7" w:rsidRPr="00515C93" w:rsidRDefault="00F42EE7" w:rsidP="003A3FCB">
            <w:pPr>
              <w:pStyle w:val="BodyText"/>
              <w:jc w:val="left"/>
              <w:rPr>
                <w:rFonts w:ascii="Arial" w:hAnsi="Arial" w:cs="Arial"/>
                <w:b/>
                <w:sz w:val="24"/>
                <w:szCs w:val="24"/>
              </w:rPr>
            </w:pPr>
            <w:r w:rsidRPr="00515C93">
              <w:rPr>
                <w:rFonts w:ascii="Arial" w:hAnsi="Arial" w:cs="Arial"/>
                <w:b/>
                <w:sz w:val="24"/>
                <w:szCs w:val="24"/>
              </w:rPr>
              <w:t>Injury</w:t>
            </w:r>
            <w:r>
              <w:rPr>
                <w:rFonts w:ascii="Arial" w:hAnsi="Arial" w:cs="Arial"/>
                <w:b/>
                <w:spacing w:val="-11"/>
                <w:sz w:val="24"/>
                <w:szCs w:val="24"/>
              </w:rPr>
              <w:t>/</w:t>
            </w:r>
            <w:r w:rsidRPr="00515C93">
              <w:rPr>
                <w:rFonts w:ascii="Arial" w:hAnsi="Arial" w:cs="Arial"/>
                <w:b/>
                <w:sz w:val="24"/>
                <w:szCs w:val="24"/>
              </w:rPr>
              <w:t>illness incurring</w:t>
            </w:r>
            <w:r w:rsidRPr="00515C93">
              <w:rPr>
                <w:rFonts w:ascii="Arial" w:hAnsi="Arial" w:cs="Arial"/>
                <w:b/>
                <w:spacing w:val="-8"/>
                <w:sz w:val="24"/>
                <w:szCs w:val="24"/>
              </w:rPr>
              <w:t xml:space="preserve"> </w:t>
            </w:r>
            <w:r w:rsidRPr="00515C93">
              <w:rPr>
                <w:rFonts w:ascii="Arial" w:hAnsi="Arial" w:cs="Arial"/>
                <w:b/>
                <w:sz w:val="24"/>
                <w:szCs w:val="24"/>
              </w:rPr>
              <w:t>time</w:t>
            </w:r>
            <w:r w:rsidRPr="00515C93">
              <w:rPr>
                <w:rFonts w:ascii="Arial" w:hAnsi="Arial" w:cs="Arial"/>
                <w:b/>
                <w:spacing w:val="-5"/>
                <w:sz w:val="24"/>
                <w:szCs w:val="24"/>
              </w:rPr>
              <w:t xml:space="preserve"> </w:t>
            </w:r>
            <w:r w:rsidRPr="00515C93">
              <w:rPr>
                <w:rFonts w:ascii="Arial" w:hAnsi="Arial" w:cs="Arial"/>
                <w:b/>
                <w:sz w:val="24"/>
                <w:szCs w:val="24"/>
              </w:rPr>
              <w:t>loss</w:t>
            </w:r>
            <w:r w:rsidRPr="00515C93">
              <w:rPr>
                <w:rFonts w:ascii="Arial" w:hAnsi="Arial" w:cs="Arial"/>
                <w:b/>
                <w:spacing w:val="-3"/>
                <w:sz w:val="24"/>
                <w:szCs w:val="24"/>
              </w:rPr>
              <w:t xml:space="preserve"> </w:t>
            </w:r>
            <w:r w:rsidRPr="00515C93">
              <w:rPr>
                <w:rFonts w:ascii="Arial" w:hAnsi="Arial" w:cs="Arial"/>
                <w:b/>
                <w:spacing w:val="-4"/>
                <w:sz w:val="24"/>
                <w:szCs w:val="24"/>
              </w:rPr>
              <w:t xml:space="preserve">from </w:t>
            </w:r>
            <w:r w:rsidRPr="00515C93">
              <w:rPr>
                <w:rFonts w:ascii="Arial" w:hAnsi="Arial" w:cs="Arial"/>
                <w:b/>
                <w:sz w:val="24"/>
                <w:szCs w:val="24"/>
              </w:rPr>
              <w:t>work</w:t>
            </w:r>
            <w:r>
              <w:rPr>
                <w:rFonts w:ascii="Arial" w:hAnsi="Arial" w:cs="Arial"/>
                <w:b/>
                <w:spacing w:val="-3"/>
                <w:sz w:val="24"/>
                <w:szCs w:val="24"/>
              </w:rPr>
              <w:t>/</w:t>
            </w:r>
            <w:r w:rsidRPr="00515C93">
              <w:rPr>
                <w:rFonts w:ascii="Arial" w:hAnsi="Arial" w:cs="Arial"/>
                <w:b/>
                <w:spacing w:val="-2"/>
                <w:sz w:val="24"/>
                <w:szCs w:val="24"/>
              </w:rPr>
              <w:t>subjects</w:t>
            </w:r>
          </w:p>
        </w:tc>
        <w:tc>
          <w:tcPr>
            <w:tcW w:w="1985" w:type="dxa"/>
            <w:gridSpan w:val="2"/>
            <w:tcBorders>
              <w:bottom w:val="single" w:sz="6" w:space="0" w:color="000000"/>
            </w:tcBorders>
            <w:vAlign w:val="bottom"/>
          </w:tcPr>
          <w:p w14:paraId="4517225E" w14:textId="77777777" w:rsidR="00F42EE7" w:rsidRPr="00515C93" w:rsidRDefault="00F42EE7" w:rsidP="003A3FCB">
            <w:pPr>
              <w:pStyle w:val="BodyText"/>
              <w:jc w:val="left"/>
              <w:rPr>
                <w:rFonts w:ascii="Arial" w:hAnsi="Arial" w:cs="Arial"/>
                <w:b/>
                <w:sz w:val="24"/>
                <w:szCs w:val="24"/>
              </w:rPr>
            </w:pPr>
            <w:r w:rsidRPr="00515C93">
              <w:rPr>
                <w:rFonts w:ascii="Arial" w:hAnsi="Arial" w:cs="Arial"/>
                <w:b/>
                <w:sz w:val="24"/>
                <w:szCs w:val="24"/>
              </w:rPr>
              <w:t>Serious</w:t>
            </w:r>
            <w:r w:rsidRPr="00515C93">
              <w:rPr>
                <w:rFonts w:ascii="Arial" w:hAnsi="Arial" w:cs="Arial"/>
                <w:b/>
                <w:spacing w:val="-4"/>
                <w:sz w:val="24"/>
                <w:szCs w:val="24"/>
              </w:rPr>
              <w:t xml:space="preserve"> </w:t>
            </w:r>
            <w:r w:rsidRPr="00515C93">
              <w:rPr>
                <w:rFonts w:ascii="Arial" w:hAnsi="Arial" w:cs="Arial"/>
                <w:b/>
                <w:sz w:val="24"/>
                <w:szCs w:val="24"/>
              </w:rPr>
              <w:t>injury</w:t>
            </w:r>
            <w:r w:rsidRPr="00515C93">
              <w:rPr>
                <w:rFonts w:ascii="Arial" w:hAnsi="Arial" w:cs="Arial"/>
                <w:b/>
                <w:spacing w:val="-5"/>
                <w:sz w:val="24"/>
                <w:szCs w:val="24"/>
              </w:rPr>
              <w:t xml:space="preserve"> </w:t>
            </w:r>
            <w:r w:rsidRPr="00515C93">
              <w:rPr>
                <w:rFonts w:ascii="Arial" w:hAnsi="Arial" w:cs="Arial"/>
                <w:b/>
                <w:sz w:val="24"/>
                <w:szCs w:val="24"/>
              </w:rPr>
              <w:t>or</w:t>
            </w:r>
            <w:r w:rsidRPr="00515C93">
              <w:rPr>
                <w:rFonts w:ascii="Arial" w:hAnsi="Arial" w:cs="Arial"/>
                <w:b/>
                <w:spacing w:val="-3"/>
                <w:sz w:val="24"/>
                <w:szCs w:val="24"/>
              </w:rPr>
              <w:t xml:space="preserve"> </w:t>
            </w:r>
            <w:r w:rsidRPr="00515C93">
              <w:rPr>
                <w:rFonts w:ascii="Arial" w:hAnsi="Arial" w:cs="Arial"/>
                <w:b/>
                <w:spacing w:val="-2"/>
                <w:sz w:val="24"/>
                <w:szCs w:val="24"/>
              </w:rPr>
              <w:t>illness</w:t>
            </w:r>
          </w:p>
        </w:tc>
        <w:tc>
          <w:tcPr>
            <w:tcW w:w="2551" w:type="dxa"/>
            <w:tcBorders>
              <w:bottom w:val="single" w:sz="6" w:space="0" w:color="000000"/>
            </w:tcBorders>
            <w:vAlign w:val="bottom"/>
          </w:tcPr>
          <w:p w14:paraId="238E48B7" w14:textId="77777777" w:rsidR="00F42EE7" w:rsidRPr="00515C93" w:rsidRDefault="00F42EE7" w:rsidP="003A3FCB">
            <w:pPr>
              <w:pStyle w:val="BodyText"/>
              <w:jc w:val="left"/>
              <w:rPr>
                <w:rFonts w:ascii="Arial" w:hAnsi="Arial" w:cs="Arial"/>
                <w:b/>
                <w:sz w:val="24"/>
                <w:szCs w:val="24"/>
              </w:rPr>
            </w:pPr>
            <w:r w:rsidRPr="00515C93">
              <w:rPr>
                <w:rFonts w:ascii="Arial" w:hAnsi="Arial" w:cs="Arial"/>
                <w:b/>
                <w:sz w:val="24"/>
                <w:szCs w:val="24"/>
              </w:rPr>
              <w:t>Life-threatening or fatal</w:t>
            </w:r>
            <w:r w:rsidRPr="00515C93">
              <w:rPr>
                <w:rFonts w:ascii="Arial" w:hAnsi="Arial" w:cs="Arial"/>
                <w:b/>
                <w:spacing w:val="-8"/>
                <w:sz w:val="24"/>
                <w:szCs w:val="24"/>
              </w:rPr>
              <w:t xml:space="preserve"> </w:t>
            </w:r>
            <w:r w:rsidRPr="00515C93">
              <w:rPr>
                <w:rFonts w:ascii="Arial" w:hAnsi="Arial" w:cs="Arial"/>
                <w:b/>
                <w:sz w:val="24"/>
                <w:szCs w:val="24"/>
              </w:rPr>
              <w:t>injury</w:t>
            </w:r>
            <w:r w:rsidRPr="00515C93">
              <w:rPr>
                <w:rFonts w:ascii="Arial" w:hAnsi="Arial" w:cs="Arial"/>
                <w:b/>
                <w:spacing w:val="-8"/>
                <w:sz w:val="24"/>
                <w:szCs w:val="24"/>
              </w:rPr>
              <w:t xml:space="preserve"> </w:t>
            </w:r>
            <w:r w:rsidRPr="00515C93">
              <w:rPr>
                <w:rFonts w:ascii="Arial" w:hAnsi="Arial" w:cs="Arial"/>
                <w:b/>
                <w:sz w:val="24"/>
                <w:szCs w:val="24"/>
              </w:rPr>
              <w:t>or</w:t>
            </w:r>
            <w:r w:rsidRPr="00515C93">
              <w:rPr>
                <w:rFonts w:ascii="Arial" w:hAnsi="Arial" w:cs="Arial"/>
                <w:b/>
                <w:spacing w:val="-8"/>
                <w:sz w:val="24"/>
                <w:szCs w:val="24"/>
              </w:rPr>
              <w:t xml:space="preserve"> </w:t>
            </w:r>
            <w:r w:rsidRPr="00515C93">
              <w:rPr>
                <w:rFonts w:ascii="Arial" w:hAnsi="Arial" w:cs="Arial"/>
                <w:b/>
                <w:sz w:val="24"/>
                <w:szCs w:val="24"/>
              </w:rPr>
              <w:t>illness</w:t>
            </w:r>
          </w:p>
        </w:tc>
      </w:tr>
      <w:tr w:rsidR="00F42EE7" w:rsidRPr="00E41DD3" w14:paraId="34E9B66A" w14:textId="77777777" w:rsidTr="003A3FCB">
        <w:trPr>
          <w:trHeight w:val="270"/>
        </w:trPr>
        <w:tc>
          <w:tcPr>
            <w:tcW w:w="1985" w:type="dxa"/>
            <w:tcBorders>
              <w:top w:val="single" w:sz="6" w:space="0" w:color="000000"/>
              <w:bottom w:val="single" w:sz="4" w:space="0" w:color="000000"/>
            </w:tcBorders>
          </w:tcPr>
          <w:p w14:paraId="1F426561" w14:textId="77777777" w:rsidR="00F42EE7" w:rsidRDefault="00F42EE7" w:rsidP="003A3FCB">
            <w:pPr>
              <w:pStyle w:val="TableParagraph"/>
              <w:rPr>
                <w:rFonts w:ascii="Arial" w:hAnsi="Arial" w:cs="Arial"/>
                <w:sz w:val="24"/>
                <w:szCs w:val="24"/>
              </w:rPr>
            </w:pPr>
          </w:p>
          <w:p w14:paraId="51380218" w14:textId="77777777" w:rsidR="00F42EE7" w:rsidRPr="00E41DD3" w:rsidRDefault="00F42EE7" w:rsidP="003A3FCB">
            <w:pPr>
              <w:pStyle w:val="TableParagraph"/>
              <w:rPr>
                <w:rFonts w:ascii="Arial" w:hAnsi="Arial" w:cs="Arial"/>
                <w:sz w:val="24"/>
                <w:szCs w:val="24"/>
              </w:rPr>
            </w:pPr>
          </w:p>
        </w:tc>
        <w:tc>
          <w:tcPr>
            <w:tcW w:w="3260" w:type="dxa"/>
            <w:gridSpan w:val="3"/>
            <w:tcBorders>
              <w:top w:val="single" w:sz="6" w:space="0" w:color="000000"/>
              <w:bottom w:val="single" w:sz="4" w:space="0" w:color="000000"/>
            </w:tcBorders>
          </w:tcPr>
          <w:p w14:paraId="6CB533F9" w14:textId="77777777" w:rsidR="00F42EE7" w:rsidRPr="00E41DD3" w:rsidRDefault="00F42EE7" w:rsidP="003A3FCB">
            <w:pPr>
              <w:pStyle w:val="TableParagraph"/>
              <w:rPr>
                <w:rFonts w:ascii="Arial" w:hAnsi="Arial" w:cs="Arial"/>
                <w:sz w:val="24"/>
                <w:szCs w:val="24"/>
              </w:rPr>
            </w:pPr>
          </w:p>
        </w:tc>
        <w:tc>
          <w:tcPr>
            <w:tcW w:w="1985" w:type="dxa"/>
            <w:gridSpan w:val="2"/>
            <w:tcBorders>
              <w:top w:val="single" w:sz="6" w:space="0" w:color="000000"/>
              <w:bottom w:val="single" w:sz="4" w:space="0" w:color="000000"/>
            </w:tcBorders>
          </w:tcPr>
          <w:p w14:paraId="7E97CED0" w14:textId="77777777" w:rsidR="00F42EE7" w:rsidRPr="00E41DD3" w:rsidRDefault="00F42EE7" w:rsidP="003A3FCB">
            <w:pPr>
              <w:pStyle w:val="TableParagraph"/>
              <w:spacing w:line="249" w:lineRule="exact"/>
              <w:ind w:left="216" w:right="199"/>
              <w:rPr>
                <w:rFonts w:ascii="Arial" w:hAnsi="Arial" w:cs="Arial"/>
                <w:sz w:val="24"/>
                <w:szCs w:val="24"/>
              </w:rPr>
            </w:pPr>
          </w:p>
        </w:tc>
        <w:tc>
          <w:tcPr>
            <w:tcW w:w="2551" w:type="dxa"/>
            <w:tcBorders>
              <w:top w:val="single" w:sz="6" w:space="0" w:color="000000"/>
              <w:bottom w:val="single" w:sz="4" w:space="0" w:color="000000"/>
            </w:tcBorders>
          </w:tcPr>
          <w:p w14:paraId="20E60F67" w14:textId="77777777" w:rsidR="00F42EE7" w:rsidRPr="00E41DD3" w:rsidRDefault="00F42EE7" w:rsidP="003A3FCB">
            <w:pPr>
              <w:pStyle w:val="TableParagraph"/>
              <w:spacing w:line="249" w:lineRule="exact"/>
              <w:ind w:left="712" w:right="694"/>
              <w:rPr>
                <w:rFonts w:ascii="Arial" w:hAnsi="Arial" w:cs="Arial"/>
                <w:sz w:val="24"/>
                <w:szCs w:val="24"/>
              </w:rPr>
            </w:pPr>
          </w:p>
        </w:tc>
      </w:tr>
      <w:tr w:rsidR="00F42EE7" w:rsidRPr="00E41DD3" w14:paraId="171FD33A" w14:textId="77777777" w:rsidTr="003A3FCB">
        <w:trPr>
          <w:trHeight w:val="270"/>
        </w:trPr>
        <w:tc>
          <w:tcPr>
            <w:tcW w:w="9781" w:type="dxa"/>
            <w:gridSpan w:val="7"/>
            <w:tcBorders>
              <w:top w:val="single" w:sz="4" w:space="0" w:color="000000"/>
              <w:left w:val="nil"/>
              <w:bottom w:val="nil"/>
              <w:right w:val="nil"/>
            </w:tcBorders>
          </w:tcPr>
          <w:p w14:paraId="0507CBBD" w14:textId="77777777" w:rsidR="00F42EE7" w:rsidRPr="00752290" w:rsidRDefault="00F42EE7" w:rsidP="003A3FCB">
            <w:pPr>
              <w:pStyle w:val="TableParagraph"/>
              <w:spacing w:line="249" w:lineRule="exact"/>
              <w:ind w:left="0" w:right="694"/>
              <w:jc w:val="left"/>
              <w:rPr>
                <w:rFonts w:ascii="Arial" w:hAnsi="Arial" w:cs="Arial"/>
                <w:b/>
                <w:sz w:val="24"/>
                <w:szCs w:val="24"/>
              </w:rPr>
            </w:pPr>
          </w:p>
        </w:tc>
      </w:tr>
      <w:tr w:rsidR="00F42EE7" w:rsidRPr="00A52C7B" w14:paraId="27B35368" w14:textId="77777777" w:rsidTr="003A3FCB">
        <w:trPr>
          <w:trHeight w:val="268"/>
        </w:trPr>
        <w:tc>
          <w:tcPr>
            <w:tcW w:w="9781" w:type="dxa"/>
            <w:gridSpan w:val="7"/>
            <w:tcBorders>
              <w:top w:val="nil"/>
            </w:tcBorders>
            <w:shd w:val="clear" w:color="auto" w:fill="002060"/>
          </w:tcPr>
          <w:p w14:paraId="3AF70913" w14:textId="77777777" w:rsidR="00F42EE7" w:rsidRPr="0083769C" w:rsidRDefault="00F42EE7" w:rsidP="003A3FCB">
            <w:pPr>
              <w:pStyle w:val="BodyText"/>
              <w:jc w:val="center"/>
              <w:rPr>
                <w:rFonts w:ascii="Arial" w:hAnsi="Arial" w:cs="Arial"/>
                <w:b/>
                <w:color w:val="FFFF00"/>
                <w:spacing w:val="-6"/>
                <w:sz w:val="28"/>
                <w:szCs w:val="24"/>
              </w:rPr>
            </w:pPr>
            <w:r w:rsidRPr="0083769C">
              <w:rPr>
                <w:rFonts w:ascii="Arial" w:hAnsi="Arial" w:cs="Arial"/>
                <w:b/>
                <w:color w:val="FFFF00"/>
                <w:sz w:val="28"/>
                <w:szCs w:val="24"/>
              </w:rPr>
              <w:t>Probability</w:t>
            </w:r>
            <w:r w:rsidRPr="0083769C">
              <w:rPr>
                <w:rFonts w:ascii="Arial" w:hAnsi="Arial" w:cs="Arial"/>
                <w:b/>
                <w:color w:val="FFFF00"/>
                <w:spacing w:val="-3"/>
                <w:sz w:val="28"/>
                <w:szCs w:val="24"/>
              </w:rPr>
              <w:t xml:space="preserve"> </w:t>
            </w:r>
            <w:r w:rsidRPr="0083769C">
              <w:rPr>
                <w:rFonts w:ascii="Arial" w:hAnsi="Arial" w:cs="Arial"/>
                <w:b/>
                <w:color w:val="FFFF00"/>
                <w:sz w:val="28"/>
                <w:szCs w:val="24"/>
              </w:rPr>
              <w:t>Of</w:t>
            </w:r>
            <w:r w:rsidRPr="0083769C">
              <w:rPr>
                <w:rFonts w:ascii="Arial" w:hAnsi="Arial" w:cs="Arial"/>
                <w:b/>
                <w:color w:val="FFFF00"/>
                <w:spacing w:val="-4"/>
                <w:sz w:val="28"/>
                <w:szCs w:val="24"/>
              </w:rPr>
              <w:t xml:space="preserve"> </w:t>
            </w:r>
            <w:r w:rsidRPr="0083769C">
              <w:rPr>
                <w:rFonts w:ascii="Arial" w:hAnsi="Arial" w:cs="Arial"/>
                <w:b/>
                <w:color w:val="FFFF00"/>
                <w:sz w:val="28"/>
                <w:szCs w:val="24"/>
              </w:rPr>
              <w:t>Harm</w:t>
            </w:r>
          </w:p>
          <w:p w14:paraId="3223EFCD" w14:textId="77777777" w:rsidR="00F42EE7" w:rsidRPr="00A52C7B" w:rsidRDefault="00F42EE7" w:rsidP="003A3FCB">
            <w:pPr>
              <w:pStyle w:val="TableParagraph"/>
              <w:spacing w:line="248" w:lineRule="exact"/>
              <w:ind w:left="3244" w:right="3027"/>
              <w:rPr>
                <w:rFonts w:ascii="Arial" w:hAnsi="Arial" w:cs="Arial"/>
                <w:color w:val="FFFF00"/>
                <w:sz w:val="28"/>
                <w:szCs w:val="28"/>
              </w:rPr>
            </w:pPr>
            <w:r w:rsidRPr="00BA4B3C">
              <w:rPr>
                <w:rFonts w:ascii="Arial" w:hAnsi="Arial" w:cs="Arial"/>
                <w:color w:val="FFFF00"/>
                <w:sz w:val="28"/>
                <w:szCs w:val="28"/>
                <w:bdr w:val="single" w:sz="4" w:space="0" w:color="000000"/>
              </w:rPr>
              <w:t>(Tick</w:t>
            </w:r>
            <w:r w:rsidRPr="00BA4B3C">
              <w:rPr>
                <w:rFonts w:ascii="Arial" w:hAnsi="Arial" w:cs="Arial"/>
                <w:color w:val="FFFF00"/>
                <w:spacing w:val="-3"/>
                <w:sz w:val="28"/>
                <w:szCs w:val="28"/>
                <w:bdr w:val="single" w:sz="4" w:space="0" w:color="000000"/>
              </w:rPr>
              <w:t xml:space="preserve"> </w:t>
            </w:r>
            <w:r w:rsidRPr="00BA4B3C">
              <w:rPr>
                <w:rFonts w:ascii="Arial" w:hAnsi="Arial" w:cs="Arial"/>
                <w:color w:val="FFFF00"/>
                <w:sz w:val="28"/>
                <w:szCs w:val="28"/>
                <w:bdr w:val="single" w:sz="4" w:space="0" w:color="000000"/>
              </w:rPr>
              <w:t>as</w:t>
            </w:r>
            <w:r w:rsidRPr="00BA4B3C">
              <w:rPr>
                <w:rFonts w:ascii="Arial" w:hAnsi="Arial" w:cs="Arial"/>
                <w:color w:val="FFFF00"/>
                <w:spacing w:val="-5"/>
                <w:sz w:val="28"/>
                <w:szCs w:val="28"/>
                <w:bdr w:val="single" w:sz="4" w:space="0" w:color="000000"/>
              </w:rPr>
              <w:t xml:space="preserve"> </w:t>
            </w:r>
            <w:r w:rsidRPr="00BA4B3C">
              <w:rPr>
                <w:rFonts w:ascii="Arial" w:hAnsi="Arial" w:cs="Arial"/>
                <w:color w:val="FFFF00"/>
                <w:spacing w:val="-2"/>
                <w:sz w:val="28"/>
                <w:szCs w:val="28"/>
                <w:bdr w:val="single" w:sz="4" w:space="0" w:color="000000"/>
              </w:rPr>
              <w:t>appropriate)</w:t>
            </w:r>
          </w:p>
        </w:tc>
      </w:tr>
      <w:tr w:rsidR="00F42EE7" w:rsidRPr="00E41DD3" w14:paraId="71BF096D" w14:textId="77777777" w:rsidTr="003A3FCB">
        <w:tc>
          <w:tcPr>
            <w:tcW w:w="2694" w:type="dxa"/>
            <w:gridSpan w:val="2"/>
            <w:vAlign w:val="bottom"/>
          </w:tcPr>
          <w:p w14:paraId="25937EA5" w14:textId="77777777" w:rsidR="00F42EE7" w:rsidRPr="00E41DD3" w:rsidRDefault="00F42EE7" w:rsidP="003A3FCB">
            <w:pPr>
              <w:pStyle w:val="TableParagraph"/>
              <w:spacing w:line="248" w:lineRule="exact"/>
              <w:ind w:left="142" w:right="-7"/>
              <w:jc w:val="left"/>
              <w:rPr>
                <w:rFonts w:ascii="Arial" w:hAnsi="Arial" w:cs="Arial"/>
                <w:b/>
                <w:sz w:val="24"/>
                <w:szCs w:val="24"/>
              </w:rPr>
            </w:pPr>
            <w:r w:rsidRPr="00E41DD3">
              <w:rPr>
                <w:rFonts w:ascii="Arial" w:hAnsi="Arial" w:cs="Arial"/>
                <w:b/>
                <w:sz w:val="24"/>
                <w:szCs w:val="24"/>
              </w:rPr>
              <w:t>Unlikely/</w:t>
            </w:r>
            <w:r w:rsidRPr="00E41DD3">
              <w:rPr>
                <w:rFonts w:ascii="Arial" w:hAnsi="Arial" w:cs="Arial"/>
                <w:b/>
                <w:spacing w:val="-8"/>
                <w:sz w:val="24"/>
                <w:szCs w:val="24"/>
              </w:rPr>
              <w:t xml:space="preserve"> </w:t>
            </w:r>
            <w:r w:rsidRPr="00E41DD3">
              <w:rPr>
                <w:rFonts w:ascii="Arial" w:hAnsi="Arial" w:cs="Arial"/>
                <w:b/>
                <w:spacing w:val="-2"/>
                <w:sz w:val="24"/>
                <w:szCs w:val="24"/>
              </w:rPr>
              <w:t>Improbable</w:t>
            </w:r>
          </w:p>
        </w:tc>
        <w:tc>
          <w:tcPr>
            <w:tcW w:w="2126" w:type="dxa"/>
            <w:vAlign w:val="bottom"/>
          </w:tcPr>
          <w:p w14:paraId="266E4CD2" w14:textId="77777777" w:rsidR="00F42EE7" w:rsidRPr="00E41DD3" w:rsidRDefault="00F42EE7" w:rsidP="003A3FCB">
            <w:pPr>
              <w:pStyle w:val="TableParagraph"/>
              <w:spacing w:line="248" w:lineRule="exact"/>
              <w:ind w:left="142" w:right="259"/>
              <w:jc w:val="left"/>
              <w:rPr>
                <w:rFonts w:ascii="Arial" w:hAnsi="Arial" w:cs="Arial"/>
                <w:b/>
                <w:sz w:val="24"/>
                <w:szCs w:val="24"/>
              </w:rPr>
            </w:pPr>
            <w:r w:rsidRPr="00E41DD3">
              <w:rPr>
                <w:rFonts w:ascii="Arial" w:hAnsi="Arial" w:cs="Arial"/>
                <w:b/>
                <w:spacing w:val="-2"/>
                <w:sz w:val="24"/>
                <w:szCs w:val="24"/>
              </w:rPr>
              <w:t>Likely</w:t>
            </w:r>
          </w:p>
        </w:tc>
        <w:tc>
          <w:tcPr>
            <w:tcW w:w="2268" w:type="dxa"/>
            <w:gridSpan w:val="2"/>
            <w:vAlign w:val="bottom"/>
          </w:tcPr>
          <w:p w14:paraId="7085D5B3" w14:textId="77777777" w:rsidR="00F42EE7" w:rsidRPr="00E41DD3" w:rsidRDefault="00F42EE7" w:rsidP="003A3FCB">
            <w:pPr>
              <w:pStyle w:val="TableParagraph"/>
              <w:spacing w:line="248" w:lineRule="exact"/>
              <w:ind w:left="142" w:right="201"/>
              <w:jc w:val="left"/>
              <w:rPr>
                <w:rFonts w:ascii="Arial" w:hAnsi="Arial" w:cs="Arial"/>
                <w:b/>
                <w:sz w:val="24"/>
                <w:szCs w:val="24"/>
              </w:rPr>
            </w:pPr>
            <w:r w:rsidRPr="00E41DD3">
              <w:rPr>
                <w:rFonts w:ascii="Arial" w:hAnsi="Arial" w:cs="Arial"/>
                <w:b/>
                <w:sz w:val="24"/>
                <w:szCs w:val="24"/>
              </w:rPr>
              <w:t>Highly</w:t>
            </w:r>
            <w:r w:rsidRPr="00E41DD3">
              <w:rPr>
                <w:rFonts w:ascii="Arial" w:hAnsi="Arial" w:cs="Arial"/>
                <w:b/>
                <w:spacing w:val="-7"/>
                <w:sz w:val="24"/>
                <w:szCs w:val="24"/>
              </w:rPr>
              <w:t xml:space="preserve"> </w:t>
            </w:r>
            <w:r w:rsidRPr="00E41DD3">
              <w:rPr>
                <w:rFonts w:ascii="Arial" w:hAnsi="Arial" w:cs="Arial"/>
                <w:b/>
                <w:spacing w:val="-2"/>
                <w:sz w:val="24"/>
                <w:szCs w:val="24"/>
              </w:rPr>
              <w:t>Probable</w:t>
            </w:r>
          </w:p>
        </w:tc>
        <w:tc>
          <w:tcPr>
            <w:tcW w:w="2693" w:type="dxa"/>
            <w:gridSpan w:val="2"/>
            <w:vAlign w:val="bottom"/>
          </w:tcPr>
          <w:p w14:paraId="596423D2" w14:textId="77777777" w:rsidR="00F42EE7" w:rsidRPr="00E41DD3" w:rsidRDefault="00F42EE7" w:rsidP="003A3FCB">
            <w:pPr>
              <w:pStyle w:val="TableParagraph"/>
              <w:spacing w:line="248" w:lineRule="exact"/>
              <w:ind w:left="142" w:right="695"/>
              <w:jc w:val="left"/>
              <w:rPr>
                <w:rFonts w:ascii="Arial" w:hAnsi="Arial" w:cs="Arial"/>
                <w:b/>
                <w:sz w:val="24"/>
                <w:szCs w:val="24"/>
              </w:rPr>
            </w:pPr>
            <w:r w:rsidRPr="00E41DD3">
              <w:rPr>
                <w:rFonts w:ascii="Arial" w:hAnsi="Arial" w:cs="Arial"/>
                <w:b/>
                <w:spacing w:val="-2"/>
                <w:sz w:val="24"/>
                <w:szCs w:val="24"/>
              </w:rPr>
              <w:t>Certainty</w:t>
            </w:r>
          </w:p>
        </w:tc>
      </w:tr>
      <w:tr w:rsidR="00F42EE7" w:rsidRPr="00E41DD3" w14:paraId="02A24BB3" w14:textId="77777777" w:rsidTr="003A3FCB">
        <w:tc>
          <w:tcPr>
            <w:tcW w:w="2694" w:type="dxa"/>
            <w:gridSpan w:val="2"/>
            <w:vAlign w:val="bottom"/>
          </w:tcPr>
          <w:p w14:paraId="48D98825" w14:textId="77777777" w:rsidR="00F42EE7" w:rsidRDefault="00F42EE7" w:rsidP="003A3FCB">
            <w:pPr>
              <w:pStyle w:val="TableParagraph"/>
              <w:spacing w:line="250" w:lineRule="exact"/>
              <w:ind w:left="381" w:right="368"/>
              <w:rPr>
                <w:rFonts w:ascii="Arial" w:hAnsi="Arial" w:cs="Arial"/>
                <w:b/>
                <w:sz w:val="24"/>
                <w:szCs w:val="24"/>
              </w:rPr>
            </w:pPr>
          </w:p>
          <w:p w14:paraId="5C48BC7F" w14:textId="77777777" w:rsidR="00F42EE7" w:rsidRPr="00E41DD3" w:rsidRDefault="00F42EE7" w:rsidP="003A3FCB">
            <w:pPr>
              <w:pStyle w:val="TableParagraph"/>
              <w:spacing w:line="250" w:lineRule="exact"/>
              <w:ind w:left="381" w:right="368"/>
              <w:rPr>
                <w:rFonts w:ascii="Arial" w:hAnsi="Arial" w:cs="Arial"/>
                <w:b/>
                <w:sz w:val="24"/>
                <w:szCs w:val="24"/>
              </w:rPr>
            </w:pPr>
          </w:p>
        </w:tc>
        <w:tc>
          <w:tcPr>
            <w:tcW w:w="2126" w:type="dxa"/>
            <w:vAlign w:val="bottom"/>
          </w:tcPr>
          <w:p w14:paraId="6D7431CB" w14:textId="77777777" w:rsidR="00F42EE7" w:rsidRPr="00E41DD3" w:rsidRDefault="00F42EE7" w:rsidP="003A3FCB">
            <w:pPr>
              <w:pStyle w:val="TableParagraph"/>
              <w:rPr>
                <w:rFonts w:ascii="Arial" w:hAnsi="Arial" w:cs="Arial"/>
                <w:sz w:val="24"/>
                <w:szCs w:val="24"/>
              </w:rPr>
            </w:pPr>
          </w:p>
        </w:tc>
        <w:tc>
          <w:tcPr>
            <w:tcW w:w="2268" w:type="dxa"/>
            <w:gridSpan w:val="2"/>
            <w:vAlign w:val="bottom"/>
          </w:tcPr>
          <w:p w14:paraId="1DA73AE6" w14:textId="77777777" w:rsidR="00F42EE7" w:rsidRPr="00E41DD3" w:rsidRDefault="00F42EE7" w:rsidP="003A3FCB">
            <w:pPr>
              <w:pStyle w:val="TableParagraph"/>
              <w:rPr>
                <w:rFonts w:ascii="Arial" w:hAnsi="Arial" w:cs="Arial"/>
                <w:sz w:val="24"/>
                <w:szCs w:val="24"/>
              </w:rPr>
            </w:pPr>
          </w:p>
        </w:tc>
        <w:tc>
          <w:tcPr>
            <w:tcW w:w="2693" w:type="dxa"/>
            <w:gridSpan w:val="2"/>
            <w:vAlign w:val="bottom"/>
          </w:tcPr>
          <w:p w14:paraId="338B50AA" w14:textId="77777777" w:rsidR="00F42EE7" w:rsidRPr="00E41DD3" w:rsidRDefault="00F42EE7" w:rsidP="003A3FCB">
            <w:pPr>
              <w:pStyle w:val="TableParagraph"/>
              <w:rPr>
                <w:rFonts w:ascii="Arial" w:hAnsi="Arial" w:cs="Arial"/>
                <w:sz w:val="24"/>
                <w:szCs w:val="24"/>
              </w:rPr>
            </w:pPr>
          </w:p>
        </w:tc>
      </w:tr>
    </w:tbl>
    <w:p w14:paraId="273EBF83" w14:textId="77777777" w:rsidR="00F42EE7" w:rsidRDefault="00F42EE7" w:rsidP="00F42EE7">
      <w:pPr>
        <w:pStyle w:val="BodyText"/>
        <w:ind w:left="0"/>
        <w:rPr>
          <w:rFonts w:ascii="Arial" w:hAnsi="Arial" w:cs="Arial"/>
          <w:b/>
          <w:sz w:val="24"/>
          <w:szCs w:val="24"/>
        </w:rPr>
      </w:pPr>
    </w:p>
    <w:tbl>
      <w:tblPr>
        <w:tblW w:w="9781"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94"/>
        <w:gridCol w:w="2126"/>
        <w:gridCol w:w="2268"/>
        <w:gridCol w:w="2693"/>
      </w:tblGrid>
      <w:tr w:rsidR="00F42EE7" w:rsidRPr="00E41DD3" w14:paraId="75A04731" w14:textId="77777777" w:rsidTr="003A3FCB">
        <w:trPr>
          <w:trHeight w:val="267"/>
        </w:trPr>
        <w:tc>
          <w:tcPr>
            <w:tcW w:w="9781" w:type="dxa"/>
            <w:gridSpan w:val="4"/>
            <w:shd w:val="clear" w:color="auto" w:fill="002060"/>
          </w:tcPr>
          <w:p w14:paraId="2D45C1E3" w14:textId="77777777" w:rsidR="00F42EE7" w:rsidRPr="0083769C" w:rsidRDefault="00F42EE7" w:rsidP="003A3FCB">
            <w:pPr>
              <w:pStyle w:val="BodyText"/>
              <w:jc w:val="center"/>
              <w:rPr>
                <w:rFonts w:ascii="Arial" w:hAnsi="Arial" w:cs="Arial"/>
                <w:b/>
                <w:color w:val="FFFF00"/>
                <w:spacing w:val="42"/>
                <w:sz w:val="28"/>
              </w:rPr>
            </w:pPr>
            <w:r w:rsidRPr="0083769C">
              <w:rPr>
                <w:rFonts w:ascii="Arial" w:hAnsi="Arial" w:cs="Arial"/>
                <w:b/>
                <w:color w:val="FFFF00"/>
                <w:sz w:val="28"/>
              </w:rPr>
              <w:t>Final</w:t>
            </w:r>
            <w:r w:rsidRPr="0083769C">
              <w:rPr>
                <w:rFonts w:ascii="Arial" w:hAnsi="Arial" w:cs="Arial"/>
                <w:b/>
                <w:color w:val="FFFF00"/>
                <w:spacing w:val="-2"/>
                <w:sz w:val="28"/>
              </w:rPr>
              <w:t xml:space="preserve"> </w:t>
            </w:r>
            <w:r w:rsidRPr="0083769C">
              <w:rPr>
                <w:rFonts w:ascii="Arial" w:hAnsi="Arial" w:cs="Arial"/>
                <w:b/>
                <w:color w:val="FFFF00"/>
                <w:sz w:val="28"/>
              </w:rPr>
              <w:t>Assessment</w:t>
            </w:r>
            <w:r w:rsidRPr="0083769C">
              <w:rPr>
                <w:rFonts w:ascii="Arial" w:hAnsi="Arial" w:cs="Arial"/>
                <w:b/>
                <w:color w:val="FFFF00"/>
                <w:spacing w:val="-1"/>
                <w:sz w:val="28"/>
              </w:rPr>
              <w:t xml:space="preserve"> </w:t>
            </w:r>
            <w:r w:rsidRPr="0083769C">
              <w:rPr>
                <w:rFonts w:ascii="Arial" w:hAnsi="Arial" w:cs="Arial"/>
                <w:b/>
                <w:color w:val="FFFF00"/>
                <w:sz w:val="28"/>
              </w:rPr>
              <w:t>Of</w:t>
            </w:r>
            <w:r w:rsidRPr="0083769C">
              <w:rPr>
                <w:rFonts w:ascii="Arial" w:hAnsi="Arial" w:cs="Arial"/>
                <w:b/>
                <w:color w:val="FFFF00"/>
                <w:spacing w:val="-5"/>
                <w:sz w:val="28"/>
              </w:rPr>
              <w:t xml:space="preserve"> </w:t>
            </w:r>
            <w:r w:rsidRPr="0083769C">
              <w:rPr>
                <w:rFonts w:ascii="Arial" w:hAnsi="Arial" w:cs="Arial"/>
                <w:b/>
                <w:color w:val="FFFF00"/>
                <w:sz w:val="28"/>
              </w:rPr>
              <w:t>Risk</w:t>
            </w:r>
          </w:p>
          <w:p w14:paraId="682BDBE8" w14:textId="77777777" w:rsidR="00F42EE7" w:rsidRPr="00A52C7B" w:rsidRDefault="00F42EE7" w:rsidP="003A3FCB">
            <w:pPr>
              <w:pStyle w:val="TableParagraph"/>
              <w:spacing w:line="248" w:lineRule="exact"/>
              <w:ind w:left="0"/>
              <w:rPr>
                <w:rFonts w:ascii="Arial" w:hAnsi="Arial" w:cs="Arial"/>
                <w:color w:val="FFFF00"/>
                <w:sz w:val="24"/>
                <w:szCs w:val="24"/>
              </w:rPr>
            </w:pPr>
            <w:r w:rsidRPr="0083769C">
              <w:rPr>
                <w:rFonts w:ascii="Arial" w:hAnsi="Arial" w:cs="Arial"/>
                <w:color w:val="FFFF00"/>
                <w:sz w:val="28"/>
                <w:szCs w:val="24"/>
              </w:rPr>
              <w:t>(Where</w:t>
            </w:r>
            <w:r w:rsidRPr="0083769C">
              <w:rPr>
                <w:rFonts w:ascii="Arial" w:hAnsi="Arial" w:cs="Arial"/>
                <w:color w:val="FFFF00"/>
                <w:spacing w:val="-3"/>
                <w:sz w:val="28"/>
                <w:szCs w:val="24"/>
              </w:rPr>
              <w:t xml:space="preserve"> </w:t>
            </w:r>
            <w:r w:rsidRPr="0083769C">
              <w:rPr>
                <w:rFonts w:ascii="Arial" w:hAnsi="Arial" w:cs="Arial"/>
                <w:color w:val="FFFF00"/>
                <w:spacing w:val="-2"/>
                <w:sz w:val="28"/>
                <w:szCs w:val="24"/>
              </w:rPr>
              <w:t>appropriate)</w:t>
            </w:r>
          </w:p>
        </w:tc>
      </w:tr>
      <w:tr w:rsidR="00F42EE7" w:rsidRPr="00E41DD3" w14:paraId="5F76128D" w14:textId="77777777" w:rsidTr="003A3FCB">
        <w:trPr>
          <w:trHeight w:val="268"/>
        </w:trPr>
        <w:tc>
          <w:tcPr>
            <w:tcW w:w="2694" w:type="dxa"/>
          </w:tcPr>
          <w:p w14:paraId="20D822EE" w14:textId="77777777" w:rsidR="00F42EE7" w:rsidRPr="00E41DD3" w:rsidRDefault="00F42EE7" w:rsidP="003A3FCB">
            <w:pPr>
              <w:pStyle w:val="TableParagraph"/>
              <w:spacing w:line="248" w:lineRule="exact"/>
              <w:ind w:left="381" w:right="368"/>
              <w:rPr>
                <w:rFonts w:ascii="Arial" w:hAnsi="Arial" w:cs="Arial"/>
                <w:b/>
                <w:sz w:val="24"/>
                <w:szCs w:val="24"/>
              </w:rPr>
            </w:pPr>
            <w:r w:rsidRPr="00E41DD3">
              <w:rPr>
                <w:rFonts w:ascii="Arial" w:hAnsi="Arial" w:cs="Arial"/>
                <w:b/>
                <w:spacing w:val="-5"/>
                <w:sz w:val="24"/>
                <w:szCs w:val="24"/>
              </w:rPr>
              <w:t>Low</w:t>
            </w:r>
          </w:p>
        </w:tc>
        <w:tc>
          <w:tcPr>
            <w:tcW w:w="2126" w:type="dxa"/>
          </w:tcPr>
          <w:p w14:paraId="1EC0CF51" w14:textId="77777777" w:rsidR="00F42EE7" w:rsidRPr="00E41DD3" w:rsidRDefault="00F42EE7" w:rsidP="003A3FCB">
            <w:pPr>
              <w:pStyle w:val="TableParagraph"/>
              <w:spacing w:line="248" w:lineRule="exact"/>
              <w:ind w:left="273" w:right="261"/>
              <w:rPr>
                <w:rFonts w:ascii="Arial" w:hAnsi="Arial" w:cs="Arial"/>
                <w:b/>
                <w:sz w:val="24"/>
                <w:szCs w:val="24"/>
              </w:rPr>
            </w:pPr>
            <w:r w:rsidRPr="00E41DD3">
              <w:rPr>
                <w:rFonts w:ascii="Arial" w:hAnsi="Arial" w:cs="Arial"/>
                <w:b/>
                <w:spacing w:val="-2"/>
                <w:sz w:val="24"/>
                <w:szCs w:val="24"/>
              </w:rPr>
              <w:t>Medium</w:t>
            </w:r>
          </w:p>
        </w:tc>
        <w:tc>
          <w:tcPr>
            <w:tcW w:w="2268" w:type="dxa"/>
          </w:tcPr>
          <w:p w14:paraId="65DE1B82" w14:textId="77777777" w:rsidR="00F42EE7" w:rsidRPr="00E41DD3" w:rsidRDefault="00F42EE7" w:rsidP="003A3FCB">
            <w:pPr>
              <w:pStyle w:val="TableParagraph"/>
              <w:spacing w:line="248" w:lineRule="exact"/>
              <w:ind w:left="275" w:right="257"/>
              <w:rPr>
                <w:rFonts w:ascii="Arial" w:hAnsi="Arial" w:cs="Arial"/>
                <w:b/>
                <w:sz w:val="24"/>
                <w:szCs w:val="24"/>
              </w:rPr>
            </w:pPr>
            <w:r w:rsidRPr="00E41DD3">
              <w:rPr>
                <w:rFonts w:ascii="Arial" w:hAnsi="Arial" w:cs="Arial"/>
                <w:b/>
                <w:spacing w:val="-4"/>
                <w:sz w:val="24"/>
                <w:szCs w:val="24"/>
              </w:rPr>
              <w:t>High</w:t>
            </w:r>
          </w:p>
        </w:tc>
        <w:tc>
          <w:tcPr>
            <w:tcW w:w="2693" w:type="dxa"/>
          </w:tcPr>
          <w:p w14:paraId="14D23634" w14:textId="77777777" w:rsidR="00F42EE7" w:rsidRPr="00E41DD3" w:rsidRDefault="00F42EE7" w:rsidP="003A3FCB">
            <w:pPr>
              <w:pStyle w:val="TableParagraph"/>
              <w:spacing w:line="248" w:lineRule="exact"/>
              <w:rPr>
                <w:rFonts w:ascii="Arial" w:hAnsi="Arial" w:cs="Arial"/>
                <w:b/>
                <w:sz w:val="24"/>
                <w:szCs w:val="24"/>
              </w:rPr>
            </w:pPr>
            <w:r w:rsidRPr="00E41DD3">
              <w:rPr>
                <w:rFonts w:ascii="Arial" w:hAnsi="Arial" w:cs="Arial"/>
                <w:b/>
                <w:sz w:val="24"/>
                <w:szCs w:val="24"/>
              </w:rPr>
              <w:t>Very</w:t>
            </w:r>
            <w:r w:rsidRPr="00E41DD3">
              <w:rPr>
                <w:rFonts w:ascii="Arial" w:hAnsi="Arial" w:cs="Arial"/>
                <w:b/>
                <w:spacing w:val="-2"/>
                <w:sz w:val="24"/>
                <w:szCs w:val="24"/>
              </w:rPr>
              <w:t xml:space="preserve"> </w:t>
            </w:r>
            <w:r w:rsidRPr="00E41DD3">
              <w:rPr>
                <w:rFonts w:ascii="Arial" w:hAnsi="Arial" w:cs="Arial"/>
                <w:b/>
                <w:spacing w:val="-4"/>
                <w:sz w:val="24"/>
                <w:szCs w:val="24"/>
              </w:rPr>
              <w:t>High</w:t>
            </w:r>
          </w:p>
        </w:tc>
      </w:tr>
      <w:tr w:rsidR="00F42EE7" w:rsidRPr="00E41DD3" w14:paraId="1E9FD932" w14:textId="77777777" w:rsidTr="003A3FCB">
        <w:trPr>
          <w:trHeight w:val="270"/>
        </w:trPr>
        <w:tc>
          <w:tcPr>
            <w:tcW w:w="2694" w:type="dxa"/>
          </w:tcPr>
          <w:p w14:paraId="4FB284C3" w14:textId="77777777" w:rsidR="00F42EE7" w:rsidRDefault="00F42EE7" w:rsidP="003A3FCB">
            <w:pPr>
              <w:pStyle w:val="TableParagraph"/>
              <w:spacing w:line="249" w:lineRule="exact"/>
              <w:ind w:left="381" w:right="368"/>
              <w:rPr>
                <w:rFonts w:ascii="Arial" w:hAnsi="Arial" w:cs="Arial"/>
                <w:b/>
                <w:sz w:val="24"/>
                <w:szCs w:val="24"/>
              </w:rPr>
            </w:pPr>
          </w:p>
          <w:p w14:paraId="0E9C0901" w14:textId="77777777" w:rsidR="00F42EE7" w:rsidRPr="00E41DD3" w:rsidRDefault="00F42EE7" w:rsidP="003A3FCB">
            <w:pPr>
              <w:pStyle w:val="TableParagraph"/>
              <w:spacing w:line="249" w:lineRule="exact"/>
              <w:ind w:left="381" w:right="368"/>
              <w:rPr>
                <w:rFonts w:ascii="Arial" w:hAnsi="Arial" w:cs="Arial"/>
                <w:b/>
                <w:sz w:val="24"/>
                <w:szCs w:val="24"/>
              </w:rPr>
            </w:pPr>
          </w:p>
        </w:tc>
        <w:tc>
          <w:tcPr>
            <w:tcW w:w="2126" w:type="dxa"/>
          </w:tcPr>
          <w:p w14:paraId="13122EE0" w14:textId="77777777" w:rsidR="00F42EE7" w:rsidRPr="00E41DD3" w:rsidRDefault="00F42EE7" w:rsidP="003A3FCB">
            <w:pPr>
              <w:pStyle w:val="TableParagraph"/>
              <w:rPr>
                <w:rFonts w:ascii="Arial" w:hAnsi="Arial" w:cs="Arial"/>
                <w:sz w:val="24"/>
                <w:szCs w:val="24"/>
              </w:rPr>
            </w:pPr>
          </w:p>
        </w:tc>
        <w:tc>
          <w:tcPr>
            <w:tcW w:w="2268" w:type="dxa"/>
          </w:tcPr>
          <w:p w14:paraId="3B9D141A" w14:textId="77777777" w:rsidR="00F42EE7" w:rsidRPr="00E41DD3" w:rsidRDefault="00F42EE7" w:rsidP="003A3FCB">
            <w:pPr>
              <w:pStyle w:val="TableParagraph"/>
              <w:rPr>
                <w:rFonts w:ascii="Arial" w:hAnsi="Arial" w:cs="Arial"/>
                <w:sz w:val="24"/>
                <w:szCs w:val="24"/>
              </w:rPr>
            </w:pPr>
          </w:p>
        </w:tc>
        <w:tc>
          <w:tcPr>
            <w:tcW w:w="2693" w:type="dxa"/>
          </w:tcPr>
          <w:p w14:paraId="1419034A" w14:textId="77777777" w:rsidR="00F42EE7" w:rsidRPr="00E41DD3" w:rsidRDefault="00F42EE7" w:rsidP="003A3FCB">
            <w:pPr>
              <w:pStyle w:val="TableParagraph"/>
              <w:rPr>
                <w:rFonts w:ascii="Arial" w:hAnsi="Arial" w:cs="Arial"/>
                <w:sz w:val="24"/>
                <w:szCs w:val="24"/>
              </w:rPr>
            </w:pPr>
          </w:p>
        </w:tc>
      </w:tr>
    </w:tbl>
    <w:p w14:paraId="755C0630" w14:textId="77777777" w:rsidR="00F42EE7" w:rsidRPr="00E41DD3" w:rsidRDefault="00F42EE7" w:rsidP="00F42EE7">
      <w:pPr>
        <w:pStyle w:val="BodyText"/>
        <w:rPr>
          <w:rFonts w:ascii="Arial" w:hAnsi="Arial" w:cs="Arial"/>
          <w:b/>
          <w:sz w:val="24"/>
          <w:szCs w:val="24"/>
        </w:rPr>
      </w:pPr>
    </w:p>
    <w:tbl>
      <w:tblPr>
        <w:tblW w:w="9781"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781"/>
      </w:tblGrid>
      <w:tr w:rsidR="00F42EE7" w:rsidRPr="00E41DD3" w14:paraId="1B8B9B97" w14:textId="77777777" w:rsidTr="003A3FCB">
        <w:trPr>
          <w:trHeight w:val="270"/>
        </w:trPr>
        <w:tc>
          <w:tcPr>
            <w:tcW w:w="9781" w:type="dxa"/>
            <w:shd w:val="clear" w:color="auto" w:fill="002060"/>
          </w:tcPr>
          <w:p w14:paraId="66665406" w14:textId="77777777" w:rsidR="00F42EE7" w:rsidRPr="0083769C" w:rsidRDefault="00F42EE7" w:rsidP="003A3FCB">
            <w:pPr>
              <w:pStyle w:val="BodyText"/>
              <w:jc w:val="center"/>
              <w:rPr>
                <w:rFonts w:ascii="Arial" w:hAnsi="Arial" w:cs="Arial"/>
                <w:b/>
                <w:color w:val="FFFF00"/>
                <w:spacing w:val="-13"/>
                <w:sz w:val="28"/>
              </w:rPr>
            </w:pPr>
            <w:r w:rsidRPr="0083769C">
              <w:rPr>
                <w:rFonts w:ascii="Arial" w:hAnsi="Arial" w:cs="Arial"/>
                <w:b/>
                <w:color w:val="FFFF00"/>
                <w:sz w:val="28"/>
              </w:rPr>
              <w:t>Action</w:t>
            </w:r>
            <w:r w:rsidRPr="0083769C">
              <w:rPr>
                <w:rFonts w:ascii="Arial" w:hAnsi="Arial" w:cs="Arial"/>
                <w:b/>
                <w:color w:val="FFFF00"/>
                <w:spacing w:val="-12"/>
                <w:sz w:val="28"/>
              </w:rPr>
              <w:t xml:space="preserve"> </w:t>
            </w:r>
            <w:r w:rsidRPr="0083769C">
              <w:rPr>
                <w:rFonts w:ascii="Arial" w:hAnsi="Arial" w:cs="Arial"/>
                <w:b/>
                <w:color w:val="FFFF00"/>
                <w:sz w:val="28"/>
              </w:rPr>
              <w:t>Required</w:t>
            </w:r>
          </w:p>
          <w:p w14:paraId="7EB25C4B" w14:textId="77777777" w:rsidR="00F42EE7" w:rsidRPr="00A52C7B" w:rsidRDefault="00F42EE7" w:rsidP="003A3FCB">
            <w:pPr>
              <w:pStyle w:val="TableParagraph"/>
              <w:spacing w:line="249" w:lineRule="exact"/>
              <w:ind w:left="92"/>
              <w:rPr>
                <w:rFonts w:ascii="Arial" w:hAnsi="Arial" w:cs="Arial"/>
                <w:color w:val="FFFF00"/>
                <w:sz w:val="28"/>
                <w:szCs w:val="28"/>
              </w:rPr>
            </w:pPr>
            <w:r w:rsidRPr="00A52C7B">
              <w:rPr>
                <w:rFonts w:ascii="Arial" w:hAnsi="Arial" w:cs="Arial"/>
                <w:color w:val="FFFF00"/>
                <w:sz w:val="28"/>
                <w:szCs w:val="28"/>
              </w:rPr>
              <w:t>(Continue</w:t>
            </w:r>
            <w:r w:rsidRPr="00A52C7B">
              <w:rPr>
                <w:rFonts w:ascii="Arial" w:hAnsi="Arial" w:cs="Arial"/>
                <w:color w:val="FFFF00"/>
                <w:spacing w:val="-6"/>
                <w:sz w:val="28"/>
                <w:szCs w:val="28"/>
              </w:rPr>
              <w:t xml:space="preserve"> </w:t>
            </w:r>
            <w:r w:rsidRPr="00A52C7B">
              <w:rPr>
                <w:rFonts w:ascii="Arial" w:hAnsi="Arial" w:cs="Arial"/>
                <w:color w:val="FFFF00"/>
                <w:sz w:val="28"/>
                <w:szCs w:val="28"/>
              </w:rPr>
              <w:t>on</w:t>
            </w:r>
            <w:r>
              <w:rPr>
                <w:rFonts w:ascii="Arial" w:hAnsi="Arial" w:cs="Arial"/>
                <w:color w:val="FFFF00"/>
                <w:sz w:val="28"/>
                <w:szCs w:val="28"/>
              </w:rPr>
              <w:t xml:space="preserve"> a</w:t>
            </w:r>
            <w:r w:rsidRPr="00A52C7B">
              <w:rPr>
                <w:rFonts w:ascii="Arial" w:hAnsi="Arial" w:cs="Arial"/>
                <w:color w:val="FFFF00"/>
                <w:spacing w:val="-4"/>
                <w:sz w:val="28"/>
                <w:szCs w:val="28"/>
              </w:rPr>
              <w:t xml:space="preserve"> </w:t>
            </w:r>
            <w:r w:rsidRPr="00A52C7B">
              <w:rPr>
                <w:rFonts w:ascii="Arial" w:hAnsi="Arial" w:cs="Arial"/>
                <w:color w:val="FFFF00"/>
                <w:sz w:val="28"/>
                <w:szCs w:val="28"/>
              </w:rPr>
              <w:t>separate</w:t>
            </w:r>
            <w:r w:rsidRPr="00A52C7B">
              <w:rPr>
                <w:rFonts w:ascii="Arial" w:hAnsi="Arial" w:cs="Arial"/>
                <w:color w:val="FFFF00"/>
                <w:spacing w:val="-4"/>
                <w:sz w:val="28"/>
                <w:szCs w:val="28"/>
              </w:rPr>
              <w:t xml:space="preserve"> </w:t>
            </w:r>
            <w:r w:rsidRPr="00A52C7B">
              <w:rPr>
                <w:rFonts w:ascii="Arial" w:hAnsi="Arial" w:cs="Arial"/>
                <w:color w:val="FFFF00"/>
                <w:sz w:val="28"/>
                <w:szCs w:val="28"/>
              </w:rPr>
              <w:t>sheet</w:t>
            </w:r>
            <w:r w:rsidRPr="00A52C7B">
              <w:rPr>
                <w:rFonts w:ascii="Arial" w:hAnsi="Arial" w:cs="Arial"/>
                <w:color w:val="FFFF00"/>
                <w:spacing w:val="-3"/>
                <w:sz w:val="28"/>
                <w:szCs w:val="28"/>
              </w:rPr>
              <w:t xml:space="preserve"> </w:t>
            </w:r>
            <w:r w:rsidRPr="00A52C7B">
              <w:rPr>
                <w:rFonts w:ascii="Arial" w:hAnsi="Arial" w:cs="Arial"/>
                <w:color w:val="FFFF00"/>
                <w:sz w:val="28"/>
                <w:szCs w:val="28"/>
              </w:rPr>
              <w:t>if</w:t>
            </w:r>
            <w:r w:rsidRPr="00A52C7B">
              <w:rPr>
                <w:rFonts w:ascii="Arial" w:hAnsi="Arial" w:cs="Arial"/>
                <w:color w:val="FFFF00"/>
                <w:spacing w:val="-6"/>
                <w:sz w:val="28"/>
                <w:szCs w:val="28"/>
              </w:rPr>
              <w:t xml:space="preserve"> </w:t>
            </w:r>
            <w:r w:rsidRPr="00A52C7B">
              <w:rPr>
                <w:rFonts w:ascii="Arial" w:hAnsi="Arial" w:cs="Arial"/>
                <w:color w:val="FFFF00"/>
                <w:spacing w:val="-2"/>
                <w:sz w:val="28"/>
                <w:szCs w:val="28"/>
              </w:rPr>
              <w:t>required)</w:t>
            </w:r>
          </w:p>
        </w:tc>
      </w:tr>
      <w:tr w:rsidR="00F42EE7" w:rsidRPr="00E41DD3" w14:paraId="73E55849" w14:textId="77777777" w:rsidTr="003A3FCB">
        <w:trPr>
          <w:trHeight w:val="2687"/>
        </w:trPr>
        <w:tc>
          <w:tcPr>
            <w:tcW w:w="9781" w:type="dxa"/>
          </w:tcPr>
          <w:p w14:paraId="55DCAA86" w14:textId="77777777" w:rsidR="00F42EE7" w:rsidRPr="00E41DD3" w:rsidRDefault="00F42EE7" w:rsidP="00F42EE7">
            <w:pPr>
              <w:pStyle w:val="TableParagraph"/>
              <w:numPr>
                <w:ilvl w:val="0"/>
                <w:numId w:val="6"/>
              </w:numPr>
              <w:tabs>
                <w:tab w:val="left" w:pos="454"/>
              </w:tabs>
              <w:spacing w:line="268" w:lineRule="exact"/>
              <w:ind w:hanging="362"/>
              <w:jc w:val="left"/>
              <w:rPr>
                <w:rFonts w:ascii="Arial" w:hAnsi="Arial" w:cs="Arial"/>
                <w:sz w:val="24"/>
                <w:szCs w:val="24"/>
              </w:rPr>
            </w:pPr>
            <w:r w:rsidRPr="00E41DD3">
              <w:rPr>
                <w:rFonts w:ascii="Arial" w:hAnsi="Arial" w:cs="Arial"/>
                <w:sz w:val="24"/>
                <w:szCs w:val="24"/>
              </w:rPr>
              <w:t>The</w:t>
            </w:r>
            <w:r w:rsidRPr="00E41DD3">
              <w:rPr>
                <w:rFonts w:ascii="Arial" w:hAnsi="Arial" w:cs="Arial"/>
                <w:spacing w:val="-3"/>
                <w:sz w:val="24"/>
                <w:szCs w:val="24"/>
              </w:rPr>
              <w:t xml:space="preserve"> </w:t>
            </w:r>
            <w:r w:rsidRPr="00E41DD3">
              <w:rPr>
                <w:rFonts w:ascii="Arial" w:hAnsi="Arial" w:cs="Arial"/>
                <w:sz w:val="24"/>
                <w:szCs w:val="24"/>
              </w:rPr>
              <w:t>current</w:t>
            </w:r>
            <w:r w:rsidRPr="00E41DD3">
              <w:rPr>
                <w:rFonts w:ascii="Arial" w:hAnsi="Arial" w:cs="Arial"/>
                <w:spacing w:val="-5"/>
                <w:sz w:val="24"/>
                <w:szCs w:val="24"/>
              </w:rPr>
              <w:t xml:space="preserve"> </w:t>
            </w:r>
            <w:r w:rsidRPr="00E41DD3">
              <w:rPr>
                <w:rFonts w:ascii="Arial" w:hAnsi="Arial" w:cs="Arial"/>
                <w:sz w:val="24"/>
                <w:szCs w:val="24"/>
              </w:rPr>
              <w:t>controls</w:t>
            </w:r>
            <w:r w:rsidRPr="00E41DD3">
              <w:rPr>
                <w:rFonts w:ascii="Arial" w:hAnsi="Arial" w:cs="Arial"/>
                <w:spacing w:val="-2"/>
                <w:sz w:val="24"/>
                <w:szCs w:val="24"/>
              </w:rPr>
              <w:t xml:space="preserve"> </w:t>
            </w:r>
            <w:r w:rsidRPr="00E41DD3">
              <w:rPr>
                <w:rFonts w:ascii="Arial" w:hAnsi="Arial" w:cs="Arial"/>
                <w:sz w:val="24"/>
                <w:szCs w:val="24"/>
              </w:rPr>
              <w:t>that</w:t>
            </w:r>
            <w:r w:rsidRPr="00E41DD3">
              <w:rPr>
                <w:rFonts w:ascii="Arial" w:hAnsi="Arial" w:cs="Arial"/>
                <w:spacing w:val="-5"/>
                <w:sz w:val="24"/>
                <w:szCs w:val="24"/>
              </w:rPr>
              <w:t xml:space="preserve"> </w:t>
            </w:r>
            <w:r w:rsidRPr="00E41DD3">
              <w:rPr>
                <w:rFonts w:ascii="Arial" w:hAnsi="Arial" w:cs="Arial"/>
                <w:sz w:val="24"/>
                <w:szCs w:val="24"/>
              </w:rPr>
              <w:t>have</w:t>
            </w:r>
            <w:r w:rsidRPr="00E41DD3">
              <w:rPr>
                <w:rFonts w:ascii="Arial" w:hAnsi="Arial" w:cs="Arial"/>
                <w:spacing w:val="-2"/>
                <w:sz w:val="24"/>
                <w:szCs w:val="24"/>
              </w:rPr>
              <w:t xml:space="preserve"> </w:t>
            </w:r>
            <w:r w:rsidRPr="00E41DD3">
              <w:rPr>
                <w:rFonts w:ascii="Arial" w:hAnsi="Arial" w:cs="Arial"/>
                <w:sz w:val="24"/>
                <w:szCs w:val="24"/>
              </w:rPr>
              <w:t>been</w:t>
            </w:r>
            <w:r w:rsidRPr="00E41DD3">
              <w:rPr>
                <w:rFonts w:ascii="Arial" w:hAnsi="Arial" w:cs="Arial"/>
                <w:spacing w:val="-3"/>
                <w:sz w:val="24"/>
                <w:szCs w:val="24"/>
              </w:rPr>
              <w:t xml:space="preserve"> </w:t>
            </w:r>
            <w:r w:rsidRPr="00E41DD3">
              <w:rPr>
                <w:rFonts w:ascii="Arial" w:hAnsi="Arial" w:cs="Arial"/>
                <w:sz w:val="24"/>
                <w:szCs w:val="24"/>
              </w:rPr>
              <w:t>put</w:t>
            </w:r>
            <w:r w:rsidRPr="00E41DD3">
              <w:rPr>
                <w:rFonts w:ascii="Arial" w:hAnsi="Arial" w:cs="Arial"/>
                <w:spacing w:val="-2"/>
                <w:sz w:val="24"/>
                <w:szCs w:val="24"/>
              </w:rPr>
              <w:t xml:space="preserve"> </w:t>
            </w:r>
            <w:r w:rsidRPr="00E41DD3">
              <w:rPr>
                <w:rFonts w:ascii="Arial" w:hAnsi="Arial" w:cs="Arial"/>
                <w:sz w:val="24"/>
                <w:szCs w:val="24"/>
              </w:rPr>
              <w:t>into</w:t>
            </w:r>
            <w:r w:rsidRPr="00E41DD3">
              <w:rPr>
                <w:rFonts w:ascii="Arial" w:hAnsi="Arial" w:cs="Arial"/>
                <w:spacing w:val="-2"/>
                <w:sz w:val="24"/>
                <w:szCs w:val="24"/>
              </w:rPr>
              <w:t xml:space="preserve"> </w:t>
            </w:r>
            <w:r w:rsidRPr="00E41DD3">
              <w:rPr>
                <w:rFonts w:ascii="Arial" w:hAnsi="Arial" w:cs="Arial"/>
                <w:sz w:val="24"/>
                <w:szCs w:val="24"/>
              </w:rPr>
              <w:t>place</w:t>
            </w:r>
            <w:r w:rsidRPr="00E41DD3">
              <w:rPr>
                <w:rFonts w:ascii="Arial" w:hAnsi="Arial" w:cs="Arial"/>
                <w:spacing w:val="-1"/>
                <w:sz w:val="24"/>
                <w:szCs w:val="24"/>
              </w:rPr>
              <w:t xml:space="preserve"> </w:t>
            </w:r>
            <w:r w:rsidRPr="00E41DD3">
              <w:rPr>
                <w:rFonts w:ascii="Arial" w:hAnsi="Arial" w:cs="Arial"/>
                <w:sz w:val="24"/>
                <w:szCs w:val="24"/>
              </w:rPr>
              <w:t>by</w:t>
            </w:r>
            <w:r w:rsidRPr="00E41DD3">
              <w:rPr>
                <w:rFonts w:ascii="Arial" w:hAnsi="Arial" w:cs="Arial"/>
                <w:spacing w:val="-6"/>
                <w:sz w:val="24"/>
                <w:szCs w:val="24"/>
              </w:rPr>
              <w:t xml:space="preserve"> </w:t>
            </w:r>
            <w:r w:rsidRPr="00E41DD3">
              <w:rPr>
                <w:rFonts w:ascii="Arial" w:hAnsi="Arial" w:cs="Arial"/>
                <w:sz w:val="24"/>
                <w:szCs w:val="24"/>
              </w:rPr>
              <w:t>the</w:t>
            </w:r>
            <w:r w:rsidRPr="00E41DD3">
              <w:rPr>
                <w:rFonts w:ascii="Arial" w:hAnsi="Arial" w:cs="Arial"/>
                <w:spacing w:val="-2"/>
                <w:sz w:val="24"/>
                <w:szCs w:val="24"/>
              </w:rPr>
              <w:t xml:space="preserve"> </w:t>
            </w:r>
            <w:r w:rsidRPr="00E41DD3">
              <w:rPr>
                <w:rFonts w:ascii="Arial" w:hAnsi="Arial" w:cs="Arial"/>
                <w:sz w:val="24"/>
                <w:szCs w:val="24"/>
              </w:rPr>
              <w:t>school</w:t>
            </w:r>
            <w:r w:rsidRPr="00E41DD3">
              <w:rPr>
                <w:rFonts w:ascii="Arial" w:hAnsi="Arial" w:cs="Arial"/>
                <w:spacing w:val="-5"/>
                <w:sz w:val="24"/>
                <w:szCs w:val="24"/>
              </w:rPr>
              <w:t xml:space="preserve"> </w:t>
            </w:r>
            <w:r w:rsidRPr="00E41DD3">
              <w:rPr>
                <w:rFonts w:ascii="Arial" w:hAnsi="Arial" w:cs="Arial"/>
                <w:sz w:val="24"/>
                <w:szCs w:val="24"/>
              </w:rPr>
              <w:t>are</w:t>
            </w:r>
            <w:r w:rsidRPr="00E41DD3">
              <w:rPr>
                <w:rFonts w:ascii="Arial" w:hAnsi="Arial" w:cs="Arial"/>
                <w:spacing w:val="-4"/>
                <w:sz w:val="24"/>
                <w:szCs w:val="24"/>
              </w:rPr>
              <w:t xml:space="preserve"> </w:t>
            </w:r>
            <w:r w:rsidRPr="00E41DD3">
              <w:rPr>
                <w:rFonts w:ascii="Arial" w:hAnsi="Arial" w:cs="Arial"/>
                <w:sz w:val="24"/>
                <w:szCs w:val="24"/>
              </w:rPr>
              <w:t>to</w:t>
            </w:r>
            <w:r w:rsidRPr="00E41DD3">
              <w:rPr>
                <w:rFonts w:ascii="Arial" w:hAnsi="Arial" w:cs="Arial"/>
                <w:spacing w:val="-3"/>
                <w:sz w:val="24"/>
                <w:szCs w:val="24"/>
              </w:rPr>
              <w:t xml:space="preserve"> </w:t>
            </w:r>
            <w:r w:rsidRPr="00E41DD3">
              <w:rPr>
                <w:rFonts w:ascii="Arial" w:hAnsi="Arial" w:cs="Arial"/>
                <w:sz w:val="24"/>
                <w:szCs w:val="24"/>
              </w:rPr>
              <w:t>be</w:t>
            </w:r>
            <w:r w:rsidRPr="00E41DD3">
              <w:rPr>
                <w:rFonts w:ascii="Arial" w:hAnsi="Arial" w:cs="Arial"/>
                <w:spacing w:val="-2"/>
                <w:sz w:val="24"/>
                <w:szCs w:val="24"/>
              </w:rPr>
              <w:t xml:space="preserve"> </w:t>
            </w:r>
            <w:r w:rsidRPr="00E41DD3">
              <w:rPr>
                <w:rFonts w:ascii="Arial" w:hAnsi="Arial" w:cs="Arial"/>
                <w:sz w:val="24"/>
                <w:szCs w:val="24"/>
              </w:rPr>
              <w:t>strictly</w:t>
            </w:r>
            <w:r w:rsidRPr="00E41DD3">
              <w:rPr>
                <w:rFonts w:ascii="Arial" w:hAnsi="Arial" w:cs="Arial"/>
                <w:spacing w:val="-4"/>
                <w:sz w:val="24"/>
                <w:szCs w:val="24"/>
              </w:rPr>
              <w:t xml:space="preserve"> </w:t>
            </w:r>
            <w:r w:rsidRPr="00E41DD3">
              <w:rPr>
                <w:rFonts w:ascii="Arial" w:hAnsi="Arial" w:cs="Arial"/>
                <w:sz w:val="24"/>
                <w:szCs w:val="24"/>
              </w:rPr>
              <w:t>adhered</w:t>
            </w:r>
            <w:r w:rsidRPr="00E41DD3">
              <w:rPr>
                <w:rFonts w:ascii="Arial" w:hAnsi="Arial" w:cs="Arial"/>
                <w:spacing w:val="-2"/>
                <w:sz w:val="24"/>
                <w:szCs w:val="24"/>
              </w:rPr>
              <w:t xml:space="preserve"> </w:t>
            </w:r>
            <w:r w:rsidRPr="00E41DD3">
              <w:rPr>
                <w:rFonts w:ascii="Arial" w:hAnsi="Arial" w:cs="Arial"/>
                <w:spacing w:val="-5"/>
                <w:sz w:val="24"/>
                <w:szCs w:val="24"/>
              </w:rPr>
              <w:t>to.</w:t>
            </w:r>
          </w:p>
          <w:p w14:paraId="0D86B924" w14:textId="77777777" w:rsidR="00F42EE7" w:rsidRPr="00E41DD3" w:rsidRDefault="00F42EE7" w:rsidP="00F42EE7">
            <w:pPr>
              <w:pStyle w:val="TableParagraph"/>
              <w:numPr>
                <w:ilvl w:val="0"/>
                <w:numId w:val="6"/>
              </w:numPr>
              <w:tabs>
                <w:tab w:val="left" w:pos="454"/>
              </w:tabs>
              <w:ind w:hanging="362"/>
              <w:jc w:val="left"/>
              <w:rPr>
                <w:rFonts w:ascii="Arial" w:hAnsi="Arial" w:cs="Arial"/>
                <w:sz w:val="24"/>
                <w:szCs w:val="24"/>
              </w:rPr>
            </w:pPr>
            <w:r w:rsidRPr="00E41DD3">
              <w:rPr>
                <w:rFonts w:ascii="Arial" w:hAnsi="Arial" w:cs="Arial"/>
                <w:sz w:val="24"/>
                <w:szCs w:val="24"/>
              </w:rPr>
              <w:t>A</w:t>
            </w:r>
            <w:r w:rsidRPr="00E41DD3">
              <w:rPr>
                <w:rFonts w:ascii="Arial" w:hAnsi="Arial" w:cs="Arial"/>
                <w:spacing w:val="-4"/>
                <w:sz w:val="24"/>
                <w:szCs w:val="24"/>
              </w:rPr>
              <w:t xml:space="preserve"> </w:t>
            </w:r>
            <w:r w:rsidRPr="00E41DD3">
              <w:rPr>
                <w:rFonts w:ascii="Arial" w:hAnsi="Arial" w:cs="Arial"/>
                <w:sz w:val="24"/>
                <w:szCs w:val="24"/>
              </w:rPr>
              <w:t>copy</w:t>
            </w:r>
            <w:r w:rsidRPr="00E41DD3">
              <w:rPr>
                <w:rFonts w:ascii="Arial" w:hAnsi="Arial" w:cs="Arial"/>
                <w:spacing w:val="-4"/>
                <w:sz w:val="24"/>
                <w:szCs w:val="24"/>
              </w:rPr>
              <w:t xml:space="preserve"> </w:t>
            </w:r>
            <w:r w:rsidRPr="00E41DD3">
              <w:rPr>
                <w:rFonts w:ascii="Arial" w:hAnsi="Arial" w:cs="Arial"/>
                <w:sz w:val="24"/>
                <w:szCs w:val="24"/>
              </w:rPr>
              <w:t>of</w:t>
            </w:r>
            <w:r w:rsidRPr="00E41DD3">
              <w:rPr>
                <w:rFonts w:ascii="Arial" w:hAnsi="Arial" w:cs="Arial"/>
                <w:spacing w:val="-5"/>
                <w:sz w:val="24"/>
                <w:szCs w:val="24"/>
              </w:rPr>
              <w:t xml:space="preserve"> </w:t>
            </w:r>
            <w:r w:rsidRPr="00E41DD3">
              <w:rPr>
                <w:rFonts w:ascii="Arial" w:hAnsi="Arial" w:cs="Arial"/>
                <w:sz w:val="24"/>
                <w:szCs w:val="24"/>
              </w:rPr>
              <w:t>this</w:t>
            </w:r>
            <w:r w:rsidRPr="00E41DD3">
              <w:rPr>
                <w:rFonts w:ascii="Arial" w:hAnsi="Arial" w:cs="Arial"/>
                <w:spacing w:val="-2"/>
                <w:sz w:val="24"/>
                <w:szCs w:val="24"/>
              </w:rPr>
              <w:t xml:space="preserve"> </w:t>
            </w:r>
            <w:r w:rsidRPr="00E41DD3">
              <w:rPr>
                <w:rFonts w:ascii="Arial" w:hAnsi="Arial" w:cs="Arial"/>
                <w:sz w:val="24"/>
                <w:szCs w:val="24"/>
              </w:rPr>
              <w:t>assessment shall</w:t>
            </w:r>
            <w:r w:rsidRPr="00E41DD3">
              <w:rPr>
                <w:rFonts w:ascii="Arial" w:hAnsi="Arial" w:cs="Arial"/>
                <w:spacing w:val="-3"/>
                <w:sz w:val="24"/>
                <w:szCs w:val="24"/>
              </w:rPr>
              <w:t xml:space="preserve"> </w:t>
            </w:r>
            <w:r w:rsidRPr="00E41DD3">
              <w:rPr>
                <w:rFonts w:ascii="Arial" w:hAnsi="Arial" w:cs="Arial"/>
                <w:sz w:val="24"/>
                <w:szCs w:val="24"/>
              </w:rPr>
              <w:t>be</w:t>
            </w:r>
            <w:r w:rsidRPr="00E41DD3">
              <w:rPr>
                <w:rFonts w:ascii="Arial" w:hAnsi="Arial" w:cs="Arial"/>
                <w:spacing w:val="-2"/>
                <w:sz w:val="24"/>
                <w:szCs w:val="24"/>
              </w:rPr>
              <w:t xml:space="preserve"> </w:t>
            </w:r>
            <w:r w:rsidRPr="00E41DD3">
              <w:rPr>
                <w:rFonts w:ascii="Arial" w:hAnsi="Arial" w:cs="Arial"/>
                <w:sz w:val="24"/>
                <w:szCs w:val="24"/>
              </w:rPr>
              <w:t>emailed</w:t>
            </w:r>
            <w:r w:rsidRPr="00E41DD3">
              <w:rPr>
                <w:rFonts w:ascii="Arial" w:hAnsi="Arial" w:cs="Arial"/>
                <w:spacing w:val="-4"/>
                <w:sz w:val="24"/>
                <w:szCs w:val="24"/>
              </w:rPr>
              <w:t xml:space="preserve"> </w:t>
            </w:r>
            <w:r w:rsidRPr="00E41DD3">
              <w:rPr>
                <w:rFonts w:ascii="Arial" w:hAnsi="Arial" w:cs="Arial"/>
                <w:sz w:val="24"/>
                <w:szCs w:val="24"/>
              </w:rPr>
              <w:t>to</w:t>
            </w:r>
            <w:r w:rsidRPr="00E41DD3">
              <w:rPr>
                <w:rFonts w:ascii="Arial" w:hAnsi="Arial" w:cs="Arial"/>
                <w:spacing w:val="-3"/>
                <w:sz w:val="24"/>
                <w:szCs w:val="24"/>
              </w:rPr>
              <w:t xml:space="preserve"> </w:t>
            </w:r>
            <w:r w:rsidRPr="00E41DD3">
              <w:rPr>
                <w:rFonts w:ascii="Arial" w:hAnsi="Arial" w:cs="Arial"/>
                <w:sz w:val="24"/>
                <w:szCs w:val="24"/>
              </w:rPr>
              <w:t>all</w:t>
            </w:r>
            <w:r w:rsidRPr="00E41DD3">
              <w:rPr>
                <w:rFonts w:ascii="Arial" w:hAnsi="Arial" w:cs="Arial"/>
                <w:spacing w:val="-1"/>
                <w:sz w:val="24"/>
                <w:szCs w:val="24"/>
              </w:rPr>
              <w:t xml:space="preserve"> </w:t>
            </w:r>
            <w:r w:rsidRPr="00E41DD3">
              <w:rPr>
                <w:rFonts w:ascii="Arial" w:hAnsi="Arial" w:cs="Arial"/>
                <w:spacing w:val="-2"/>
                <w:sz w:val="24"/>
                <w:szCs w:val="24"/>
              </w:rPr>
              <w:t>staff.</w:t>
            </w:r>
          </w:p>
          <w:p w14:paraId="0479411F" w14:textId="77777777" w:rsidR="00F42EE7" w:rsidRPr="00E41DD3" w:rsidRDefault="00F42EE7" w:rsidP="00F42EE7">
            <w:pPr>
              <w:pStyle w:val="TableParagraph"/>
              <w:numPr>
                <w:ilvl w:val="0"/>
                <w:numId w:val="6"/>
              </w:numPr>
              <w:tabs>
                <w:tab w:val="left" w:pos="454"/>
              </w:tabs>
              <w:ind w:right="481"/>
              <w:jc w:val="left"/>
              <w:rPr>
                <w:rFonts w:ascii="Arial" w:hAnsi="Arial" w:cs="Arial"/>
                <w:sz w:val="24"/>
                <w:szCs w:val="24"/>
              </w:rPr>
            </w:pPr>
            <w:r w:rsidRPr="00E41DD3">
              <w:rPr>
                <w:rFonts w:ascii="Arial" w:hAnsi="Arial" w:cs="Arial"/>
                <w:sz w:val="24"/>
                <w:szCs w:val="24"/>
              </w:rPr>
              <w:t>Additional</w:t>
            </w:r>
            <w:r w:rsidRPr="00E41DD3">
              <w:rPr>
                <w:rFonts w:ascii="Arial" w:hAnsi="Arial" w:cs="Arial"/>
                <w:spacing w:val="-1"/>
                <w:sz w:val="24"/>
                <w:szCs w:val="24"/>
              </w:rPr>
              <w:t xml:space="preserve"> </w:t>
            </w:r>
            <w:r w:rsidRPr="00E41DD3">
              <w:rPr>
                <w:rFonts w:ascii="Arial" w:hAnsi="Arial" w:cs="Arial"/>
                <w:sz w:val="24"/>
                <w:szCs w:val="24"/>
              </w:rPr>
              <w:t>controls</w:t>
            </w:r>
            <w:r w:rsidRPr="00E41DD3">
              <w:rPr>
                <w:rFonts w:ascii="Arial" w:hAnsi="Arial" w:cs="Arial"/>
                <w:spacing w:val="-4"/>
                <w:sz w:val="24"/>
                <w:szCs w:val="24"/>
              </w:rPr>
              <w:t xml:space="preserve"> </w:t>
            </w:r>
            <w:r w:rsidRPr="00E41DD3">
              <w:rPr>
                <w:rFonts w:ascii="Arial" w:hAnsi="Arial" w:cs="Arial"/>
                <w:sz w:val="24"/>
                <w:szCs w:val="24"/>
              </w:rPr>
              <w:t>are</w:t>
            </w:r>
            <w:r w:rsidRPr="00E41DD3">
              <w:rPr>
                <w:rFonts w:ascii="Arial" w:hAnsi="Arial" w:cs="Arial"/>
                <w:spacing w:val="-3"/>
                <w:sz w:val="24"/>
                <w:szCs w:val="24"/>
              </w:rPr>
              <w:t xml:space="preserve"> </w:t>
            </w:r>
            <w:r w:rsidRPr="00E41DD3">
              <w:rPr>
                <w:rFonts w:ascii="Arial" w:hAnsi="Arial" w:cs="Arial"/>
                <w:sz w:val="24"/>
                <w:szCs w:val="24"/>
              </w:rPr>
              <w:t>to</w:t>
            </w:r>
            <w:r w:rsidRPr="00E41DD3">
              <w:rPr>
                <w:rFonts w:ascii="Arial" w:hAnsi="Arial" w:cs="Arial"/>
                <w:spacing w:val="-3"/>
                <w:sz w:val="24"/>
                <w:szCs w:val="24"/>
              </w:rPr>
              <w:t xml:space="preserve"> </w:t>
            </w:r>
            <w:r w:rsidRPr="00E41DD3">
              <w:rPr>
                <w:rFonts w:ascii="Arial" w:hAnsi="Arial" w:cs="Arial"/>
                <w:sz w:val="24"/>
                <w:szCs w:val="24"/>
              </w:rPr>
              <w:t>be considered</w:t>
            </w:r>
            <w:r w:rsidRPr="00E41DD3">
              <w:rPr>
                <w:rFonts w:ascii="Arial" w:hAnsi="Arial" w:cs="Arial"/>
                <w:spacing w:val="-3"/>
                <w:sz w:val="24"/>
                <w:szCs w:val="24"/>
              </w:rPr>
              <w:t xml:space="preserve"> </w:t>
            </w:r>
            <w:r w:rsidRPr="00E41DD3">
              <w:rPr>
                <w:rFonts w:ascii="Arial" w:hAnsi="Arial" w:cs="Arial"/>
                <w:sz w:val="24"/>
                <w:szCs w:val="24"/>
              </w:rPr>
              <w:t>on</w:t>
            </w:r>
            <w:r w:rsidRPr="00E41DD3">
              <w:rPr>
                <w:rFonts w:ascii="Arial" w:hAnsi="Arial" w:cs="Arial"/>
                <w:spacing w:val="-2"/>
                <w:sz w:val="24"/>
                <w:szCs w:val="24"/>
              </w:rPr>
              <w:t xml:space="preserve"> </w:t>
            </w:r>
            <w:r w:rsidRPr="00E41DD3">
              <w:rPr>
                <w:rFonts w:ascii="Arial" w:hAnsi="Arial" w:cs="Arial"/>
                <w:sz w:val="24"/>
                <w:szCs w:val="24"/>
              </w:rPr>
              <w:t>the introduction</w:t>
            </w:r>
            <w:r w:rsidRPr="00E41DD3">
              <w:rPr>
                <w:rFonts w:ascii="Arial" w:hAnsi="Arial" w:cs="Arial"/>
                <w:spacing w:val="-4"/>
                <w:sz w:val="24"/>
                <w:szCs w:val="24"/>
              </w:rPr>
              <w:t xml:space="preserve"> </w:t>
            </w:r>
            <w:r w:rsidRPr="00E41DD3">
              <w:rPr>
                <w:rFonts w:ascii="Arial" w:hAnsi="Arial" w:cs="Arial"/>
                <w:sz w:val="24"/>
                <w:szCs w:val="24"/>
              </w:rPr>
              <w:t>of</w:t>
            </w:r>
            <w:r w:rsidRPr="00E41DD3">
              <w:rPr>
                <w:rFonts w:ascii="Arial" w:hAnsi="Arial" w:cs="Arial"/>
                <w:spacing w:val="-1"/>
                <w:sz w:val="24"/>
                <w:szCs w:val="24"/>
              </w:rPr>
              <w:t xml:space="preserve"> </w:t>
            </w:r>
            <w:r w:rsidRPr="00E41DD3">
              <w:rPr>
                <w:rFonts w:ascii="Arial" w:hAnsi="Arial" w:cs="Arial"/>
                <w:sz w:val="24"/>
                <w:szCs w:val="24"/>
              </w:rPr>
              <w:t>any</w:t>
            </w:r>
            <w:r w:rsidRPr="00E41DD3">
              <w:rPr>
                <w:rFonts w:ascii="Arial" w:hAnsi="Arial" w:cs="Arial"/>
                <w:spacing w:val="-4"/>
                <w:sz w:val="24"/>
                <w:szCs w:val="24"/>
              </w:rPr>
              <w:t xml:space="preserve"> </w:t>
            </w:r>
            <w:r w:rsidRPr="00E41DD3">
              <w:rPr>
                <w:rFonts w:ascii="Arial" w:hAnsi="Arial" w:cs="Arial"/>
                <w:sz w:val="24"/>
                <w:szCs w:val="24"/>
              </w:rPr>
              <w:t>new</w:t>
            </w:r>
            <w:r w:rsidRPr="00E41DD3">
              <w:rPr>
                <w:rFonts w:ascii="Arial" w:hAnsi="Arial" w:cs="Arial"/>
                <w:spacing w:val="-3"/>
                <w:sz w:val="24"/>
                <w:szCs w:val="24"/>
              </w:rPr>
              <w:t xml:space="preserve"> </w:t>
            </w:r>
            <w:r w:rsidRPr="00E41DD3">
              <w:rPr>
                <w:rFonts w:ascii="Arial" w:hAnsi="Arial" w:cs="Arial"/>
                <w:sz w:val="24"/>
                <w:szCs w:val="24"/>
              </w:rPr>
              <w:t>school,</w:t>
            </w:r>
            <w:r w:rsidRPr="00E41DD3">
              <w:rPr>
                <w:rFonts w:ascii="Arial" w:hAnsi="Arial" w:cs="Arial"/>
                <w:spacing w:val="-4"/>
                <w:sz w:val="24"/>
                <w:szCs w:val="24"/>
              </w:rPr>
              <w:t xml:space="preserve"> </w:t>
            </w:r>
            <w:r w:rsidRPr="00E41DD3">
              <w:rPr>
                <w:rFonts w:ascii="Arial" w:hAnsi="Arial" w:cs="Arial"/>
                <w:sz w:val="24"/>
                <w:szCs w:val="24"/>
              </w:rPr>
              <w:t>or</w:t>
            </w:r>
            <w:r w:rsidRPr="00E41DD3">
              <w:rPr>
                <w:rFonts w:ascii="Arial" w:hAnsi="Arial" w:cs="Arial"/>
                <w:spacing w:val="-1"/>
                <w:sz w:val="24"/>
                <w:szCs w:val="24"/>
              </w:rPr>
              <w:t xml:space="preserve"> </w:t>
            </w:r>
            <w:r w:rsidRPr="00E41DD3">
              <w:rPr>
                <w:rFonts w:ascii="Arial" w:hAnsi="Arial" w:cs="Arial"/>
                <w:sz w:val="24"/>
                <w:szCs w:val="24"/>
              </w:rPr>
              <w:t>the introduction</w:t>
            </w:r>
            <w:r w:rsidRPr="00E41DD3">
              <w:rPr>
                <w:rFonts w:ascii="Arial" w:hAnsi="Arial" w:cs="Arial"/>
                <w:spacing w:val="-5"/>
                <w:sz w:val="24"/>
                <w:szCs w:val="24"/>
              </w:rPr>
              <w:t xml:space="preserve"> </w:t>
            </w:r>
            <w:r w:rsidRPr="00E41DD3">
              <w:rPr>
                <w:rFonts w:ascii="Arial" w:hAnsi="Arial" w:cs="Arial"/>
                <w:sz w:val="24"/>
                <w:szCs w:val="24"/>
              </w:rPr>
              <w:t>o</w:t>
            </w:r>
            <w:r>
              <w:rPr>
                <w:rFonts w:ascii="Arial" w:hAnsi="Arial" w:cs="Arial"/>
                <w:sz w:val="24"/>
                <w:szCs w:val="24"/>
              </w:rPr>
              <w:t>f new equipment or electrical/</w:t>
            </w:r>
            <w:r w:rsidRPr="00E41DD3">
              <w:rPr>
                <w:rFonts w:ascii="Arial" w:hAnsi="Arial" w:cs="Arial"/>
                <w:sz w:val="24"/>
                <w:szCs w:val="24"/>
              </w:rPr>
              <w:t>mechanical apparatus etc.</w:t>
            </w:r>
          </w:p>
          <w:p w14:paraId="3AC3E7BA" w14:textId="77777777" w:rsidR="00F42EE7" w:rsidRPr="00E41DD3" w:rsidRDefault="00F42EE7" w:rsidP="00F42EE7">
            <w:pPr>
              <w:pStyle w:val="TableParagraph"/>
              <w:numPr>
                <w:ilvl w:val="0"/>
                <w:numId w:val="6"/>
              </w:numPr>
              <w:tabs>
                <w:tab w:val="left" w:pos="454"/>
              </w:tabs>
              <w:ind w:hanging="362"/>
              <w:jc w:val="left"/>
              <w:rPr>
                <w:rFonts w:ascii="Arial" w:hAnsi="Arial" w:cs="Arial"/>
                <w:sz w:val="24"/>
                <w:szCs w:val="24"/>
              </w:rPr>
            </w:pPr>
            <w:r w:rsidRPr="00E41DD3">
              <w:rPr>
                <w:rFonts w:ascii="Arial" w:hAnsi="Arial" w:cs="Arial"/>
                <w:sz w:val="24"/>
                <w:szCs w:val="24"/>
              </w:rPr>
              <w:t>This</w:t>
            </w:r>
            <w:r w:rsidRPr="00E41DD3">
              <w:rPr>
                <w:rFonts w:ascii="Arial" w:hAnsi="Arial" w:cs="Arial"/>
                <w:spacing w:val="-3"/>
                <w:sz w:val="24"/>
                <w:szCs w:val="24"/>
              </w:rPr>
              <w:t xml:space="preserve"> </w:t>
            </w:r>
            <w:r w:rsidRPr="00E41DD3">
              <w:rPr>
                <w:rFonts w:ascii="Arial" w:hAnsi="Arial" w:cs="Arial"/>
                <w:sz w:val="24"/>
                <w:szCs w:val="24"/>
              </w:rPr>
              <w:t>assessment</w:t>
            </w:r>
            <w:r w:rsidRPr="00E41DD3">
              <w:rPr>
                <w:rFonts w:ascii="Arial" w:hAnsi="Arial" w:cs="Arial"/>
                <w:spacing w:val="-5"/>
                <w:sz w:val="24"/>
                <w:szCs w:val="24"/>
              </w:rPr>
              <w:t xml:space="preserve"> </w:t>
            </w:r>
            <w:r w:rsidRPr="00E41DD3">
              <w:rPr>
                <w:rFonts w:ascii="Arial" w:hAnsi="Arial" w:cs="Arial"/>
                <w:sz w:val="24"/>
                <w:szCs w:val="24"/>
              </w:rPr>
              <w:t>must</w:t>
            </w:r>
            <w:r w:rsidRPr="00E41DD3">
              <w:rPr>
                <w:rFonts w:ascii="Arial" w:hAnsi="Arial" w:cs="Arial"/>
                <w:spacing w:val="-2"/>
                <w:sz w:val="24"/>
                <w:szCs w:val="24"/>
              </w:rPr>
              <w:t xml:space="preserve"> </w:t>
            </w:r>
            <w:r w:rsidRPr="00E41DD3">
              <w:rPr>
                <w:rFonts w:ascii="Arial" w:hAnsi="Arial" w:cs="Arial"/>
                <w:sz w:val="24"/>
                <w:szCs w:val="24"/>
              </w:rPr>
              <w:t>be</w:t>
            </w:r>
            <w:r w:rsidRPr="00E41DD3">
              <w:rPr>
                <w:rFonts w:ascii="Arial" w:hAnsi="Arial" w:cs="Arial"/>
                <w:spacing w:val="-2"/>
                <w:sz w:val="24"/>
                <w:szCs w:val="24"/>
              </w:rPr>
              <w:t xml:space="preserve"> </w:t>
            </w:r>
            <w:r w:rsidRPr="00E41DD3">
              <w:rPr>
                <w:rFonts w:ascii="Arial" w:hAnsi="Arial" w:cs="Arial"/>
                <w:sz w:val="24"/>
                <w:szCs w:val="24"/>
              </w:rPr>
              <w:t>immediately</w:t>
            </w:r>
            <w:r w:rsidRPr="00E41DD3">
              <w:rPr>
                <w:rFonts w:ascii="Arial" w:hAnsi="Arial" w:cs="Arial"/>
                <w:spacing w:val="-3"/>
                <w:sz w:val="24"/>
                <w:szCs w:val="24"/>
              </w:rPr>
              <w:t xml:space="preserve"> </w:t>
            </w:r>
            <w:r w:rsidRPr="00E41DD3">
              <w:rPr>
                <w:rFonts w:ascii="Arial" w:hAnsi="Arial" w:cs="Arial"/>
                <w:sz w:val="24"/>
                <w:szCs w:val="24"/>
              </w:rPr>
              <w:t>reviewed</w:t>
            </w:r>
            <w:r w:rsidRPr="00E41DD3">
              <w:rPr>
                <w:rFonts w:ascii="Arial" w:hAnsi="Arial" w:cs="Arial"/>
                <w:spacing w:val="-6"/>
                <w:sz w:val="24"/>
                <w:szCs w:val="24"/>
              </w:rPr>
              <w:t xml:space="preserve"> </w:t>
            </w:r>
            <w:r w:rsidRPr="00E41DD3">
              <w:rPr>
                <w:rFonts w:ascii="Arial" w:hAnsi="Arial" w:cs="Arial"/>
                <w:sz w:val="24"/>
                <w:szCs w:val="24"/>
              </w:rPr>
              <w:t>in</w:t>
            </w:r>
            <w:r w:rsidRPr="00E41DD3">
              <w:rPr>
                <w:rFonts w:ascii="Arial" w:hAnsi="Arial" w:cs="Arial"/>
                <w:spacing w:val="-3"/>
                <w:sz w:val="24"/>
                <w:szCs w:val="24"/>
              </w:rPr>
              <w:t xml:space="preserve"> </w:t>
            </w:r>
            <w:r w:rsidRPr="00E41DD3">
              <w:rPr>
                <w:rFonts w:ascii="Arial" w:hAnsi="Arial" w:cs="Arial"/>
                <w:sz w:val="24"/>
                <w:szCs w:val="24"/>
              </w:rPr>
              <w:t>the</w:t>
            </w:r>
            <w:r w:rsidRPr="00E41DD3">
              <w:rPr>
                <w:rFonts w:ascii="Arial" w:hAnsi="Arial" w:cs="Arial"/>
                <w:spacing w:val="-2"/>
                <w:sz w:val="24"/>
                <w:szCs w:val="24"/>
              </w:rPr>
              <w:t xml:space="preserve"> </w:t>
            </w:r>
            <w:r w:rsidRPr="00E41DD3">
              <w:rPr>
                <w:rFonts w:ascii="Arial" w:hAnsi="Arial" w:cs="Arial"/>
                <w:sz w:val="24"/>
                <w:szCs w:val="24"/>
              </w:rPr>
              <w:t>event</w:t>
            </w:r>
            <w:r w:rsidRPr="00E41DD3">
              <w:rPr>
                <w:rFonts w:ascii="Arial" w:hAnsi="Arial" w:cs="Arial"/>
                <w:spacing w:val="-5"/>
                <w:sz w:val="24"/>
                <w:szCs w:val="24"/>
              </w:rPr>
              <w:t xml:space="preserve"> </w:t>
            </w:r>
            <w:r w:rsidRPr="00E41DD3">
              <w:rPr>
                <w:rFonts w:ascii="Arial" w:hAnsi="Arial" w:cs="Arial"/>
                <w:sz w:val="24"/>
                <w:szCs w:val="24"/>
              </w:rPr>
              <w:t>of</w:t>
            </w:r>
            <w:r w:rsidRPr="00E41DD3">
              <w:rPr>
                <w:rFonts w:ascii="Arial" w:hAnsi="Arial" w:cs="Arial"/>
                <w:spacing w:val="-1"/>
                <w:sz w:val="24"/>
                <w:szCs w:val="24"/>
              </w:rPr>
              <w:t xml:space="preserve"> </w:t>
            </w:r>
            <w:r w:rsidRPr="00E41DD3">
              <w:rPr>
                <w:rFonts w:ascii="Arial" w:hAnsi="Arial" w:cs="Arial"/>
                <w:sz w:val="24"/>
                <w:szCs w:val="24"/>
              </w:rPr>
              <w:t>an</w:t>
            </w:r>
            <w:r w:rsidRPr="00E41DD3">
              <w:rPr>
                <w:rFonts w:ascii="Arial" w:hAnsi="Arial" w:cs="Arial"/>
                <w:spacing w:val="-6"/>
                <w:sz w:val="24"/>
                <w:szCs w:val="24"/>
              </w:rPr>
              <w:t xml:space="preserve"> </w:t>
            </w:r>
            <w:r w:rsidRPr="00E41DD3">
              <w:rPr>
                <w:rFonts w:ascii="Arial" w:hAnsi="Arial" w:cs="Arial"/>
                <w:spacing w:val="-2"/>
                <w:sz w:val="24"/>
                <w:szCs w:val="24"/>
              </w:rPr>
              <w:t>incident.</w:t>
            </w:r>
          </w:p>
          <w:p w14:paraId="089D9D85" w14:textId="77777777" w:rsidR="00F42EE7" w:rsidRPr="00E41DD3" w:rsidRDefault="00F42EE7" w:rsidP="00F42EE7">
            <w:pPr>
              <w:pStyle w:val="TableParagraph"/>
              <w:numPr>
                <w:ilvl w:val="0"/>
                <w:numId w:val="6"/>
              </w:numPr>
              <w:tabs>
                <w:tab w:val="left" w:pos="454"/>
              </w:tabs>
              <w:ind w:hanging="362"/>
              <w:jc w:val="left"/>
              <w:rPr>
                <w:rFonts w:ascii="Arial" w:hAnsi="Arial" w:cs="Arial"/>
                <w:sz w:val="24"/>
                <w:szCs w:val="24"/>
              </w:rPr>
            </w:pPr>
            <w:r w:rsidRPr="00E41DD3">
              <w:rPr>
                <w:rFonts w:ascii="Arial" w:hAnsi="Arial" w:cs="Arial"/>
                <w:spacing w:val="-2"/>
                <w:sz w:val="24"/>
                <w:szCs w:val="24"/>
              </w:rPr>
              <w:t>Confirmation of repair to fire alarm from school fire alarm company</w:t>
            </w:r>
          </w:p>
          <w:p w14:paraId="21B0ADB7" w14:textId="77777777" w:rsidR="00F42EE7" w:rsidRPr="00E41DD3" w:rsidRDefault="00F42EE7" w:rsidP="003A3FCB">
            <w:pPr>
              <w:pStyle w:val="TableParagraph"/>
              <w:jc w:val="left"/>
              <w:rPr>
                <w:rFonts w:ascii="Arial" w:hAnsi="Arial" w:cs="Arial"/>
                <w:b/>
                <w:sz w:val="24"/>
                <w:szCs w:val="24"/>
              </w:rPr>
            </w:pPr>
          </w:p>
          <w:p w14:paraId="12051A61" w14:textId="77777777" w:rsidR="00F42EE7" w:rsidRPr="00E41DD3" w:rsidRDefault="00F42EE7" w:rsidP="003A3FCB">
            <w:pPr>
              <w:pStyle w:val="TableParagraph"/>
              <w:tabs>
                <w:tab w:val="left" w:pos="2645"/>
              </w:tabs>
              <w:ind w:left="92"/>
              <w:jc w:val="left"/>
              <w:rPr>
                <w:rFonts w:ascii="Arial" w:hAnsi="Arial" w:cs="Arial"/>
                <w:sz w:val="24"/>
                <w:szCs w:val="24"/>
              </w:rPr>
            </w:pPr>
            <w:r w:rsidRPr="00E41DD3">
              <w:rPr>
                <w:rFonts w:ascii="Arial" w:hAnsi="Arial" w:cs="Arial"/>
                <w:sz w:val="24"/>
                <w:szCs w:val="24"/>
              </w:rPr>
              <w:t>Action</w:t>
            </w:r>
            <w:r w:rsidRPr="00E41DD3">
              <w:rPr>
                <w:rFonts w:ascii="Arial" w:hAnsi="Arial" w:cs="Arial"/>
                <w:spacing w:val="-3"/>
                <w:sz w:val="24"/>
                <w:szCs w:val="24"/>
              </w:rPr>
              <w:t xml:space="preserve"> </w:t>
            </w:r>
            <w:r w:rsidRPr="00E41DD3">
              <w:rPr>
                <w:rFonts w:ascii="Arial" w:hAnsi="Arial" w:cs="Arial"/>
                <w:sz w:val="24"/>
                <w:szCs w:val="24"/>
              </w:rPr>
              <w:t>to be taken</w:t>
            </w:r>
            <w:r w:rsidRPr="00E41DD3">
              <w:rPr>
                <w:rFonts w:ascii="Arial" w:hAnsi="Arial" w:cs="Arial"/>
                <w:spacing w:val="-1"/>
                <w:sz w:val="24"/>
                <w:szCs w:val="24"/>
              </w:rPr>
              <w:t xml:space="preserve"> </w:t>
            </w:r>
            <w:r>
              <w:rPr>
                <w:rFonts w:ascii="Arial" w:hAnsi="Arial" w:cs="Arial"/>
                <w:sz w:val="24"/>
                <w:szCs w:val="24"/>
              </w:rPr>
              <w:t>by _____________________________</w:t>
            </w:r>
          </w:p>
          <w:p w14:paraId="68D1A6FF" w14:textId="77777777" w:rsidR="00F42EE7" w:rsidRPr="00E41DD3" w:rsidRDefault="00F42EE7" w:rsidP="003A3FCB">
            <w:pPr>
              <w:pStyle w:val="TableParagraph"/>
              <w:jc w:val="left"/>
              <w:rPr>
                <w:rFonts w:ascii="Arial" w:hAnsi="Arial" w:cs="Arial"/>
                <w:b/>
                <w:sz w:val="24"/>
                <w:szCs w:val="24"/>
              </w:rPr>
            </w:pPr>
          </w:p>
          <w:p w14:paraId="4E006179" w14:textId="77777777" w:rsidR="00F42EE7" w:rsidRDefault="00F42EE7" w:rsidP="003A3FCB">
            <w:pPr>
              <w:pStyle w:val="TableParagraph"/>
              <w:tabs>
                <w:tab w:val="left" w:pos="6384"/>
              </w:tabs>
              <w:ind w:left="92"/>
              <w:jc w:val="left"/>
              <w:rPr>
                <w:rFonts w:ascii="Arial" w:hAnsi="Arial" w:cs="Arial"/>
                <w:sz w:val="24"/>
                <w:szCs w:val="24"/>
                <w:u w:val="single"/>
              </w:rPr>
            </w:pPr>
            <w:r w:rsidRPr="00E41DD3">
              <w:rPr>
                <w:rFonts w:ascii="Arial" w:hAnsi="Arial" w:cs="Arial"/>
                <w:sz w:val="24"/>
                <w:szCs w:val="24"/>
              </w:rPr>
              <w:t>To be completed by</w:t>
            </w:r>
            <w:r w:rsidRPr="00E41DD3">
              <w:rPr>
                <w:rFonts w:ascii="Arial" w:hAnsi="Arial" w:cs="Arial"/>
                <w:spacing w:val="98"/>
                <w:sz w:val="24"/>
                <w:szCs w:val="24"/>
              </w:rPr>
              <w:t xml:space="preserve"> </w:t>
            </w:r>
            <w:r w:rsidRPr="00E41DD3">
              <w:rPr>
                <w:rFonts w:ascii="Arial" w:hAnsi="Arial" w:cs="Arial"/>
                <w:sz w:val="24"/>
                <w:szCs w:val="24"/>
                <w:u w:val="single"/>
              </w:rPr>
              <w:tab/>
            </w:r>
          </w:p>
          <w:p w14:paraId="7FA83AD1" w14:textId="77777777" w:rsidR="00F42EE7" w:rsidRPr="00E41DD3" w:rsidRDefault="00F42EE7" w:rsidP="003A3FCB">
            <w:pPr>
              <w:pStyle w:val="TableParagraph"/>
              <w:tabs>
                <w:tab w:val="left" w:pos="6384"/>
              </w:tabs>
              <w:ind w:left="92"/>
              <w:jc w:val="left"/>
              <w:rPr>
                <w:rFonts w:ascii="Arial" w:hAnsi="Arial" w:cs="Arial"/>
                <w:sz w:val="24"/>
                <w:szCs w:val="24"/>
              </w:rPr>
            </w:pPr>
          </w:p>
        </w:tc>
      </w:tr>
    </w:tbl>
    <w:p w14:paraId="4078EC2B" w14:textId="77777777" w:rsidR="00F42EE7" w:rsidRPr="00E41DD3" w:rsidRDefault="00F42EE7" w:rsidP="00F42EE7">
      <w:pPr>
        <w:pStyle w:val="BodyText"/>
        <w:rPr>
          <w:rFonts w:ascii="Arial" w:hAnsi="Arial" w:cs="Arial"/>
          <w:b/>
          <w:sz w:val="24"/>
          <w:szCs w:val="24"/>
        </w:rPr>
      </w:pPr>
    </w:p>
    <w:tbl>
      <w:tblPr>
        <w:tblW w:w="9781"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781"/>
      </w:tblGrid>
      <w:tr w:rsidR="00F42EE7" w:rsidRPr="00E41DD3" w14:paraId="10D2226F" w14:textId="77777777" w:rsidTr="003A3FCB">
        <w:trPr>
          <w:trHeight w:val="536"/>
        </w:trPr>
        <w:tc>
          <w:tcPr>
            <w:tcW w:w="9781" w:type="dxa"/>
            <w:shd w:val="clear" w:color="auto" w:fill="002060"/>
          </w:tcPr>
          <w:p w14:paraId="7A090D00" w14:textId="77777777" w:rsidR="00F42EE7" w:rsidRPr="0083769C" w:rsidRDefault="00F42EE7" w:rsidP="003A3FCB">
            <w:pPr>
              <w:pStyle w:val="BodyText"/>
              <w:jc w:val="center"/>
              <w:rPr>
                <w:rFonts w:ascii="Arial" w:hAnsi="Arial" w:cs="Arial"/>
                <w:b/>
              </w:rPr>
            </w:pPr>
            <w:r w:rsidRPr="0083769C">
              <w:rPr>
                <w:rFonts w:ascii="Arial" w:hAnsi="Arial" w:cs="Arial"/>
                <w:b/>
                <w:color w:val="FFFF00"/>
                <w:sz w:val="28"/>
              </w:rPr>
              <w:t>Arrangements</w:t>
            </w:r>
            <w:r w:rsidRPr="0083769C">
              <w:rPr>
                <w:rFonts w:ascii="Arial" w:hAnsi="Arial" w:cs="Arial"/>
                <w:b/>
                <w:color w:val="FFFF00"/>
                <w:spacing w:val="-12"/>
                <w:sz w:val="28"/>
              </w:rPr>
              <w:t xml:space="preserve"> </w:t>
            </w:r>
            <w:r w:rsidRPr="0083769C">
              <w:rPr>
                <w:rFonts w:ascii="Arial" w:hAnsi="Arial" w:cs="Arial"/>
                <w:b/>
                <w:color w:val="FFFF00"/>
                <w:sz w:val="28"/>
              </w:rPr>
              <w:t>For</w:t>
            </w:r>
            <w:r w:rsidRPr="0083769C">
              <w:rPr>
                <w:rFonts w:ascii="Arial" w:hAnsi="Arial" w:cs="Arial"/>
                <w:b/>
                <w:color w:val="FFFF00"/>
                <w:spacing w:val="-13"/>
                <w:sz w:val="28"/>
              </w:rPr>
              <w:t xml:space="preserve"> </w:t>
            </w:r>
            <w:r w:rsidRPr="0083769C">
              <w:rPr>
                <w:rFonts w:ascii="Arial" w:hAnsi="Arial" w:cs="Arial"/>
                <w:b/>
                <w:color w:val="FFFF00"/>
                <w:sz w:val="28"/>
              </w:rPr>
              <w:t>Occupational</w:t>
            </w:r>
            <w:r w:rsidRPr="0083769C">
              <w:rPr>
                <w:rFonts w:ascii="Arial" w:hAnsi="Arial" w:cs="Arial"/>
                <w:b/>
                <w:color w:val="FFFF00"/>
                <w:spacing w:val="-12"/>
                <w:sz w:val="28"/>
              </w:rPr>
              <w:t xml:space="preserve"> </w:t>
            </w:r>
            <w:r w:rsidRPr="0083769C">
              <w:rPr>
                <w:rFonts w:ascii="Arial" w:hAnsi="Arial" w:cs="Arial"/>
                <w:b/>
                <w:color w:val="FFFF00"/>
                <w:sz w:val="28"/>
              </w:rPr>
              <w:t>Health</w:t>
            </w:r>
            <w:r w:rsidRPr="0083769C">
              <w:rPr>
                <w:rFonts w:ascii="Arial" w:hAnsi="Arial" w:cs="Arial"/>
                <w:b/>
                <w:color w:val="FFFF00"/>
                <w:spacing w:val="-12"/>
                <w:sz w:val="28"/>
              </w:rPr>
              <w:t xml:space="preserve"> </w:t>
            </w:r>
            <w:r w:rsidRPr="0083769C">
              <w:rPr>
                <w:rFonts w:ascii="Arial" w:hAnsi="Arial" w:cs="Arial"/>
                <w:b/>
                <w:color w:val="FFFF00"/>
                <w:spacing w:val="-2"/>
                <w:sz w:val="28"/>
              </w:rPr>
              <w:t>Monitoring</w:t>
            </w:r>
          </w:p>
          <w:p w14:paraId="4844C1F8" w14:textId="77777777" w:rsidR="00F42EE7" w:rsidRPr="00A52C7B" w:rsidRDefault="00F42EE7" w:rsidP="003A3FCB">
            <w:pPr>
              <w:pStyle w:val="BodyText"/>
              <w:rPr>
                <w:rFonts w:ascii="Arial" w:hAnsi="Arial" w:cs="Arial"/>
                <w:sz w:val="28"/>
                <w:szCs w:val="28"/>
              </w:rPr>
            </w:pPr>
            <w:r w:rsidRPr="00A52C7B">
              <w:rPr>
                <w:rFonts w:ascii="Arial" w:hAnsi="Arial" w:cs="Arial"/>
                <w:color w:val="FFFF00"/>
                <w:sz w:val="28"/>
                <w:szCs w:val="28"/>
              </w:rPr>
              <w:t xml:space="preserve">                                                 (Where</w:t>
            </w:r>
            <w:r w:rsidRPr="00A52C7B">
              <w:rPr>
                <w:rFonts w:ascii="Arial" w:hAnsi="Arial" w:cs="Arial"/>
                <w:color w:val="FFFF00"/>
                <w:spacing w:val="-3"/>
                <w:sz w:val="28"/>
                <w:szCs w:val="28"/>
              </w:rPr>
              <w:t xml:space="preserve"> a</w:t>
            </w:r>
            <w:r w:rsidRPr="00A52C7B">
              <w:rPr>
                <w:rFonts w:ascii="Arial" w:hAnsi="Arial" w:cs="Arial"/>
                <w:color w:val="FFFF00"/>
                <w:spacing w:val="-2"/>
                <w:sz w:val="28"/>
                <w:szCs w:val="28"/>
              </w:rPr>
              <w:t>ppropriate)</w:t>
            </w:r>
          </w:p>
        </w:tc>
      </w:tr>
      <w:tr w:rsidR="00F42EE7" w:rsidRPr="00E41DD3" w14:paraId="07F22158" w14:textId="77777777" w:rsidTr="003A3FCB">
        <w:trPr>
          <w:trHeight w:val="538"/>
        </w:trPr>
        <w:tc>
          <w:tcPr>
            <w:tcW w:w="9781" w:type="dxa"/>
          </w:tcPr>
          <w:p w14:paraId="687FBFE8" w14:textId="77777777" w:rsidR="00F42EE7" w:rsidRPr="00E41DD3" w:rsidRDefault="00F42EE7" w:rsidP="003A3FCB">
            <w:pPr>
              <w:pStyle w:val="TableParagraph"/>
              <w:spacing w:line="268" w:lineRule="exact"/>
              <w:ind w:left="92"/>
              <w:rPr>
                <w:rFonts w:ascii="Arial" w:hAnsi="Arial" w:cs="Arial"/>
                <w:b/>
                <w:sz w:val="24"/>
                <w:szCs w:val="24"/>
              </w:rPr>
            </w:pPr>
            <w:r w:rsidRPr="00E41DD3">
              <w:rPr>
                <w:rFonts w:ascii="Arial" w:hAnsi="Arial" w:cs="Arial"/>
                <w:sz w:val="24"/>
                <w:szCs w:val="24"/>
              </w:rPr>
              <w:t>NOT</w:t>
            </w:r>
            <w:r w:rsidRPr="00E41DD3">
              <w:rPr>
                <w:rFonts w:ascii="Arial" w:hAnsi="Arial" w:cs="Arial"/>
                <w:spacing w:val="-1"/>
                <w:sz w:val="24"/>
                <w:szCs w:val="24"/>
              </w:rPr>
              <w:t xml:space="preserve"> </w:t>
            </w:r>
            <w:r w:rsidRPr="00E41DD3">
              <w:rPr>
                <w:rFonts w:ascii="Arial" w:hAnsi="Arial" w:cs="Arial"/>
                <w:spacing w:val="-2"/>
                <w:sz w:val="24"/>
                <w:szCs w:val="24"/>
              </w:rPr>
              <w:t>APPLICABLE</w:t>
            </w:r>
          </w:p>
        </w:tc>
      </w:tr>
    </w:tbl>
    <w:p w14:paraId="5E7FFDAB" w14:textId="20F7F398" w:rsidR="00692323" w:rsidRDefault="00692323" w:rsidP="002D1DC3">
      <w:pPr>
        <w:rPr>
          <w:rFonts w:ascii="Arial" w:hAnsi="Arial" w:cs="Arial"/>
          <w:sz w:val="24"/>
          <w:szCs w:val="24"/>
        </w:rPr>
      </w:pPr>
    </w:p>
    <w:p w14:paraId="6348C271" w14:textId="42EE777A" w:rsidR="002D1DC3" w:rsidRDefault="002D1DC3" w:rsidP="00692323">
      <w:pPr>
        <w:rPr>
          <w:rFonts w:ascii="Arial" w:hAnsi="Arial" w:cs="Arial"/>
          <w:sz w:val="24"/>
          <w:szCs w:val="24"/>
        </w:rPr>
      </w:pPr>
    </w:p>
    <w:p w14:paraId="516A6C25" w14:textId="61211565" w:rsidR="00692323" w:rsidRDefault="00692323" w:rsidP="00692323">
      <w:pPr>
        <w:rPr>
          <w:rFonts w:ascii="Arial" w:hAnsi="Arial" w:cs="Arial"/>
          <w:sz w:val="24"/>
          <w:szCs w:val="24"/>
        </w:rPr>
      </w:pPr>
    </w:p>
    <w:p w14:paraId="4D3EA865" w14:textId="0B184BC0" w:rsidR="009D7EF2" w:rsidRDefault="009D7EF2" w:rsidP="00692323">
      <w:pPr>
        <w:rPr>
          <w:rFonts w:ascii="Arial" w:hAnsi="Arial" w:cs="Arial"/>
          <w:sz w:val="24"/>
          <w:szCs w:val="24"/>
        </w:rPr>
      </w:pPr>
    </w:p>
    <w:p w14:paraId="3E1ECBB5" w14:textId="334AA456" w:rsidR="009D7EF2" w:rsidRDefault="009D7EF2" w:rsidP="00692323">
      <w:pPr>
        <w:rPr>
          <w:rFonts w:ascii="Arial" w:hAnsi="Arial" w:cs="Arial"/>
          <w:sz w:val="24"/>
          <w:szCs w:val="24"/>
        </w:rPr>
      </w:pPr>
    </w:p>
    <w:p w14:paraId="518F5773" w14:textId="2991C81D" w:rsidR="009D7EF2" w:rsidRDefault="009D7EF2" w:rsidP="00692323">
      <w:pPr>
        <w:rPr>
          <w:rFonts w:ascii="Arial" w:hAnsi="Arial" w:cs="Arial"/>
          <w:sz w:val="24"/>
          <w:szCs w:val="24"/>
        </w:rPr>
      </w:pPr>
    </w:p>
    <w:p w14:paraId="58B6C2D8" w14:textId="174116DC" w:rsidR="009D7EF2" w:rsidRDefault="009D7EF2" w:rsidP="00692323">
      <w:pPr>
        <w:rPr>
          <w:rFonts w:ascii="Arial" w:hAnsi="Arial" w:cs="Arial"/>
          <w:sz w:val="24"/>
          <w:szCs w:val="24"/>
        </w:rPr>
      </w:pPr>
    </w:p>
    <w:p w14:paraId="3716AA4D" w14:textId="5234AC96" w:rsidR="009D7EF2" w:rsidRDefault="009D7EF2" w:rsidP="00692323">
      <w:pPr>
        <w:rPr>
          <w:rFonts w:ascii="Arial" w:hAnsi="Arial" w:cs="Arial"/>
          <w:sz w:val="24"/>
          <w:szCs w:val="24"/>
        </w:rPr>
      </w:pPr>
    </w:p>
    <w:p w14:paraId="49CDDF9E" w14:textId="506A5C63" w:rsidR="009D7EF2" w:rsidRDefault="009D7EF2" w:rsidP="00692323">
      <w:pPr>
        <w:rPr>
          <w:rFonts w:ascii="Arial" w:hAnsi="Arial" w:cs="Arial"/>
          <w:sz w:val="24"/>
          <w:szCs w:val="24"/>
        </w:rPr>
      </w:pPr>
    </w:p>
    <w:p w14:paraId="1B6733B5" w14:textId="41B5E5F7" w:rsidR="009D7EF2" w:rsidRDefault="009D7EF2" w:rsidP="00692323">
      <w:pPr>
        <w:rPr>
          <w:rFonts w:ascii="Arial" w:hAnsi="Arial" w:cs="Arial"/>
          <w:sz w:val="24"/>
          <w:szCs w:val="24"/>
        </w:rPr>
      </w:pPr>
    </w:p>
    <w:p w14:paraId="06D3D592" w14:textId="3741755A" w:rsidR="009D7EF2" w:rsidRPr="00692323" w:rsidRDefault="009D7EF2" w:rsidP="00692323">
      <w:pPr>
        <w:rPr>
          <w:rFonts w:ascii="Arial" w:hAnsi="Arial" w:cs="Arial"/>
          <w:sz w:val="24"/>
          <w:szCs w:val="24"/>
        </w:rPr>
        <w:sectPr w:rsidR="009D7EF2" w:rsidRPr="00692323" w:rsidSect="00271F08">
          <w:pgSz w:w="11910" w:h="16840"/>
          <w:pgMar w:top="1134" w:right="1134" w:bottom="1134" w:left="1134" w:header="567" w:footer="567" w:gutter="0"/>
          <w:cols w:space="720"/>
          <w:docGrid w:linePitch="299"/>
        </w:sectPr>
      </w:pPr>
    </w:p>
    <w:tbl>
      <w:tblPr>
        <w:tblStyle w:val="TableGrid2"/>
        <w:tblW w:w="9209" w:type="dxa"/>
        <w:tblLook w:val="04A0" w:firstRow="1" w:lastRow="0" w:firstColumn="1" w:lastColumn="0" w:noHBand="0" w:noVBand="1"/>
      </w:tblPr>
      <w:tblGrid>
        <w:gridCol w:w="5098"/>
        <w:gridCol w:w="1560"/>
        <w:gridCol w:w="2551"/>
      </w:tblGrid>
      <w:tr w:rsidR="009002E8" w:rsidRPr="009002E8" w14:paraId="76B707B3" w14:textId="77777777" w:rsidTr="00163AB9">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14:paraId="1049B525" w14:textId="77777777" w:rsidR="009002E8" w:rsidRPr="009002E8" w:rsidRDefault="009002E8" w:rsidP="009002E8">
            <w:pPr>
              <w:spacing w:before="240" w:after="240"/>
              <w:jc w:val="center"/>
              <w:rPr>
                <w:rFonts w:ascii="Arial" w:eastAsia="Calibri" w:hAnsi="Arial" w:cs="Arial"/>
                <w:b/>
                <w:color w:val="FFFF00"/>
                <w:sz w:val="28"/>
                <w:szCs w:val="28"/>
              </w:rPr>
            </w:pPr>
            <w:r w:rsidRPr="009002E8">
              <w:rPr>
                <w:rFonts w:ascii="Arial" w:eastAsia="Calibri" w:hAnsi="Arial" w:cs="Arial"/>
                <w:b/>
                <w:color w:val="FFFF00"/>
                <w:sz w:val="28"/>
                <w:szCs w:val="28"/>
              </w:rPr>
              <w:lastRenderedPageBreak/>
              <w:t>Guidance Version Control</w:t>
            </w:r>
          </w:p>
        </w:tc>
      </w:tr>
      <w:tr w:rsidR="009002E8" w:rsidRPr="009002E8" w14:paraId="6DE956DE" w14:textId="77777777" w:rsidTr="00163AB9">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14:paraId="66AF429E" w14:textId="77777777" w:rsidR="009002E8" w:rsidRPr="009002E8" w:rsidRDefault="009002E8" w:rsidP="009002E8">
            <w:pPr>
              <w:spacing w:before="240" w:after="240"/>
              <w:jc w:val="center"/>
              <w:rPr>
                <w:rFonts w:ascii="Arial" w:eastAsia="Calibri" w:hAnsi="Arial" w:cs="Arial"/>
                <w:b/>
                <w:color w:val="FFFF00"/>
                <w:sz w:val="28"/>
                <w:szCs w:val="28"/>
              </w:rPr>
            </w:pPr>
            <w:r w:rsidRPr="009002E8">
              <w:rPr>
                <w:rFonts w:ascii="Arial" w:eastAsia="Calibri"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14:paraId="6C9B8EDF" w14:textId="77777777" w:rsidR="009002E8" w:rsidRPr="009002E8" w:rsidRDefault="009002E8" w:rsidP="009002E8">
            <w:pPr>
              <w:spacing w:before="240" w:after="240"/>
              <w:jc w:val="center"/>
              <w:rPr>
                <w:rFonts w:ascii="Arial" w:eastAsia="Calibri" w:hAnsi="Arial" w:cs="Arial"/>
                <w:b/>
                <w:color w:val="FFFF00"/>
                <w:sz w:val="28"/>
                <w:szCs w:val="28"/>
              </w:rPr>
            </w:pPr>
            <w:r w:rsidRPr="009002E8">
              <w:rPr>
                <w:rFonts w:ascii="Arial" w:eastAsia="Calibri"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14:paraId="26C4FB4C" w14:textId="77777777" w:rsidR="009002E8" w:rsidRPr="009002E8" w:rsidRDefault="009002E8" w:rsidP="009002E8">
            <w:pPr>
              <w:spacing w:before="240" w:after="240"/>
              <w:jc w:val="center"/>
              <w:rPr>
                <w:rFonts w:ascii="Arial" w:eastAsia="Calibri" w:hAnsi="Arial" w:cs="Arial"/>
                <w:b/>
                <w:color w:val="FFFF00"/>
                <w:sz w:val="28"/>
                <w:szCs w:val="28"/>
              </w:rPr>
            </w:pPr>
            <w:r w:rsidRPr="009002E8">
              <w:rPr>
                <w:rFonts w:ascii="Arial" w:eastAsia="Calibri" w:hAnsi="Arial" w:cs="Arial"/>
                <w:b/>
                <w:color w:val="FFFF00"/>
                <w:sz w:val="28"/>
                <w:szCs w:val="28"/>
              </w:rPr>
              <w:t>Last Review date</w:t>
            </w:r>
          </w:p>
        </w:tc>
      </w:tr>
      <w:tr w:rsidR="009002E8" w:rsidRPr="009002E8" w14:paraId="3E02A718" w14:textId="77777777" w:rsidTr="00163AB9">
        <w:tc>
          <w:tcPr>
            <w:tcW w:w="5098" w:type="dxa"/>
            <w:tcBorders>
              <w:top w:val="single" w:sz="4" w:space="0" w:color="auto"/>
              <w:left w:val="single" w:sz="4" w:space="0" w:color="auto"/>
              <w:bottom w:val="single" w:sz="4" w:space="0" w:color="auto"/>
              <w:right w:val="single" w:sz="4" w:space="0" w:color="auto"/>
            </w:tcBorders>
            <w:hideMark/>
          </w:tcPr>
          <w:p w14:paraId="504C9AE6" w14:textId="77777777" w:rsidR="009002E8" w:rsidRDefault="009002E8" w:rsidP="009002E8">
            <w:pPr>
              <w:jc w:val="center"/>
              <w:rPr>
                <w:rFonts w:ascii="Arial" w:hAnsi="Arial" w:cs="Arial"/>
                <w:szCs w:val="24"/>
              </w:rPr>
            </w:pPr>
          </w:p>
          <w:p w14:paraId="29F30B9A" w14:textId="77777777" w:rsidR="009002E8" w:rsidRDefault="009002E8" w:rsidP="003401DF">
            <w:pPr>
              <w:jc w:val="center"/>
              <w:rPr>
                <w:rFonts w:ascii="Arial" w:hAnsi="Arial" w:cs="Arial"/>
                <w:szCs w:val="24"/>
              </w:rPr>
            </w:pPr>
            <w:r>
              <w:rPr>
                <w:rFonts w:ascii="Arial" w:hAnsi="Arial" w:cs="Arial"/>
                <w:szCs w:val="24"/>
              </w:rPr>
              <w:t xml:space="preserve">Guidance on </w:t>
            </w:r>
            <w:r w:rsidR="003401DF">
              <w:rPr>
                <w:rFonts w:ascii="Arial" w:hAnsi="Arial" w:cs="Arial"/>
                <w:szCs w:val="24"/>
              </w:rPr>
              <w:t xml:space="preserve">the Breakdown of the </w:t>
            </w:r>
            <w:r>
              <w:rPr>
                <w:rFonts w:ascii="Arial" w:hAnsi="Arial" w:cs="Arial"/>
                <w:szCs w:val="24"/>
              </w:rPr>
              <w:t xml:space="preserve">Fire Alarm System </w:t>
            </w:r>
          </w:p>
          <w:p w14:paraId="2BB66EB2" w14:textId="428CADC4" w:rsidR="00692323" w:rsidRPr="009002E8" w:rsidRDefault="00692323" w:rsidP="003401DF">
            <w:pPr>
              <w:jc w:val="center"/>
              <w:rPr>
                <w:rFonts w:ascii="Arial" w:hAnsi="Arial" w:cs="Arial"/>
                <w:szCs w:val="24"/>
              </w:rPr>
            </w:pPr>
          </w:p>
        </w:tc>
        <w:tc>
          <w:tcPr>
            <w:tcW w:w="1560" w:type="dxa"/>
            <w:tcBorders>
              <w:top w:val="single" w:sz="4" w:space="0" w:color="auto"/>
              <w:left w:val="single" w:sz="4" w:space="0" w:color="auto"/>
              <w:bottom w:val="single" w:sz="4" w:space="0" w:color="auto"/>
              <w:right w:val="single" w:sz="4" w:space="0" w:color="auto"/>
            </w:tcBorders>
            <w:hideMark/>
          </w:tcPr>
          <w:p w14:paraId="10C179CF" w14:textId="0E3FA790" w:rsidR="009002E8" w:rsidRPr="009002E8" w:rsidRDefault="00692323" w:rsidP="009002E8">
            <w:pPr>
              <w:spacing w:before="240" w:after="240"/>
              <w:jc w:val="center"/>
              <w:rPr>
                <w:rFonts w:ascii="Arial" w:eastAsia="Calibri" w:hAnsi="Arial" w:cs="Arial"/>
                <w:szCs w:val="24"/>
              </w:rPr>
            </w:pPr>
            <w:r>
              <w:rPr>
                <w:rFonts w:ascii="Arial" w:eastAsia="Calibri" w:hAnsi="Arial" w:cs="Arial"/>
                <w:szCs w:val="24"/>
              </w:rPr>
              <w:t>NASPM V3</w:t>
            </w:r>
          </w:p>
        </w:tc>
        <w:tc>
          <w:tcPr>
            <w:tcW w:w="2551" w:type="dxa"/>
            <w:tcBorders>
              <w:top w:val="single" w:sz="4" w:space="0" w:color="auto"/>
              <w:left w:val="single" w:sz="4" w:space="0" w:color="auto"/>
              <w:bottom w:val="single" w:sz="4" w:space="0" w:color="auto"/>
              <w:right w:val="single" w:sz="4" w:space="0" w:color="auto"/>
            </w:tcBorders>
            <w:hideMark/>
          </w:tcPr>
          <w:p w14:paraId="383E5817" w14:textId="77777777" w:rsidR="009002E8" w:rsidRDefault="009002E8" w:rsidP="009002E8">
            <w:pPr>
              <w:jc w:val="center"/>
              <w:rPr>
                <w:rFonts w:ascii="Arial" w:hAnsi="Arial" w:cs="Arial"/>
                <w:szCs w:val="24"/>
              </w:rPr>
            </w:pPr>
          </w:p>
          <w:p w14:paraId="696AB730" w14:textId="188BDC54" w:rsidR="009002E8" w:rsidRPr="009002E8" w:rsidRDefault="00692323" w:rsidP="009002E8">
            <w:pPr>
              <w:jc w:val="center"/>
              <w:rPr>
                <w:rFonts w:ascii="Arial" w:hAnsi="Arial" w:cs="Arial"/>
                <w:szCs w:val="24"/>
              </w:rPr>
            </w:pPr>
            <w:r>
              <w:rPr>
                <w:rFonts w:ascii="Arial" w:hAnsi="Arial" w:cs="Arial"/>
                <w:szCs w:val="24"/>
              </w:rPr>
              <w:t>August 2024</w:t>
            </w:r>
          </w:p>
        </w:tc>
      </w:tr>
    </w:tbl>
    <w:p w14:paraId="64BC0CAA" w14:textId="2A6827BE" w:rsidR="009002E8" w:rsidRDefault="009002E8" w:rsidP="00F63783"/>
    <w:p w14:paraId="659E92A2" w14:textId="77777777" w:rsidR="000D65AA" w:rsidRDefault="000D65AA" w:rsidP="000D65AA">
      <w:pPr>
        <w:rPr>
          <w:rFonts w:ascii="Arial" w:hAnsi="Arial" w:cs="Arial"/>
          <w:sz w:val="24"/>
        </w:rPr>
      </w:pPr>
      <w:r>
        <w:rPr>
          <w:rFonts w:ascii="Arial" w:hAnsi="Arial" w:cs="Arial"/>
          <w:sz w:val="24"/>
        </w:rPr>
        <w:t xml:space="preserve">Copyright © 2024 NASPM </w:t>
      </w:r>
    </w:p>
    <w:p w14:paraId="0F6C4BAA" w14:textId="77777777" w:rsidR="000D65AA" w:rsidRPr="00A35BD3" w:rsidRDefault="000D65AA" w:rsidP="000D65AA">
      <w:pPr>
        <w:rPr>
          <w:rFonts w:ascii="Arial" w:hAnsi="Arial" w:cs="Arial"/>
          <w:sz w:val="24"/>
        </w:rPr>
      </w:pPr>
    </w:p>
    <w:p w14:paraId="489F6112" w14:textId="77777777" w:rsidR="000D65AA" w:rsidRDefault="000D65AA" w:rsidP="000D65AA">
      <w:pPr>
        <w:rPr>
          <w:rFonts w:ascii="Arial" w:hAnsi="Arial" w:cs="Arial"/>
          <w:sz w:val="24"/>
        </w:rPr>
      </w:pPr>
      <w:r w:rsidRPr="00A35BD3">
        <w:rPr>
          <w:rFonts w:ascii="Arial" w:hAnsi="Arial" w:cs="Arial"/>
          <w:sz w:val="24"/>
        </w:rPr>
        <w:t xml:space="preserve">All rights reserved.  </w:t>
      </w:r>
    </w:p>
    <w:p w14:paraId="255BBEBD" w14:textId="77777777" w:rsidR="000D65AA" w:rsidRDefault="000D65AA" w:rsidP="000D65AA">
      <w:pPr>
        <w:rPr>
          <w:rFonts w:ascii="Arial" w:hAnsi="Arial" w:cs="Arial"/>
          <w:sz w:val="24"/>
        </w:rPr>
      </w:pPr>
    </w:p>
    <w:p w14:paraId="4BB13246" w14:textId="77777777" w:rsidR="000D65AA" w:rsidRDefault="000D65AA" w:rsidP="000D65AA">
      <w:pPr>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67E28A8F" w14:textId="77777777" w:rsidR="000D65AA" w:rsidRDefault="000D65AA" w:rsidP="000D65AA">
      <w:pPr>
        <w:rPr>
          <w:rFonts w:ascii="Arial" w:hAnsi="Arial" w:cs="Arial"/>
          <w:sz w:val="24"/>
        </w:rPr>
      </w:pPr>
    </w:p>
    <w:p w14:paraId="78EA75B3" w14:textId="77777777" w:rsidR="000D65AA" w:rsidRPr="00A35BD3" w:rsidRDefault="000D65AA" w:rsidP="000D65AA">
      <w:pPr>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14:paraId="78C9729F" w14:textId="77777777" w:rsidR="000D65AA" w:rsidRPr="00F63783" w:rsidRDefault="000D65AA" w:rsidP="00F63783">
      <w:bookmarkStart w:id="0" w:name="_GoBack"/>
      <w:bookmarkEnd w:id="0"/>
    </w:p>
    <w:sectPr w:rsidR="000D65AA" w:rsidRPr="00F63783" w:rsidSect="00271F08">
      <w:footerReference w:type="default" r:id="rId11"/>
      <w:pgSz w:w="11910" w:h="16840"/>
      <w:pgMar w:top="1440" w:right="1440" w:bottom="1440" w:left="1440"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AB8EC4" w14:textId="77777777" w:rsidR="004745D0" w:rsidRDefault="004745D0" w:rsidP="004745D0">
      <w:r>
        <w:separator/>
      </w:r>
    </w:p>
  </w:endnote>
  <w:endnote w:type="continuationSeparator" w:id="0">
    <w:p w14:paraId="51C203F2" w14:textId="77777777" w:rsidR="004745D0" w:rsidRDefault="004745D0" w:rsidP="00474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Franklin Gothic Medium">
    <w:panose1 w:val="020B06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36148543"/>
      <w:docPartObj>
        <w:docPartGallery w:val="Page Numbers (Bottom of Page)"/>
        <w:docPartUnique/>
      </w:docPartObj>
    </w:sdtPr>
    <w:sdtEndPr>
      <w:rPr>
        <w:color w:val="7F7F7F" w:themeColor="background1" w:themeShade="7F"/>
        <w:spacing w:val="60"/>
      </w:rPr>
    </w:sdtEndPr>
    <w:sdtContent>
      <w:p w14:paraId="0043E183" w14:textId="24F9E0A4" w:rsidR="00C17897" w:rsidRPr="00834C77" w:rsidRDefault="00C17897" w:rsidP="002727A8">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834C77">
          <w:rPr>
            <w:rFonts w:ascii="Arial" w:hAnsi="Arial" w:cs="Arial"/>
            <w:sz w:val="24"/>
            <w:szCs w:val="24"/>
          </w:rPr>
          <w:fldChar w:fldCharType="begin"/>
        </w:r>
        <w:r w:rsidRPr="00834C77">
          <w:rPr>
            <w:rFonts w:ascii="Arial" w:hAnsi="Arial" w:cs="Arial"/>
            <w:sz w:val="24"/>
            <w:szCs w:val="24"/>
          </w:rPr>
          <w:instrText xml:space="preserve"> PAGE   \* MERGEFORMAT </w:instrText>
        </w:r>
        <w:r w:rsidRPr="00834C77">
          <w:rPr>
            <w:rFonts w:ascii="Arial" w:hAnsi="Arial" w:cs="Arial"/>
            <w:sz w:val="24"/>
            <w:szCs w:val="24"/>
          </w:rPr>
          <w:fldChar w:fldCharType="separate"/>
        </w:r>
        <w:r w:rsidR="000D65AA" w:rsidRPr="000D65AA">
          <w:rPr>
            <w:rFonts w:ascii="Arial" w:hAnsi="Arial" w:cs="Arial"/>
            <w:b/>
            <w:bCs/>
            <w:noProof/>
            <w:sz w:val="24"/>
            <w:szCs w:val="24"/>
          </w:rPr>
          <w:t>6</w:t>
        </w:r>
        <w:r w:rsidRPr="00834C77">
          <w:rPr>
            <w:rFonts w:ascii="Arial" w:hAnsi="Arial" w:cs="Arial"/>
            <w:b/>
            <w:bCs/>
            <w:noProof/>
            <w:sz w:val="24"/>
            <w:szCs w:val="24"/>
          </w:rPr>
          <w:fldChar w:fldCharType="end"/>
        </w:r>
        <w:r w:rsidRPr="00834C77">
          <w:rPr>
            <w:rFonts w:ascii="Arial" w:hAnsi="Arial" w:cs="Arial"/>
            <w:b/>
            <w:bCs/>
            <w:sz w:val="24"/>
            <w:szCs w:val="24"/>
          </w:rPr>
          <w:t xml:space="preserve"> | </w:t>
        </w:r>
        <w:r w:rsidRPr="00834C77">
          <w:rPr>
            <w:rFonts w:ascii="Arial" w:hAnsi="Arial" w:cs="Arial"/>
            <w:color w:val="7F7F7F" w:themeColor="background1" w:themeShade="7F"/>
            <w:spacing w:val="60"/>
            <w:sz w:val="24"/>
            <w:szCs w:val="24"/>
          </w:rPr>
          <w:t>Page</w:t>
        </w:r>
        <w:r w:rsidR="002727A8">
          <w:rPr>
            <w:rFonts w:ascii="Arial" w:hAnsi="Arial" w:cs="Arial"/>
            <w:color w:val="7F7F7F" w:themeColor="background1" w:themeShade="7F"/>
            <w:spacing w:val="60"/>
            <w:sz w:val="24"/>
            <w:szCs w:val="24"/>
          </w:rPr>
          <w:tab/>
        </w:r>
        <w:r w:rsidR="002727A8">
          <w:rPr>
            <w:rFonts w:ascii="Arial" w:hAnsi="Arial" w:cs="Arial"/>
            <w:color w:val="7F7F7F" w:themeColor="background1" w:themeShade="7F"/>
            <w:spacing w:val="60"/>
            <w:sz w:val="24"/>
            <w:szCs w:val="24"/>
          </w:rPr>
          <w:tab/>
        </w:r>
        <w:r w:rsidR="002727A8">
          <w:rPr>
            <w:rFonts w:ascii="Arial" w:hAnsi="Arial" w:cs="Arial"/>
            <w:color w:val="7F7F7F" w:themeColor="background1" w:themeShade="7F"/>
            <w:spacing w:val="60"/>
            <w:sz w:val="24"/>
            <w:szCs w:val="24"/>
          </w:rPr>
          <w:tab/>
        </w:r>
        <w:r w:rsidR="002727A8">
          <w:rPr>
            <w:rFonts w:ascii="Arial" w:hAnsi="Arial" w:cs="Arial"/>
            <w:color w:val="7F7F7F" w:themeColor="background1" w:themeShade="7F"/>
            <w:spacing w:val="60"/>
            <w:sz w:val="24"/>
            <w:szCs w:val="24"/>
          </w:rPr>
          <w:tab/>
        </w:r>
        <w:r w:rsidR="002727A8">
          <w:rPr>
            <w:rFonts w:ascii="Arial" w:hAnsi="Arial" w:cs="Arial"/>
            <w:color w:val="7F7F7F" w:themeColor="background1" w:themeShade="7F"/>
            <w:spacing w:val="60"/>
            <w:sz w:val="24"/>
            <w:szCs w:val="24"/>
          </w:rPr>
          <w:tab/>
        </w:r>
        <w:r w:rsidR="002727A8">
          <w:rPr>
            <w:rFonts w:ascii="Arial" w:hAnsi="Arial" w:cs="Arial"/>
            <w:color w:val="7F7F7F" w:themeColor="background1" w:themeShade="7F"/>
            <w:spacing w:val="60"/>
            <w:sz w:val="24"/>
            <w:szCs w:val="24"/>
          </w:rPr>
          <w:tab/>
        </w:r>
        <w:r w:rsidR="002727A8">
          <w:rPr>
            <w:rFonts w:ascii="Arial" w:hAnsi="Arial" w:cs="Arial"/>
            <w:color w:val="7F7F7F" w:themeColor="background1" w:themeShade="7F"/>
            <w:spacing w:val="60"/>
            <w:sz w:val="24"/>
            <w:szCs w:val="24"/>
          </w:rPr>
          <w:tab/>
        </w:r>
        <w:r w:rsidR="002727A8">
          <w:rPr>
            <w:rFonts w:ascii="Arial" w:hAnsi="Arial" w:cs="Arial"/>
            <w:color w:val="7F7F7F" w:themeColor="background1" w:themeShade="7F"/>
            <w:spacing w:val="60"/>
            <w:sz w:val="24"/>
            <w:szCs w:val="24"/>
          </w:rPr>
          <w:tab/>
          <w:t>www.naspm.co.uk</w:t>
        </w:r>
      </w:p>
      <w:p w14:paraId="472F0BFF" w14:textId="77777777" w:rsidR="00C17897" w:rsidRDefault="000D65AA" w:rsidP="00C17897">
        <w:pPr>
          <w:pStyle w:val="Footer"/>
          <w:pBdr>
            <w:top w:val="single" w:sz="4" w:space="1" w:color="D9D9D9" w:themeColor="background1" w:themeShade="D9"/>
          </w:pBdr>
          <w:rPr>
            <w:color w:val="7F7F7F" w:themeColor="background1" w:themeShade="7F"/>
            <w:spacing w:val="60"/>
          </w:rPr>
        </w:pPr>
      </w:p>
    </w:sdtContent>
  </w:sdt>
  <w:p w14:paraId="0DD88197" w14:textId="77777777" w:rsidR="00C17897" w:rsidRDefault="00C178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62954"/>
      <w:docPartObj>
        <w:docPartGallery w:val="Page Numbers (Bottom of Page)"/>
        <w:docPartUnique/>
      </w:docPartObj>
    </w:sdtPr>
    <w:sdtEndPr>
      <w:rPr>
        <w:color w:val="7F7F7F" w:themeColor="background1" w:themeShade="7F"/>
        <w:spacing w:val="60"/>
      </w:rPr>
    </w:sdtEndPr>
    <w:sdtContent>
      <w:p w14:paraId="067E3ED7" w14:textId="42B1202C" w:rsidR="004745D0" w:rsidRPr="009348E6" w:rsidRDefault="004745D0">
        <w:pPr>
          <w:pStyle w:val="Footer"/>
          <w:pBdr>
            <w:top w:val="single" w:sz="4" w:space="1" w:color="D9D9D9" w:themeColor="background1" w:themeShade="D9"/>
          </w:pBdr>
          <w:rPr>
            <w:rFonts w:ascii="Arial" w:hAnsi="Arial" w:cs="Arial"/>
            <w:color w:val="7F7F7F" w:themeColor="background1" w:themeShade="7F"/>
            <w:spacing w:val="60"/>
            <w:sz w:val="24"/>
            <w:szCs w:val="24"/>
          </w:rPr>
        </w:pPr>
        <w:r w:rsidRPr="009348E6">
          <w:rPr>
            <w:rFonts w:ascii="Arial" w:hAnsi="Arial" w:cs="Arial"/>
            <w:sz w:val="24"/>
            <w:szCs w:val="24"/>
          </w:rPr>
          <w:fldChar w:fldCharType="begin"/>
        </w:r>
        <w:r w:rsidRPr="009348E6">
          <w:rPr>
            <w:rFonts w:ascii="Arial" w:hAnsi="Arial" w:cs="Arial"/>
            <w:sz w:val="24"/>
            <w:szCs w:val="24"/>
          </w:rPr>
          <w:instrText xml:space="preserve"> PAGE   \* MERGEFORMAT </w:instrText>
        </w:r>
        <w:r w:rsidRPr="009348E6">
          <w:rPr>
            <w:rFonts w:ascii="Arial" w:hAnsi="Arial" w:cs="Arial"/>
            <w:sz w:val="24"/>
            <w:szCs w:val="24"/>
          </w:rPr>
          <w:fldChar w:fldCharType="separate"/>
        </w:r>
        <w:r w:rsidR="000D65AA" w:rsidRPr="000D65AA">
          <w:rPr>
            <w:rFonts w:ascii="Arial" w:hAnsi="Arial" w:cs="Arial"/>
            <w:b/>
            <w:bCs/>
            <w:noProof/>
            <w:sz w:val="24"/>
            <w:szCs w:val="24"/>
          </w:rPr>
          <w:t>7</w:t>
        </w:r>
        <w:r w:rsidRPr="009348E6">
          <w:rPr>
            <w:rFonts w:ascii="Arial" w:hAnsi="Arial" w:cs="Arial"/>
            <w:b/>
            <w:bCs/>
            <w:noProof/>
            <w:sz w:val="24"/>
            <w:szCs w:val="24"/>
          </w:rPr>
          <w:fldChar w:fldCharType="end"/>
        </w:r>
        <w:r w:rsidRPr="009348E6">
          <w:rPr>
            <w:rFonts w:ascii="Arial" w:hAnsi="Arial" w:cs="Arial"/>
            <w:b/>
            <w:bCs/>
            <w:sz w:val="24"/>
            <w:szCs w:val="24"/>
          </w:rPr>
          <w:t xml:space="preserve"> | </w:t>
        </w:r>
        <w:r w:rsidRPr="009348E6">
          <w:rPr>
            <w:rFonts w:ascii="Arial" w:hAnsi="Arial" w:cs="Arial"/>
            <w:color w:val="7F7F7F" w:themeColor="background1" w:themeShade="7F"/>
            <w:spacing w:val="60"/>
            <w:sz w:val="24"/>
            <w:szCs w:val="24"/>
          </w:rPr>
          <w:t>Page</w:t>
        </w:r>
      </w:p>
      <w:p w14:paraId="67F88780" w14:textId="77777777" w:rsidR="004745D0" w:rsidRDefault="000D65AA">
        <w:pPr>
          <w:pStyle w:val="Footer"/>
          <w:pBdr>
            <w:top w:val="single" w:sz="4" w:space="1" w:color="D9D9D9" w:themeColor="background1" w:themeShade="D9"/>
          </w:pBdr>
          <w:rPr>
            <w:b/>
            <w:bCs/>
          </w:rPr>
        </w:pPr>
      </w:p>
    </w:sdtContent>
  </w:sdt>
  <w:p w14:paraId="44732878" w14:textId="77777777" w:rsidR="004745D0" w:rsidRDefault="004745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A148A9" w14:textId="77777777" w:rsidR="004745D0" w:rsidRDefault="004745D0" w:rsidP="004745D0">
      <w:r>
        <w:separator/>
      </w:r>
    </w:p>
  </w:footnote>
  <w:footnote w:type="continuationSeparator" w:id="0">
    <w:p w14:paraId="2B7681EA" w14:textId="77777777" w:rsidR="004745D0" w:rsidRDefault="004745D0" w:rsidP="004745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B9D40E" w14:textId="03CF0020" w:rsidR="00F42EE7" w:rsidRDefault="00F42EE7" w:rsidP="002727A8">
    <w:pPr>
      <w:pStyle w:val="Header"/>
      <w:tabs>
        <w:tab w:val="clear" w:pos="4513"/>
        <w:tab w:val="clear" w:pos="9026"/>
      </w:tabs>
      <w:rPr>
        <w:rFonts w:ascii="Arial" w:hAnsi="Arial" w:cs="Arial"/>
        <w:noProof/>
        <w:sz w:val="24"/>
        <w:lang w:eastAsia="en-GB"/>
      </w:rPr>
    </w:pPr>
    <w:r>
      <w:rPr>
        <w:noProof/>
        <w:lang w:eastAsia="en-GB"/>
      </w:rPr>
      <w:drawing>
        <wp:anchor distT="0" distB="0" distL="114300" distR="114300" simplePos="0" relativeHeight="251658240" behindDoc="0" locked="0" layoutInCell="1" allowOverlap="1" wp14:anchorId="5791BC36" wp14:editId="36CC3BC4">
          <wp:simplePos x="0" y="0"/>
          <wp:positionH relativeFrom="column">
            <wp:posOffset>3775710</wp:posOffset>
          </wp:positionH>
          <wp:positionV relativeFrom="page">
            <wp:posOffset>209550</wp:posOffset>
          </wp:positionV>
          <wp:extent cx="2337435" cy="609600"/>
          <wp:effectExtent l="0" t="0" r="5715" b="0"/>
          <wp:wrapThrough wrapText="bothSides">
            <wp:wrapPolygon edited="0">
              <wp:start x="0" y="0"/>
              <wp:lineTo x="0" y="20925"/>
              <wp:lineTo x="21477" y="20925"/>
              <wp:lineTo x="21477"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37435" cy="609600"/>
                  </a:xfrm>
                  <a:prstGeom prst="rect">
                    <a:avLst/>
                  </a:prstGeom>
                  <a:noFill/>
                  <a:ln>
                    <a:noFill/>
                  </a:ln>
                </pic:spPr>
              </pic:pic>
            </a:graphicData>
          </a:graphic>
        </wp:anchor>
      </w:drawing>
    </w:r>
  </w:p>
  <w:p w14:paraId="72CD997A" w14:textId="2CEFBA68" w:rsidR="00A12D6A" w:rsidRPr="002727A8" w:rsidRDefault="002727A8" w:rsidP="002727A8">
    <w:pPr>
      <w:pStyle w:val="Header"/>
      <w:tabs>
        <w:tab w:val="clear" w:pos="4513"/>
        <w:tab w:val="clear" w:pos="9026"/>
      </w:tabs>
      <w:rPr>
        <w:rFonts w:ascii="Arial" w:hAnsi="Arial" w:cs="Arial"/>
        <w:sz w:val="24"/>
      </w:rPr>
    </w:pPr>
    <w:r w:rsidRPr="002727A8">
      <w:rPr>
        <w:rFonts w:ascii="Arial" w:hAnsi="Arial" w:cs="Arial"/>
        <w:noProof/>
        <w:sz w:val="24"/>
        <w:lang w:eastAsia="en-GB"/>
      </w:rPr>
      <w:t>Document 12</w:t>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t xml:space="preserve">          </w:t>
    </w:r>
    <w:r>
      <w:rPr>
        <w:rFonts w:ascii="Arial" w:hAnsi="Arial" w:cs="Arial"/>
        <w:noProof/>
        <w:sz w:val="24"/>
        <w:lang w:eastAsia="en-GB"/>
      </w:rPr>
      <w:tab/>
    </w:r>
    <w:r w:rsidR="00271F08">
      <w:rPr>
        <w:rFonts w:ascii="Arial" w:hAnsi="Arial" w:cs="Arial"/>
        <w:noProof/>
        <w:sz w:val="24"/>
        <w:lang w:eastAsia="en-G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A21A6"/>
    <w:multiLevelType w:val="hybridMultilevel"/>
    <w:tmpl w:val="11064F16"/>
    <w:lvl w:ilvl="0" w:tplc="08090001">
      <w:start w:val="1"/>
      <w:numFmt w:val="bullet"/>
      <w:lvlText w:val=""/>
      <w:lvlJc w:val="left"/>
      <w:pPr>
        <w:ind w:left="812" w:hanging="360"/>
      </w:pPr>
      <w:rPr>
        <w:rFonts w:ascii="Symbol" w:hAnsi="Symbol" w:hint="default"/>
      </w:rPr>
    </w:lvl>
    <w:lvl w:ilvl="1" w:tplc="08090003" w:tentative="1">
      <w:start w:val="1"/>
      <w:numFmt w:val="bullet"/>
      <w:lvlText w:val="o"/>
      <w:lvlJc w:val="left"/>
      <w:pPr>
        <w:ind w:left="1532" w:hanging="360"/>
      </w:pPr>
      <w:rPr>
        <w:rFonts w:ascii="Courier New" w:hAnsi="Courier New" w:cs="Courier New" w:hint="default"/>
      </w:rPr>
    </w:lvl>
    <w:lvl w:ilvl="2" w:tplc="08090005" w:tentative="1">
      <w:start w:val="1"/>
      <w:numFmt w:val="bullet"/>
      <w:lvlText w:val=""/>
      <w:lvlJc w:val="left"/>
      <w:pPr>
        <w:ind w:left="2252" w:hanging="360"/>
      </w:pPr>
      <w:rPr>
        <w:rFonts w:ascii="Wingdings" w:hAnsi="Wingdings" w:hint="default"/>
      </w:rPr>
    </w:lvl>
    <w:lvl w:ilvl="3" w:tplc="08090001" w:tentative="1">
      <w:start w:val="1"/>
      <w:numFmt w:val="bullet"/>
      <w:lvlText w:val=""/>
      <w:lvlJc w:val="left"/>
      <w:pPr>
        <w:ind w:left="2972" w:hanging="360"/>
      </w:pPr>
      <w:rPr>
        <w:rFonts w:ascii="Symbol" w:hAnsi="Symbol" w:hint="default"/>
      </w:rPr>
    </w:lvl>
    <w:lvl w:ilvl="4" w:tplc="08090003" w:tentative="1">
      <w:start w:val="1"/>
      <w:numFmt w:val="bullet"/>
      <w:lvlText w:val="o"/>
      <w:lvlJc w:val="left"/>
      <w:pPr>
        <w:ind w:left="3692" w:hanging="360"/>
      </w:pPr>
      <w:rPr>
        <w:rFonts w:ascii="Courier New" w:hAnsi="Courier New" w:cs="Courier New" w:hint="default"/>
      </w:rPr>
    </w:lvl>
    <w:lvl w:ilvl="5" w:tplc="08090005" w:tentative="1">
      <w:start w:val="1"/>
      <w:numFmt w:val="bullet"/>
      <w:lvlText w:val=""/>
      <w:lvlJc w:val="left"/>
      <w:pPr>
        <w:ind w:left="4412" w:hanging="360"/>
      </w:pPr>
      <w:rPr>
        <w:rFonts w:ascii="Wingdings" w:hAnsi="Wingdings" w:hint="default"/>
      </w:rPr>
    </w:lvl>
    <w:lvl w:ilvl="6" w:tplc="08090001" w:tentative="1">
      <w:start w:val="1"/>
      <w:numFmt w:val="bullet"/>
      <w:lvlText w:val=""/>
      <w:lvlJc w:val="left"/>
      <w:pPr>
        <w:ind w:left="5132" w:hanging="360"/>
      </w:pPr>
      <w:rPr>
        <w:rFonts w:ascii="Symbol" w:hAnsi="Symbol" w:hint="default"/>
      </w:rPr>
    </w:lvl>
    <w:lvl w:ilvl="7" w:tplc="08090003" w:tentative="1">
      <w:start w:val="1"/>
      <w:numFmt w:val="bullet"/>
      <w:lvlText w:val="o"/>
      <w:lvlJc w:val="left"/>
      <w:pPr>
        <w:ind w:left="5852" w:hanging="360"/>
      </w:pPr>
      <w:rPr>
        <w:rFonts w:ascii="Courier New" w:hAnsi="Courier New" w:cs="Courier New" w:hint="default"/>
      </w:rPr>
    </w:lvl>
    <w:lvl w:ilvl="8" w:tplc="08090005" w:tentative="1">
      <w:start w:val="1"/>
      <w:numFmt w:val="bullet"/>
      <w:lvlText w:val=""/>
      <w:lvlJc w:val="left"/>
      <w:pPr>
        <w:ind w:left="6572" w:hanging="360"/>
      </w:pPr>
      <w:rPr>
        <w:rFonts w:ascii="Wingdings" w:hAnsi="Wingdings" w:hint="default"/>
      </w:rPr>
    </w:lvl>
  </w:abstractNum>
  <w:abstractNum w:abstractNumId="1" w15:restartNumberingAfterBreak="0">
    <w:nsid w:val="07AF060B"/>
    <w:multiLevelType w:val="hybridMultilevel"/>
    <w:tmpl w:val="22D0ED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D76309"/>
    <w:multiLevelType w:val="hybridMultilevel"/>
    <w:tmpl w:val="18E0C754"/>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3" w15:restartNumberingAfterBreak="0">
    <w:nsid w:val="0B630613"/>
    <w:multiLevelType w:val="hybridMultilevel"/>
    <w:tmpl w:val="54F4A3A2"/>
    <w:lvl w:ilvl="0" w:tplc="133072A6">
      <w:start w:val="1"/>
      <w:numFmt w:val="decimal"/>
      <w:lvlText w:val="%1)"/>
      <w:lvlJc w:val="left"/>
      <w:pPr>
        <w:ind w:left="453" w:hanging="361"/>
      </w:pPr>
      <w:rPr>
        <w:rFonts w:ascii="Calibri" w:eastAsia="Calibri" w:hAnsi="Calibri" w:cs="Calibri" w:hint="default"/>
        <w:b w:val="0"/>
        <w:bCs w:val="0"/>
        <w:i w:val="0"/>
        <w:iCs w:val="0"/>
        <w:w w:val="100"/>
        <w:sz w:val="22"/>
        <w:szCs w:val="22"/>
        <w:lang w:val="en-US" w:eastAsia="en-US" w:bidi="ar-SA"/>
      </w:rPr>
    </w:lvl>
    <w:lvl w:ilvl="1" w:tplc="ED26867C">
      <w:numFmt w:val="bullet"/>
      <w:lvlText w:val="•"/>
      <w:lvlJc w:val="left"/>
      <w:pPr>
        <w:ind w:left="1444" w:hanging="361"/>
      </w:pPr>
      <w:rPr>
        <w:rFonts w:hint="default"/>
        <w:lang w:val="en-US" w:eastAsia="en-US" w:bidi="ar-SA"/>
      </w:rPr>
    </w:lvl>
    <w:lvl w:ilvl="2" w:tplc="B114DB7C">
      <w:numFmt w:val="bullet"/>
      <w:lvlText w:val="•"/>
      <w:lvlJc w:val="left"/>
      <w:pPr>
        <w:ind w:left="2429" w:hanging="361"/>
      </w:pPr>
      <w:rPr>
        <w:rFonts w:hint="default"/>
        <w:lang w:val="en-US" w:eastAsia="en-US" w:bidi="ar-SA"/>
      </w:rPr>
    </w:lvl>
    <w:lvl w:ilvl="3" w:tplc="B6CAD11E">
      <w:numFmt w:val="bullet"/>
      <w:lvlText w:val="•"/>
      <w:lvlJc w:val="left"/>
      <w:pPr>
        <w:ind w:left="3413" w:hanging="361"/>
      </w:pPr>
      <w:rPr>
        <w:rFonts w:hint="default"/>
        <w:lang w:val="en-US" w:eastAsia="en-US" w:bidi="ar-SA"/>
      </w:rPr>
    </w:lvl>
    <w:lvl w:ilvl="4" w:tplc="0298FA9C">
      <w:numFmt w:val="bullet"/>
      <w:lvlText w:val="•"/>
      <w:lvlJc w:val="left"/>
      <w:pPr>
        <w:ind w:left="4398" w:hanging="361"/>
      </w:pPr>
      <w:rPr>
        <w:rFonts w:hint="default"/>
        <w:lang w:val="en-US" w:eastAsia="en-US" w:bidi="ar-SA"/>
      </w:rPr>
    </w:lvl>
    <w:lvl w:ilvl="5" w:tplc="F0662728">
      <w:numFmt w:val="bullet"/>
      <w:lvlText w:val="•"/>
      <w:lvlJc w:val="left"/>
      <w:pPr>
        <w:ind w:left="5383" w:hanging="361"/>
      </w:pPr>
      <w:rPr>
        <w:rFonts w:hint="default"/>
        <w:lang w:val="en-US" w:eastAsia="en-US" w:bidi="ar-SA"/>
      </w:rPr>
    </w:lvl>
    <w:lvl w:ilvl="6" w:tplc="77022180">
      <w:numFmt w:val="bullet"/>
      <w:lvlText w:val="•"/>
      <w:lvlJc w:val="left"/>
      <w:pPr>
        <w:ind w:left="6367" w:hanging="361"/>
      </w:pPr>
      <w:rPr>
        <w:rFonts w:hint="default"/>
        <w:lang w:val="en-US" w:eastAsia="en-US" w:bidi="ar-SA"/>
      </w:rPr>
    </w:lvl>
    <w:lvl w:ilvl="7" w:tplc="7062C81A">
      <w:numFmt w:val="bullet"/>
      <w:lvlText w:val="•"/>
      <w:lvlJc w:val="left"/>
      <w:pPr>
        <w:ind w:left="7352" w:hanging="361"/>
      </w:pPr>
      <w:rPr>
        <w:rFonts w:hint="default"/>
        <w:lang w:val="en-US" w:eastAsia="en-US" w:bidi="ar-SA"/>
      </w:rPr>
    </w:lvl>
    <w:lvl w:ilvl="8" w:tplc="41D03854">
      <w:numFmt w:val="bullet"/>
      <w:lvlText w:val="•"/>
      <w:lvlJc w:val="left"/>
      <w:pPr>
        <w:ind w:left="8336" w:hanging="361"/>
      </w:pPr>
      <w:rPr>
        <w:rFonts w:hint="default"/>
        <w:lang w:val="en-US" w:eastAsia="en-US" w:bidi="ar-SA"/>
      </w:rPr>
    </w:lvl>
  </w:abstractNum>
  <w:abstractNum w:abstractNumId="4" w15:restartNumberingAfterBreak="0">
    <w:nsid w:val="15047B22"/>
    <w:multiLevelType w:val="multilevel"/>
    <w:tmpl w:val="9CAE67CC"/>
    <w:lvl w:ilvl="0">
      <w:start w:val="2"/>
      <w:numFmt w:val="decimal"/>
      <w:lvlText w:val="%1"/>
      <w:lvlJc w:val="left"/>
      <w:pPr>
        <w:ind w:left="420" w:hanging="329"/>
      </w:pPr>
      <w:rPr>
        <w:rFonts w:hint="default"/>
        <w:lang w:val="en-US" w:eastAsia="en-US" w:bidi="ar-SA"/>
      </w:rPr>
    </w:lvl>
    <w:lvl w:ilvl="1">
      <w:start w:val="1"/>
      <w:numFmt w:val="decimal"/>
      <w:lvlText w:val="%1.%2"/>
      <w:lvlJc w:val="left"/>
      <w:pPr>
        <w:ind w:left="420" w:hanging="329"/>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2397" w:hanging="329"/>
      </w:pPr>
      <w:rPr>
        <w:rFonts w:hint="default"/>
        <w:lang w:val="en-US" w:eastAsia="en-US" w:bidi="ar-SA"/>
      </w:rPr>
    </w:lvl>
    <w:lvl w:ilvl="3">
      <w:numFmt w:val="bullet"/>
      <w:lvlText w:val="•"/>
      <w:lvlJc w:val="left"/>
      <w:pPr>
        <w:ind w:left="3385" w:hanging="329"/>
      </w:pPr>
      <w:rPr>
        <w:rFonts w:hint="default"/>
        <w:lang w:val="en-US" w:eastAsia="en-US" w:bidi="ar-SA"/>
      </w:rPr>
    </w:lvl>
    <w:lvl w:ilvl="4">
      <w:numFmt w:val="bullet"/>
      <w:lvlText w:val="•"/>
      <w:lvlJc w:val="left"/>
      <w:pPr>
        <w:ind w:left="4374" w:hanging="329"/>
      </w:pPr>
      <w:rPr>
        <w:rFonts w:hint="default"/>
        <w:lang w:val="en-US" w:eastAsia="en-US" w:bidi="ar-SA"/>
      </w:rPr>
    </w:lvl>
    <w:lvl w:ilvl="5">
      <w:numFmt w:val="bullet"/>
      <w:lvlText w:val="•"/>
      <w:lvlJc w:val="left"/>
      <w:pPr>
        <w:ind w:left="5363" w:hanging="329"/>
      </w:pPr>
      <w:rPr>
        <w:rFonts w:hint="default"/>
        <w:lang w:val="en-US" w:eastAsia="en-US" w:bidi="ar-SA"/>
      </w:rPr>
    </w:lvl>
    <w:lvl w:ilvl="6">
      <w:numFmt w:val="bullet"/>
      <w:lvlText w:val="•"/>
      <w:lvlJc w:val="left"/>
      <w:pPr>
        <w:ind w:left="6351" w:hanging="329"/>
      </w:pPr>
      <w:rPr>
        <w:rFonts w:hint="default"/>
        <w:lang w:val="en-US" w:eastAsia="en-US" w:bidi="ar-SA"/>
      </w:rPr>
    </w:lvl>
    <w:lvl w:ilvl="7">
      <w:numFmt w:val="bullet"/>
      <w:lvlText w:val="•"/>
      <w:lvlJc w:val="left"/>
      <w:pPr>
        <w:ind w:left="7340" w:hanging="329"/>
      </w:pPr>
      <w:rPr>
        <w:rFonts w:hint="default"/>
        <w:lang w:val="en-US" w:eastAsia="en-US" w:bidi="ar-SA"/>
      </w:rPr>
    </w:lvl>
    <w:lvl w:ilvl="8">
      <w:numFmt w:val="bullet"/>
      <w:lvlText w:val="•"/>
      <w:lvlJc w:val="left"/>
      <w:pPr>
        <w:ind w:left="8328" w:hanging="329"/>
      </w:pPr>
      <w:rPr>
        <w:rFonts w:hint="default"/>
        <w:lang w:val="en-US" w:eastAsia="en-US" w:bidi="ar-SA"/>
      </w:rPr>
    </w:lvl>
  </w:abstractNum>
  <w:abstractNum w:abstractNumId="5" w15:restartNumberingAfterBreak="0">
    <w:nsid w:val="1D06247A"/>
    <w:multiLevelType w:val="hybridMultilevel"/>
    <w:tmpl w:val="50B20B74"/>
    <w:lvl w:ilvl="0" w:tplc="BFC20632">
      <w:start w:val="1"/>
      <w:numFmt w:val="decimal"/>
      <w:lvlText w:val="%1)"/>
      <w:lvlJc w:val="left"/>
      <w:pPr>
        <w:ind w:left="453" w:hanging="361"/>
      </w:pPr>
      <w:rPr>
        <w:rFonts w:ascii="Calibri" w:eastAsia="Calibri" w:hAnsi="Calibri" w:cs="Calibri" w:hint="default"/>
        <w:b w:val="0"/>
        <w:bCs w:val="0"/>
        <w:i w:val="0"/>
        <w:iCs w:val="0"/>
        <w:w w:val="100"/>
        <w:sz w:val="22"/>
        <w:szCs w:val="22"/>
        <w:lang w:val="en-US" w:eastAsia="en-US" w:bidi="ar-SA"/>
      </w:rPr>
    </w:lvl>
    <w:lvl w:ilvl="1" w:tplc="FA3ECF92">
      <w:numFmt w:val="bullet"/>
      <w:lvlText w:val="•"/>
      <w:lvlJc w:val="left"/>
      <w:pPr>
        <w:ind w:left="1444" w:hanging="361"/>
      </w:pPr>
      <w:rPr>
        <w:rFonts w:hint="default"/>
        <w:lang w:val="en-US" w:eastAsia="en-US" w:bidi="ar-SA"/>
      </w:rPr>
    </w:lvl>
    <w:lvl w:ilvl="2" w:tplc="A7EC81FA">
      <w:numFmt w:val="bullet"/>
      <w:lvlText w:val="•"/>
      <w:lvlJc w:val="left"/>
      <w:pPr>
        <w:ind w:left="2429" w:hanging="361"/>
      </w:pPr>
      <w:rPr>
        <w:rFonts w:hint="default"/>
        <w:lang w:val="en-US" w:eastAsia="en-US" w:bidi="ar-SA"/>
      </w:rPr>
    </w:lvl>
    <w:lvl w:ilvl="3" w:tplc="D6FE54F4">
      <w:numFmt w:val="bullet"/>
      <w:lvlText w:val="•"/>
      <w:lvlJc w:val="left"/>
      <w:pPr>
        <w:ind w:left="3413" w:hanging="361"/>
      </w:pPr>
      <w:rPr>
        <w:rFonts w:hint="default"/>
        <w:lang w:val="en-US" w:eastAsia="en-US" w:bidi="ar-SA"/>
      </w:rPr>
    </w:lvl>
    <w:lvl w:ilvl="4" w:tplc="6614A004">
      <w:numFmt w:val="bullet"/>
      <w:lvlText w:val="•"/>
      <w:lvlJc w:val="left"/>
      <w:pPr>
        <w:ind w:left="4398" w:hanging="361"/>
      </w:pPr>
      <w:rPr>
        <w:rFonts w:hint="default"/>
        <w:lang w:val="en-US" w:eastAsia="en-US" w:bidi="ar-SA"/>
      </w:rPr>
    </w:lvl>
    <w:lvl w:ilvl="5" w:tplc="51102CA8">
      <w:numFmt w:val="bullet"/>
      <w:lvlText w:val="•"/>
      <w:lvlJc w:val="left"/>
      <w:pPr>
        <w:ind w:left="5383" w:hanging="361"/>
      </w:pPr>
      <w:rPr>
        <w:rFonts w:hint="default"/>
        <w:lang w:val="en-US" w:eastAsia="en-US" w:bidi="ar-SA"/>
      </w:rPr>
    </w:lvl>
    <w:lvl w:ilvl="6" w:tplc="7EAE507C">
      <w:numFmt w:val="bullet"/>
      <w:lvlText w:val="•"/>
      <w:lvlJc w:val="left"/>
      <w:pPr>
        <w:ind w:left="6367" w:hanging="361"/>
      </w:pPr>
      <w:rPr>
        <w:rFonts w:hint="default"/>
        <w:lang w:val="en-US" w:eastAsia="en-US" w:bidi="ar-SA"/>
      </w:rPr>
    </w:lvl>
    <w:lvl w:ilvl="7" w:tplc="2DD2375A">
      <w:numFmt w:val="bullet"/>
      <w:lvlText w:val="•"/>
      <w:lvlJc w:val="left"/>
      <w:pPr>
        <w:ind w:left="7352" w:hanging="361"/>
      </w:pPr>
      <w:rPr>
        <w:rFonts w:hint="default"/>
        <w:lang w:val="en-US" w:eastAsia="en-US" w:bidi="ar-SA"/>
      </w:rPr>
    </w:lvl>
    <w:lvl w:ilvl="8" w:tplc="C4EC1ADE">
      <w:numFmt w:val="bullet"/>
      <w:lvlText w:val="•"/>
      <w:lvlJc w:val="left"/>
      <w:pPr>
        <w:ind w:left="8336" w:hanging="361"/>
      </w:pPr>
      <w:rPr>
        <w:rFonts w:hint="default"/>
        <w:lang w:val="en-US" w:eastAsia="en-US" w:bidi="ar-SA"/>
      </w:rPr>
    </w:lvl>
  </w:abstractNum>
  <w:abstractNum w:abstractNumId="6" w15:restartNumberingAfterBreak="0">
    <w:nsid w:val="25754154"/>
    <w:multiLevelType w:val="hybridMultilevel"/>
    <w:tmpl w:val="5DA04730"/>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7" w15:restartNumberingAfterBreak="0">
    <w:nsid w:val="2F6D3413"/>
    <w:multiLevelType w:val="hybridMultilevel"/>
    <w:tmpl w:val="0F7C5512"/>
    <w:lvl w:ilvl="0" w:tplc="0E5668AA">
      <w:start w:val="1"/>
      <w:numFmt w:val="decimal"/>
      <w:lvlText w:val="%1)"/>
      <w:lvlJc w:val="left"/>
      <w:pPr>
        <w:ind w:left="453" w:hanging="361"/>
      </w:pPr>
      <w:rPr>
        <w:rFonts w:ascii="Calibri" w:eastAsia="Calibri" w:hAnsi="Calibri" w:cs="Calibri" w:hint="default"/>
        <w:b w:val="0"/>
        <w:bCs w:val="0"/>
        <w:i w:val="0"/>
        <w:iCs w:val="0"/>
        <w:w w:val="100"/>
        <w:sz w:val="22"/>
        <w:szCs w:val="22"/>
        <w:lang w:val="en-US" w:eastAsia="en-US" w:bidi="ar-SA"/>
      </w:rPr>
    </w:lvl>
    <w:lvl w:ilvl="1" w:tplc="C6380C94">
      <w:numFmt w:val="bullet"/>
      <w:lvlText w:val="•"/>
      <w:lvlJc w:val="left"/>
      <w:pPr>
        <w:ind w:left="1444" w:hanging="361"/>
      </w:pPr>
      <w:rPr>
        <w:rFonts w:hint="default"/>
        <w:lang w:val="en-US" w:eastAsia="en-US" w:bidi="ar-SA"/>
      </w:rPr>
    </w:lvl>
    <w:lvl w:ilvl="2" w:tplc="0F12745E">
      <w:numFmt w:val="bullet"/>
      <w:lvlText w:val="•"/>
      <w:lvlJc w:val="left"/>
      <w:pPr>
        <w:ind w:left="2429" w:hanging="361"/>
      </w:pPr>
      <w:rPr>
        <w:rFonts w:hint="default"/>
        <w:lang w:val="en-US" w:eastAsia="en-US" w:bidi="ar-SA"/>
      </w:rPr>
    </w:lvl>
    <w:lvl w:ilvl="3" w:tplc="ACEECD88">
      <w:numFmt w:val="bullet"/>
      <w:lvlText w:val="•"/>
      <w:lvlJc w:val="left"/>
      <w:pPr>
        <w:ind w:left="3413" w:hanging="361"/>
      </w:pPr>
      <w:rPr>
        <w:rFonts w:hint="default"/>
        <w:lang w:val="en-US" w:eastAsia="en-US" w:bidi="ar-SA"/>
      </w:rPr>
    </w:lvl>
    <w:lvl w:ilvl="4" w:tplc="54DAACE0">
      <w:numFmt w:val="bullet"/>
      <w:lvlText w:val="•"/>
      <w:lvlJc w:val="left"/>
      <w:pPr>
        <w:ind w:left="4398" w:hanging="361"/>
      </w:pPr>
      <w:rPr>
        <w:rFonts w:hint="default"/>
        <w:lang w:val="en-US" w:eastAsia="en-US" w:bidi="ar-SA"/>
      </w:rPr>
    </w:lvl>
    <w:lvl w:ilvl="5" w:tplc="AC9EB9E8">
      <w:numFmt w:val="bullet"/>
      <w:lvlText w:val="•"/>
      <w:lvlJc w:val="left"/>
      <w:pPr>
        <w:ind w:left="5383" w:hanging="361"/>
      </w:pPr>
      <w:rPr>
        <w:rFonts w:hint="default"/>
        <w:lang w:val="en-US" w:eastAsia="en-US" w:bidi="ar-SA"/>
      </w:rPr>
    </w:lvl>
    <w:lvl w:ilvl="6" w:tplc="8FF8C422">
      <w:numFmt w:val="bullet"/>
      <w:lvlText w:val="•"/>
      <w:lvlJc w:val="left"/>
      <w:pPr>
        <w:ind w:left="6367" w:hanging="361"/>
      </w:pPr>
      <w:rPr>
        <w:rFonts w:hint="default"/>
        <w:lang w:val="en-US" w:eastAsia="en-US" w:bidi="ar-SA"/>
      </w:rPr>
    </w:lvl>
    <w:lvl w:ilvl="7" w:tplc="F300D0EC">
      <w:numFmt w:val="bullet"/>
      <w:lvlText w:val="•"/>
      <w:lvlJc w:val="left"/>
      <w:pPr>
        <w:ind w:left="7352" w:hanging="361"/>
      </w:pPr>
      <w:rPr>
        <w:rFonts w:hint="default"/>
        <w:lang w:val="en-US" w:eastAsia="en-US" w:bidi="ar-SA"/>
      </w:rPr>
    </w:lvl>
    <w:lvl w:ilvl="8" w:tplc="A3767ECE">
      <w:numFmt w:val="bullet"/>
      <w:lvlText w:val="•"/>
      <w:lvlJc w:val="left"/>
      <w:pPr>
        <w:ind w:left="8336" w:hanging="361"/>
      </w:pPr>
      <w:rPr>
        <w:rFonts w:hint="default"/>
        <w:lang w:val="en-US" w:eastAsia="en-US" w:bidi="ar-SA"/>
      </w:rPr>
    </w:lvl>
  </w:abstractNum>
  <w:abstractNum w:abstractNumId="8" w15:restartNumberingAfterBreak="0">
    <w:nsid w:val="4D0157DF"/>
    <w:multiLevelType w:val="hybridMultilevel"/>
    <w:tmpl w:val="8F8A0862"/>
    <w:lvl w:ilvl="0" w:tplc="08090001">
      <w:start w:val="1"/>
      <w:numFmt w:val="bullet"/>
      <w:lvlText w:val=""/>
      <w:lvlJc w:val="left"/>
      <w:pPr>
        <w:ind w:left="812" w:hanging="360"/>
      </w:pPr>
      <w:rPr>
        <w:rFonts w:ascii="Symbol" w:hAnsi="Symbol" w:hint="default"/>
      </w:rPr>
    </w:lvl>
    <w:lvl w:ilvl="1" w:tplc="08090003" w:tentative="1">
      <w:start w:val="1"/>
      <w:numFmt w:val="bullet"/>
      <w:lvlText w:val="o"/>
      <w:lvlJc w:val="left"/>
      <w:pPr>
        <w:ind w:left="1532" w:hanging="360"/>
      </w:pPr>
      <w:rPr>
        <w:rFonts w:ascii="Courier New" w:hAnsi="Courier New" w:cs="Courier New" w:hint="default"/>
      </w:rPr>
    </w:lvl>
    <w:lvl w:ilvl="2" w:tplc="08090005" w:tentative="1">
      <w:start w:val="1"/>
      <w:numFmt w:val="bullet"/>
      <w:lvlText w:val=""/>
      <w:lvlJc w:val="left"/>
      <w:pPr>
        <w:ind w:left="2252" w:hanging="360"/>
      </w:pPr>
      <w:rPr>
        <w:rFonts w:ascii="Wingdings" w:hAnsi="Wingdings" w:hint="default"/>
      </w:rPr>
    </w:lvl>
    <w:lvl w:ilvl="3" w:tplc="08090001" w:tentative="1">
      <w:start w:val="1"/>
      <w:numFmt w:val="bullet"/>
      <w:lvlText w:val=""/>
      <w:lvlJc w:val="left"/>
      <w:pPr>
        <w:ind w:left="2972" w:hanging="360"/>
      </w:pPr>
      <w:rPr>
        <w:rFonts w:ascii="Symbol" w:hAnsi="Symbol" w:hint="default"/>
      </w:rPr>
    </w:lvl>
    <w:lvl w:ilvl="4" w:tplc="08090003" w:tentative="1">
      <w:start w:val="1"/>
      <w:numFmt w:val="bullet"/>
      <w:lvlText w:val="o"/>
      <w:lvlJc w:val="left"/>
      <w:pPr>
        <w:ind w:left="3692" w:hanging="360"/>
      </w:pPr>
      <w:rPr>
        <w:rFonts w:ascii="Courier New" w:hAnsi="Courier New" w:cs="Courier New" w:hint="default"/>
      </w:rPr>
    </w:lvl>
    <w:lvl w:ilvl="5" w:tplc="08090005" w:tentative="1">
      <w:start w:val="1"/>
      <w:numFmt w:val="bullet"/>
      <w:lvlText w:val=""/>
      <w:lvlJc w:val="left"/>
      <w:pPr>
        <w:ind w:left="4412" w:hanging="360"/>
      </w:pPr>
      <w:rPr>
        <w:rFonts w:ascii="Wingdings" w:hAnsi="Wingdings" w:hint="default"/>
      </w:rPr>
    </w:lvl>
    <w:lvl w:ilvl="6" w:tplc="08090001" w:tentative="1">
      <w:start w:val="1"/>
      <w:numFmt w:val="bullet"/>
      <w:lvlText w:val=""/>
      <w:lvlJc w:val="left"/>
      <w:pPr>
        <w:ind w:left="5132" w:hanging="360"/>
      </w:pPr>
      <w:rPr>
        <w:rFonts w:ascii="Symbol" w:hAnsi="Symbol" w:hint="default"/>
      </w:rPr>
    </w:lvl>
    <w:lvl w:ilvl="7" w:tplc="08090003" w:tentative="1">
      <w:start w:val="1"/>
      <w:numFmt w:val="bullet"/>
      <w:lvlText w:val="o"/>
      <w:lvlJc w:val="left"/>
      <w:pPr>
        <w:ind w:left="5852" w:hanging="360"/>
      </w:pPr>
      <w:rPr>
        <w:rFonts w:ascii="Courier New" w:hAnsi="Courier New" w:cs="Courier New" w:hint="default"/>
      </w:rPr>
    </w:lvl>
    <w:lvl w:ilvl="8" w:tplc="08090005" w:tentative="1">
      <w:start w:val="1"/>
      <w:numFmt w:val="bullet"/>
      <w:lvlText w:val=""/>
      <w:lvlJc w:val="left"/>
      <w:pPr>
        <w:ind w:left="6572" w:hanging="360"/>
      </w:pPr>
      <w:rPr>
        <w:rFonts w:ascii="Wingdings" w:hAnsi="Wingdings" w:hint="default"/>
      </w:rPr>
    </w:lvl>
  </w:abstractNum>
  <w:abstractNum w:abstractNumId="9" w15:restartNumberingAfterBreak="0">
    <w:nsid w:val="53C4479A"/>
    <w:multiLevelType w:val="multilevel"/>
    <w:tmpl w:val="66125542"/>
    <w:lvl w:ilvl="0">
      <w:start w:val="1"/>
      <w:numFmt w:val="decimal"/>
      <w:lvlText w:val="%1."/>
      <w:lvlJc w:val="left"/>
      <w:pPr>
        <w:ind w:left="220" w:hanging="170"/>
      </w:pPr>
      <w:rPr>
        <w:rFonts w:hint="default"/>
        <w:spacing w:val="-1"/>
        <w:w w:val="100"/>
        <w:lang w:val="en-US" w:eastAsia="en-US" w:bidi="ar-SA"/>
      </w:rPr>
    </w:lvl>
    <w:lvl w:ilvl="1">
      <w:start w:val="1"/>
      <w:numFmt w:val="decimal"/>
      <w:lvlText w:val="%1.%2"/>
      <w:lvlJc w:val="left"/>
      <w:pPr>
        <w:ind w:left="220" w:hanging="336"/>
      </w:pPr>
      <w:rPr>
        <w:rFonts w:ascii="Calibri" w:eastAsia="Calibri" w:hAnsi="Calibri" w:cs="Calibri" w:hint="default"/>
        <w:b w:val="0"/>
        <w:bCs w:val="0"/>
        <w:i w:val="0"/>
        <w:iCs w:val="0"/>
        <w:spacing w:val="-1"/>
        <w:w w:val="100"/>
        <w:sz w:val="22"/>
        <w:szCs w:val="22"/>
        <w:lang w:val="en-US" w:eastAsia="en-US" w:bidi="ar-SA"/>
      </w:rPr>
    </w:lvl>
    <w:lvl w:ilvl="2">
      <w:numFmt w:val="bullet"/>
      <w:lvlText w:val=""/>
      <w:lvlJc w:val="left"/>
      <w:pPr>
        <w:ind w:left="786" w:hanging="567"/>
      </w:pPr>
      <w:rPr>
        <w:rFonts w:ascii="Symbol" w:eastAsia="Symbol" w:hAnsi="Symbol" w:cs="Symbol" w:hint="default"/>
        <w:b w:val="0"/>
        <w:bCs w:val="0"/>
        <w:i w:val="0"/>
        <w:iCs w:val="0"/>
        <w:w w:val="100"/>
        <w:sz w:val="22"/>
        <w:szCs w:val="22"/>
        <w:lang w:val="en-US" w:eastAsia="en-US" w:bidi="ar-SA"/>
      </w:rPr>
    </w:lvl>
    <w:lvl w:ilvl="3">
      <w:numFmt w:val="bullet"/>
      <w:lvlText w:val="•"/>
      <w:lvlJc w:val="left"/>
      <w:pPr>
        <w:ind w:left="2046" w:hanging="567"/>
      </w:pPr>
      <w:rPr>
        <w:rFonts w:hint="default"/>
        <w:lang w:val="en-US" w:eastAsia="en-US" w:bidi="ar-SA"/>
      </w:rPr>
    </w:lvl>
    <w:lvl w:ilvl="4">
      <w:numFmt w:val="bullet"/>
      <w:lvlText w:val="•"/>
      <w:lvlJc w:val="left"/>
      <w:pPr>
        <w:ind w:left="3312" w:hanging="567"/>
      </w:pPr>
      <w:rPr>
        <w:rFonts w:hint="default"/>
        <w:lang w:val="en-US" w:eastAsia="en-US" w:bidi="ar-SA"/>
      </w:rPr>
    </w:lvl>
    <w:lvl w:ilvl="5">
      <w:numFmt w:val="bullet"/>
      <w:lvlText w:val="•"/>
      <w:lvlJc w:val="left"/>
      <w:pPr>
        <w:ind w:left="4578" w:hanging="567"/>
      </w:pPr>
      <w:rPr>
        <w:rFonts w:hint="default"/>
        <w:lang w:val="en-US" w:eastAsia="en-US" w:bidi="ar-SA"/>
      </w:rPr>
    </w:lvl>
    <w:lvl w:ilvl="6">
      <w:numFmt w:val="bullet"/>
      <w:lvlText w:val="•"/>
      <w:lvlJc w:val="left"/>
      <w:pPr>
        <w:ind w:left="5844" w:hanging="567"/>
      </w:pPr>
      <w:rPr>
        <w:rFonts w:hint="default"/>
        <w:lang w:val="en-US" w:eastAsia="en-US" w:bidi="ar-SA"/>
      </w:rPr>
    </w:lvl>
    <w:lvl w:ilvl="7">
      <w:numFmt w:val="bullet"/>
      <w:lvlText w:val="•"/>
      <w:lvlJc w:val="left"/>
      <w:pPr>
        <w:ind w:left="7110" w:hanging="567"/>
      </w:pPr>
      <w:rPr>
        <w:rFonts w:hint="default"/>
        <w:lang w:val="en-US" w:eastAsia="en-US" w:bidi="ar-SA"/>
      </w:rPr>
    </w:lvl>
    <w:lvl w:ilvl="8">
      <w:numFmt w:val="bullet"/>
      <w:lvlText w:val="•"/>
      <w:lvlJc w:val="left"/>
      <w:pPr>
        <w:ind w:left="8376" w:hanging="567"/>
      </w:pPr>
      <w:rPr>
        <w:rFonts w:hint="default"/>
        <w:lang w:val="en-US" w:eastAsia="en-US" w:bidi="ar-SA"/>
      </w:rPr>
    </w:lvl>
  </w:abstractNum>
  <w:abstractNum w:abstractNumId="10" w15:restartNumberingAfterBreak="0">
    <w:nsid w:val="576170F2"/>
    <w:multiLevelType w:val="hybridMultilevel"/>
    <w:tmpl w:val="8910C880"/>
    <w:lvl w:ilvl="0" w:tplc="08090001">
      <w:start w:val="1"/>
      <w:numFmt w:val="bullet"/>
      <w:lvlText w:val=""/>
      <w:lvlJc w:val="left"/>
      <w:pPr>
        <w:ind w:left="453" w:hanging="361"/>
      </w:pPr>
      <w:rPr>
        <w:rFonts w:ascii="Symbol" w:hAnsi="Symbol" w:hint="default"/>
        <w:b w:val="0"/>
        <w:bCs w:val="0"/>
        <w:i w:val="0"/>
        <w:iCs w:val="0"/>
        <w:w w:val="100"/>
        <w:sz w:val="22"/>
        <w:szCs w:val="22"/>
        <w:lang w:val="en-US" w:eastAsia="en-US" w:bidi="ar-SA"/>
      </w:rPr>
    </w:lvl>
    <w:lvl w:ilvl="1" w:tplc="FA3ECF92">
      <w:numFmt w:val="bullet"/>
      <w:lvlText w:val="•"/>
      <w:lvlJc w:val="left"/>
      <w:pPr>
        <w:ind w:left="1444" w:hanging="361"/>
      </w:pPr>
      <w:rPr>
        <w:rFonts w:hint="default"/>
        <w:lang w:val="en-US" w:eastAsia="en-US" w:bidi="ar-SA"/>
      </w:rPr>
    </w:lvl>
    <w:lvl w:ilvl="2" w:tplc="A7EC81FA">
      <w:numFmt w:val="bullet"/>
      <w:lvlText w:val="•"/>
      <w:lvlJc w:val="left"/>
      <w:pPr>
        <w:ind w:left="2429" w:hanging="361"/>
      </w:pPr>
      <w:rPr>
        <w:rFonts w:hint="default"/>
        <w:lang w:val="en-US" w:eastAsia="en-US" w:bidi="ar-SA"/>
      </w:rPr>
    </w:lvl>
    <w:lvl w:ilvl="3" w:tplc="D6FE54F4">
      <w:numFmt w:val="bullet"/>
      <w:lvlText w:val="•"/>
      <w:lvlJc w:val="left"/>
      <w:pPr>
        <w:ind w:left="3413" w:hanging="361"/>
      </w:pPr>
      <w:rPr>
        <w:rFonts w:hint="default"/>
        <w:lang w:val="en-US" w:eastAsia="en-US" w:bidi="ar-SA"/>
      </w:rPr>
    </w:lvl>
    <w:lvl w:ilvl="4" w:tplc="6614A004">
      <w:numFmt w:val="bullet"/>
      <w:lvlText w:val="•"/>
      <w:lvlJc w:val="left"/>
      <w:pPr>
        <w:ind w:left="4398" w:hanging="361"/>
      </w:pPr>
      <w:rPr>
        <w:rFonts w:hint="default"/>
        <w:lang w:val="en-US" w:eastAsia="en-US" w:bidi="ar-SA"/>
      </w:rPr>
    </w:lvl>
    <w:lvl w:ilvl="5" w:tplc="51102CA8">
      <w:numFmt w:val="bullet"/>
      <w:lvlText w:val="•"/>
      <w:lvlJc w:val="left"/>
      <w:pPr>
        <w:ind w:left="5383" w:hanging="361"/>
      </w:pPr>
      <w:rPr>
        <w:rFonts w:hint="default"/>
        <w:lang w:val="en-US" w:eastAsia="en-US" w:bidi="ar-SA"/>
      </w:rPr>
    </w:lvl>
    <w:lvl w:ilvl="6" w:tplc="7EAE507C">
      <w:numFmt w:val="bullet"/>
      <w:lvlText w:val="•"/>
      <w:lvlJc w:val="left"/>
      <w:pPr>
        <w:ind w:left="6367" w:hanging="361"/>
      </w:pPr>
      <w:rPr>
        <w:rFonts w:hint="default"/>
        <w:lang w:val="en-US" w:eastAsia="en-US" w:bidi="ar-SA"/>
      </w:rPr>
    </w:lvl>
    <w:lvl w:ilvl="7" w:tplc="2DD2375A">
      <w:numFmt w:val="bullet"/>
      <w:lvlText w:val="•"/>
      <w:lvlJc w:val="left"/>
      <w:pPr>
        <w:ind w:left="7352" w:hanging="361"/>
      </w:pPr>
      <w:rPr>
        <w:rFonts w:hint="default"/>
        <w:lang w:val="en-US" w:eastAsia="en-US" w:bidi="ar-SA"/>
      </w:rPr>
    </w:lvl>
    <w:lvl w:ilvl="8" w:tplc="C4EC1ADE">
      <w:numFmt w:val="bullet"/>
      <w:lvlText w:val="•"/>
      <w:lvlJc w:val="left"/>
      <w:pPr>
        <w:ind w:left="8336" w:hanging="361"/>
      </w:pPr>
      <w:rPr>
        <w:rFonts w:hint="default"/>
        <w:lang w:val="en-US" w:eastAsia="en-US" w:bidi="ar-SA"/>
      </w:rPr>
    </w:lvl>
  </w:abstractNum>
  <w:abstractNum w:abstractNumId="11" w15:restartNumberingAfterBreak="0">
    <w:nsid w:val="67CE0A21"/>
    <w:multiLevelType w:val="hybridMultilevel"/>
    <w:tmpl w:val="85245CEE"/>
    <w:lvl w:ilvl="0" w:tplc="7A940D30">
      <w:start w:val="1"/>
      <w:numFmt w:val="lowerLetter"/>
      <w:lvlText w:val="(%1)"/>
      <w:lvlJc w:val="left"/>
      <w:pPr>
        <w:ind w:left="1488" w:hanging="864"/>
      </w:pPr>
      <w:rPr>
        <w:rFonts w:ascii="Verdana" w:eastAsia="Verdana" w:hAnsi="Verdana" w:cs="Verdana" w:hint="default"/>
        <w:b w:val="0"/>
        <w:bCs w:val="0"/>
        <w:i w:val="0"/>
        <w:iCs w:val="0"/>
        <w:w w:val="99"/>
        <w:sz w:val="20"/>
        <w:szCs w:val="20"/>
        <w:lang w:val="en-US" w:eastAsia="en-US" w:bidi="ar-SA"/>
      </w:rPr>
    </w:lvl>
    <w:lvl w:ilvl="1" w:tplc="5CD834DC">
      <w:start w:val="1"/>
      <w:numFmt w:val="lowerLetter"/>
      <w:lvlText w:val="(%2)"/>
      <w:lvlJc w:val="left"/>
      <w:pPr>
        <w:ind w:left="1560" w:hanging="360"/>
      </w:pPr>
      <w:rPr>
        <w:rFonts w:ascii="Verdana" w:eastAsia="Verdana" w:hAnsi="Verdana" w:cs="Verdana" w:hint="default"/>
        <w:b w:val="0"/>
        <w:bCs w:val="0"/>
        <w:i w:val="0"/>
        <w:iCs w:val="0"/>
        <w:w w:val="99"/>
        <w:sz w:val="20"/>
        <w:szCs w:val="20"/>
        <w:lang w:val="en-US" w:eastAsia="en-US" w:bidi="ar-SA"/>
      </w:rPr>
    </w:lvl>
    <w:lvl w:ilvl="2" w:tplc="36C0B2C8">
      <w:numFmt w:val="bullet"/>
      <w:lvlText w:val="•"/>
      <w:lvlJc w:val="left"/>
      <w:pPr>
        <w:ind w:left="2420" w:hanging="360"/>
      </w:pPr>
      <w:rPr>
        <w:rFonts w:hint="default"/>
        <w:lang w:val="en-US" w:eastAsia="en-US" w:bidi="ar-SA"/>
      </w:rPr>
    </w:lvl>
    <w:lvl w:ilvl="3" w:tplc="1DA6DBC8">
      <w:numFmt w:val="bullet"/>
      <w:lvlText w:val="•"/>
      <w:lvlJc w:val="left"/>
      <w:pPr>
        <w:ind w:left="3281" w:hanging="360"/>
      </w:pPr>
      <w:rPr>
        <w:rFonts w:hint="default"/>
        <w:lang w:val="en-US" w:eastAsia="en-US" w:bidi="ar-SA"/>
      </w:rPr>
    </w:lvl>
    <w:lvl w:ilvl="4" w:tplc="04F21F78">
      <w:numFmt w:val="bullet"/>
      <w:lvlText w:val="•"/>
      <w:lvlJc w:val="left"/>
      <w:pPr>
        <w:ind w:left="4142" w:hanging="360"/>
      </w:pPr>
      <w:rPr>
        <w:rFonts w:hint="default"/>
        <w:lang w:val="en-US" w:eastAsia="en-US" w:bidi="ar-SA"/>
      </w:rPr>
    </w:lvl>
    <w:lvl w:ilvl="5" w:tplc="999EC3D2">
      <w:numFmt w:val="bullet"/>
      <w:lvlText w:val="•"/>
      <w:lvlJc w:val="left"/>
      <w:pPr>
        <w:ind w:left="5002" w:hanging="360"/>
      </w:pPr>
      <w:rPr>
        <w:rFonts w:hint="default"/>
        <w:lang w:val="en-US" w:eastAsia="en-US" w:bidi="ar-SA"/>
      </w:rPr>
    </w:lvl>
    <w:lvl w:ilvl="6" w:tplc="EB604E1C">
      <w:numFmt w:val="bullet"/>
      <w:lvlText w:val="•"/>
      <w:lvlJc w:val="left"/>
      <w:pPr>
        <w:ind w:left="5863" w:hanging="360"/>
      </w:pPr>
      <w:rPr>
        <w:rFonts w:hint="default"/>
        <w:lang w:val="en-US" w:eastAsia="en-US" w:bidi="ar-SA"/>
      </w:rPr>
    </w:lvl>
    <w:lvl w:ilvl="7" w:tplc="FA4A6EB8">
      <w:numFmt w:val="bullet"/>
      <w:lvlText w:val="•"/>
      <w:lvlJc w:val="left"/>
      <w:pPr>
        <w:ind w:left="6724" w:hanging="360"/>
      </w:pPr>
      <w:rPr>
        <w:rFonts w:hint="default"/>
        <w:lang w:val="en-US" w:eastAsia="en-US" w:bidi="ar-SA"/>
      </w:rPr>
    </w:lvl>
    <w:lvl w:ilvl="8" w:tplc="F66AE854">
      <w:numFmt w:val="bullet"/>
      <w:lvlText w:val="•"/>
      <w:lvlJc w:val="left"/>
      <w:pPr>
        <w:ind w:left="7584" w:hanging="360"/>
      </w:pPr>
      <w:rPr>
        <w:rFonts w:hint="default"/>
        <w:lang w:val="en-US" w:eastAsia="en-US" w:bidi="ar-SA"/>
      </w:rPr>
    </w:lvl>
  </w:abstractNum>
  <w:abstractNum w:abstractNumId="12" w15:restartNumberingAfterBreak="0">
    <w:nsid w:val="7C680612"/>
    <w:multiLevelType w:val="hybridMultilevel"/>
    <w:tmpl w:val="4462C1B6"/>
    <w:lvl w:ilvl="0" w:tplc="02A26A50">
      <w:start w:val="1"/>
      <w:numFmt w:val="decimal"/>
      <w:lvlText w:val="%1."/>
      <w:lvlJc w:val="left"/>
      <w:pPr>
        <w:ind w:left="480" w:hanging="360"/>
      </w:pPr>
      <w:rPr>
        <w:rFonts w:hint="default"/>
        <w:color w:val="FFFF00"/>
      </w:rPr>
    </w:lvl>
    <w:lvl w:ilvl="1" w:tplc="08090019">
      <w:start w:val="1"/>
      <w:numFmt w:val="lowerLetter"/>
      <w:lvlText w:val="%2."/>
      <w:lvlJc w:val="left"/>
      <w:pPr>
        <w:ind w:left="1200" w:hanging="360"/>
      </w:pPr>
    </w:lvl>
    <w:lvl w:ilvl="2" w:tplc="0809001B">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13" w15:restartNumberingAfterBreak="0">
    <w:nsid w:val="7F622FEF"/>
    <w:multiLevelType w:val="hybridMultilevel"/>
    <w:tmpl w:val="66BA7ED6"/>
    <w:lvl w:ilvl="0" w:tplc="08090001">
      <w:start w:val="1"/>
      <w:numFmt w:val="bullet"/>
      <w:lvlText w:val=""/>
      <w:lvlJc w:val="left"/>
      <w:pPr>
        <w:ind w:left="453" w:hanging="361"/>
      </w:pPr>
      <w:rPr>
        <w:rFonts w:ascii="Symbol" w:hAnsi="Symbol" w:hint="default"/>
        <w:b w:val="0"/>
        <w:bCs w:val="0"/>
        <w:i w:val="0"/>
        <w:iCs w:val="0"/>
        <w:w w:val="100"/>
        <w:sz w:val="22"/>
        <w:szCs w:val="22"/>
        <w:lang w:val="en-US" w:eastAsia="en-US" w:bidi="ar-SA"/>
      </w:rPr>
    </w:lvl>
    <w:lvl w:ilvl="1" w:tplc="ED26867C">
      <w:numFmt w:val="bullet"/>
      <w:lvlText w:val="•"/>
      <w:lvlJc w:val="left"/>
      <w:pPr>
        <w:ind w:left="1444" w:hanging="361"/>
      </w:pPr>
      <w:rPr>
        <w:rFonts w:hint="default"/>
        <w:lang w:val="en-US" w:eastAsia="en-US" w:bidi="ar-SA"/>
      </w:rPr>
    </w:lvl>
    <w:lvl w:ilvl="2" w:tplc="B114DB7C">
      <w:numFmt w:val="bullet"/>
      <w:lvlText w:val="•"/>
      <w:lvlJc w:val="left"/>
      <w:pPr>
        <w:ind w:left="2429" w:hanging="361"/>
      </w:pPr>
      <w:rPr>
        <w:rFonts w:hint="default"/>
        <w:lang w:val="en-US" w:eastAsia="en-US" w:bidi="ar-SA"/>
      </w:rPr>
    </w:lvl>
    <w:lvl w:ilvl="3" w:tplc="B6CAD11E">
      <w:numFmt w:val="bullet"/>
      <w:lvlText w:val="•"/>
      <w:lvlJc w:val="left"/>
      <w:pPr>
        <w:ind w:left="3413" w:hanging="361"/>
      </w:pPr>
      <w:rPr>
        <w:rFonts w:hint="default"/>
        <w:lang w:val="en-US" w:eastAsia="en-US" w:bidi="ar-SA"/>
      </w:rPr>
    </w:lvl>
    <w:lvl w:ilvl="4" w:tplc="0298FA9C">
      <w:numFmt w:val="bullet"/>
      <w:lvlText w:val="•"/>
      <w:lvlJc w:val="left"/>
      <w:pPr>
        <w:ind w:left="4398" w:hanging="361"/>
      </w:pPr>
      <w:rPr>
        <w:rFonts w:hint="default"/>
        <w:lang w:val="en-US" w:eastAsia="en-US" w:bidi="ar-SA"/>
      </w:rPr>
    </w:lvl>
    <w:lvl w:ilvl="5" w:tplc="F0662728">
      <w:numFmt w:val="bullet"/>
      <w:lvlText w:val="•"/>
      <w:lvlJc w:val="left"/>
      <w:pPr>
        <w:ind w:left="5383" w:hanging="361"/>
      </w:pPr>
      <w:rPr>
        <w:rFonts w:hint="default"/>
        <w:lang w:val="en-US" w:eastAsia="en-US" w:bidi="ar-SA"/>
      </w:rPr>
    </w:lvl>
    <w:lvl w:ilvl="6" w:tplc="77022180">
      <w:numFmt w:val="bullet"/>
      <w:lvlText w:val="•"/>
      <w:lvlJc w:val="left"/>
      <w:pPr>
        <w:ind w:left="6367" w:hanging="361"/>
      </w:pPr>
      <w:rPr>
        <w:rFonts w:hint="default"/>
        <w:lang w:val="en-US" w:eastAsia="en-US" w:bidi="ar-SA"/>
      </w:rPr>
    </w:lvl>
    <w:lvl w:ilvl="7" w:tplc="7062C81A">
      <w:numFmt w:val="bullet"/>
      <w:lvlText w:val="•"/>
      <w:lvlJc w:val="left"/>
      <w:pPr>
        <w:ind w:left="7352" w:hanging="361"/>
      </w:pPr>
      <w:rPr>
        <w:rFonts w:hint="default"/>
        <w:lang w:val="en-US" w:eastAsia="en-US" w:bidi="ar-SA"/>
      </w:rPr>
    </w:lvl>
    <w:lvl w:ilvl="8" w:tplc="41D03854">
      <w:numFmt w:val="bullet"/>
      <w:lvlText w:val="•"/>
      <w:lvlJc w:val="left"/>
      <w:pPr>
        <w:ind w:left="8336" w:hanging="361"/>
      </w:pPr>
      <w:rPr>
        <w:rFonts w:hint="default"/>
        <w:lang w:val="en-US" w:eastAsia="en-US" w:bidi="ar-SA"/>
      </w:rPr>
    </w:lvl>
  </w:abstractNum>
  <w:num w:numId="1">
    <w:abstractNumId w:val="11"/>
  </w:num>
  <w:num w:numId="2">
    <w:abstractNumId w:val="12"/>
  </w:num>
  <w:num w:numId="3">
    <w:abstractNumId w:val="9"/>
  </w:num>
  <w:num w:numId="4">
    <w:abstractNumId w:val="2"/>
  </w:num>
  <w:num w:numId="5">
    <w:abstractNumId w:val="6"/>
  </w:num>
  <w:num w:numId="6">
    <w:abstractNumId w:val="7"/>
  </w:num>
  <w:num w:numId="7">
    <w:abstractNumId w:val="3"/>
  </w:num>
  <w:num w:numId="8">
    <w:abstractNumId w:val="5"/>
  </w:num>
  <w:num w:numId="9">
    <w:abstractNumId w:val="4"/>
  </w:num>
  <w:num w:numId="10">
    <w:abstractNumId w:val="1"/>
  </w:num>
  <w:num w:numId="11">
    <w:abstractNumId w:val="10"/>
  </w:num>
  <w:num w:numId="12">
    <w:abstractNumId w:val="13"/>
  </w:num>
  <w:num w:numId="13">
    <w:abstractNumId w:val="8"/>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drawingGridHorizontalSpacing w:val="110"/>
  <w:displayHorizontalDrawingGridEvery w:val="2"/>
  <w:characterSpacingControl w:val="doNotCompress"/>
  <w:hdrShapeDefaults>
    <o:shapedefaults v:ext="edit" spidmax="2662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709"/>
    <w:rsid w:val="000B77FF"/>
    <w:rsid w:val="000D65AA"/>
    <w:rsid w:val="000D7CDB"/>
    <w:rsid w:val="00156906"/>
    <w:rsid w:val="001C1DE8"/>
    <w:rsid w:val="001C750E"/>
    <w:rsid w:val="00271F08"/>
    <w:rsid w:val="002727A8"/>
    <w:rsid w:val="00292C8C"/>
    <w:rsid w:val="00295630"/>
    <w:rsid w:val="002D1DC3"/>
    <w:rsid w:val="003333EC"/>
    <w:rsid w:val="003401DF"/>
    <w:rsid w:val="00346709"/>
    <w:rsid w:val="003C069C"/>
    <w:rsid w:val="003F179F"/>
    <w:rsid w:val="004745D0"/>
    <w:rsid w:val="0052001A"/>
    <w:rsid w:val="00575FC3"/>
    <w:rsid w:val="005779EA"/>
    <w:rsid w:val="005B154B"/>
    <w:rsid w:val="005D3380"/>
    <w:rsid w:val="00676E78"/>
    <w:rsid w:val="006900FC"/>
    <w:rsid w:val="00692323"/>
    <w:rsid w:val="008058A1"/>
    <w:rsid w:val="009002E8"/>
    <w:rsid w:val="009348E6"/>
    <w:rsid w:val="0098307D"/>
    <w:rsid w:val="00995179"/>
    <w:rsid w:val="0099781D"/>
    <w:rsid w:val="009C55C3"/>
    <w:rsid w:val="009D7EF2"/>
    <w:rsid w:val="00A12D6A"/>
    <w:rsid w:val="00A20335"/>
    <w:rsid w:val="00A35C9E"/>
    <w:rsid w:val="00B55425"/>
    <w:rsid w:val="00B75590"/>
    <w:rsid w:val="00BA5C35"/>
    <w:rsid w:val="00BB6405"/>
    <w:rsid w:val="00C17897"/>
    <w:rsid w:val="00CB47EE"/>
    <w:rsid w:val="00D50044"/>
    <w:rsid w:val="00D825CD"/>
    <w:rsid w:val="00E65409"/>
    <w:rsid w:val="00E75C0F"/>
    <w:rsid w:val="00F011F9"/>
    <w:rsid w:val="00F41793"/>
    <w:rsid w:val="00F42EE7"/>
    <w:rsid w:val="00F63783"/>
    <w:rsid w:val="00FA2665"/>
    <w:rsid w:val="00FA51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0978563F"/>
  <w15:docId w15:val="{A6324BFD-6823-44ED-8BA7-84F56C0AF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lang w:val="en-GB"/>
    </w:rPr>
  </w:style>
  <w:style w:type="paragraph" w:styleId="Heading1">
    <w:name w:val="heading 1"/>
    <w:basedOn w:val="Normal"/>
    <w:uiPriority w:val="1"/>
    <w:qFormat/>
    <w:pPr>
      <w:spacing w:before="191"/>
      <w:ind w:left="120"/>
      <w:jc w:val="both"/>
      <w:outlineLvl w:val="0"/>
    </w:pPr>
    <w:rPr>
      <w:b/>
      <w:bCs/>
      <w:sz w:val="20"/>
      <w:szCs w:val="2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20"/>
      <w:jc w:val="both"/>
    </w:pPr>
    <w:rPr>
      <w:sz w:val="20"/>
      <w:szCs w:val="20"/>
    </w:rPr>
  </w:style>
  <w:style w:type="paragraph" w:styleId="Title">
    <w:name w:val="Title"/>
    <w:basedOn w:val="Normal"/>
    <w:link w:val="TitleChar"/>
    <w:uiPriority w:val="1"/>
    <w:qFormat/>
    <w:pPr>
      <w:ind w:left="1289" w:right="1327"/>
      <w:jc w:val="center"/>
    </w:pPr>
    <w:rPr>
      <w:rFonts w:ascii="Franklin Gothic Medium" w:eastAsia="Franklin Gothic Medium" w:hAnsi="Franklin Gothic Medium" w:cs="Franklin Gothic Medium"/>
      <w:sz w:val="120"/>
      <w:szCs w:val="120"/>
    </w:rPr>
  </w:style>
  <w:style w:type="paragraph" w:styleId="ListParagraph">
    <w:name w:val="List Paragraph"/>
    <w:basedOn w:val="Normal"/>
    <w:uiPriority w:val="1"/>
    <w:qFormat/>
    <w:pPr>
      <w:spacing w:before="119"/>
      <w:ind w:left="1488" w:hanging="865"/>
    </w:pPr>
  </w:style>
  <w:style w:type="paragraph" w:customStyle="1" w:styleId="TableParagraph">
    <w:name w:val="Table Paragraph"/>
    <w:basedOn w:val="Normal"/>
    <w:uiPriority w:val="1"/>
    <w:qFormat/>
    <w:pPr>
      <w:ind w:left="107"/>
      <w:jc w:val="center"/>
    </w:pPr>
  </w:style>
  <w:style w:type="paragraph" w:styleId="Header">
    <w:name w:val="header"/>
    <w:basedOn w:val="Normal"/>
    <w:link w:val="HeaderChar"/>
    <w:uiPriority w:val="99"/>
    <w:unhideWhenUsed/>
    <w:rsid w:val="004745D0"/>
    <w:pPr>
      <w:tabs>
        <w:tab w:val="center" w:pos="4513"/>
        <w:tab w:val="right" w:pos="9026"/>
      </w:tabs>
    </w:pPr>
  </w:style>
  <w:style w:type="character" w:customStyle="1" w:styleId="HeaderChar">
    <w:name w:val="Header Char"/>
    <w:basedOn w:val="DefaultParagraphFont"/>
    <w:link w:val="Header"/>
    <w:uiPriority w:val="99"/>
    <w:rsid w:val="004745D0"/>
    <w:rPr>
      <w:rFonts w:ascii="Verdana" w:eastAsia="Verdana" w:hAnsi="Verdana" w:cs="Verdana"/>
    </w:rPr>
  </w:style>
  <w:style w:type="paragraph" w:styleId="Footer">
    <w:name w:val="footer"/>
    <w:basedOn w:val="Normal"/>
    <w:link w:val="FooterChar"/>
    <w:uiPriority w:val="99"/>
    <w:unhideWhenUsed/>
    <w:rsid w:val="004745D0"/>
    <w:pPr>
      <w:tabs>
        <w:tab w:val="center" w:pos="4513"/>
        <w:tab w:val="right" w:pos="9026"/>
      </w:tabs>
    </w:pPr>
  </w:style>
  <w:style w:type="character" w:customStyle="1" w:styleId="FooterChar">
    <w:name w:val="Footer Char"/>
    <w:basedOn w:val="DefaultParagraphFont"/>
    <w:link w:val="Footer"/>
    <w:uiPriority w:val="99"/>
    <w:rsid w:val="004745D0"/>
    <w:rPr>
      <w:rFonts w:ascii="Verdana" w:eastAsia="Verdana" w:hAnsi="Verdana" w:cs="Verdana"/>
    </w:rPr>
  </w:style>
  <w:style w:type="table" w:styleId="TableGrid">
    <w:name w:val="Table Grid"/>
    <w:basedOn w:val="TableNormal"/>
    <w:uiPriority w:val="39"/>
    <w:rsid w:val="00BB6405"/>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50044"/>
    <w:rPr>
      <w:sz w:val="16"/>
      <w:szCs w:val="16"/>
    </w:rPr>
  </w:style>
  <w:style w:type="paragraph" w:styleId="CommentText">
    <w:name w:val="annotation text"/>
    <w:basedOn w:val="Normal"/>
    <w:link w:val="CommentTextChar"/>
    <w:uiPriority w:val="99"/>
    <w:semiHidden/>
    <w:unhideWhenUsed/>
    <w:rsid w:val="00D50044"/>
    <w:rPr>
      <w:sz w:val="20"/>
      <w:szCs w:val="20"/>
    </w:rPr>
  </w:style>
  <w:style w:type="character" w:customStyle="1" w:styleId="CommentTextChar">
    <w:name w:val="Comment Text Char"/>
    <w:basedOn w:val="DefaultParagraphFont"/>
    <w:link w:val="CommentText"/>
    <w:uiPriority w:val="99"/>
    <w:semiHidden/>
    <w:rsid w:val="00D50044"/>
    <w:rPr>
      <w:rFonts w:ascii="Verdana" w:eastAsia="Verdana" w:hAnsi="Verdana" w:cs="Verdana"/>
      <w:sz w:val="20"/>
      <w:szCs w:val="20"/>
    </w:rPr>
  </w:style>
  <w:style w:type="paragraph" w:styleId="CommentSubject">
    <w:name w:val="annotation subject"/>
    <w:basedOn w:val="CommentText"/>
    <w:next w:val="CommentText"/>
    <w:link w:val="CommentSubjectChar"/>
    <w:uiPriority w:val="99"/>
    <w:semiHidden/>
    <w:unhideWhenUsed/>
    <w:rsid w:val="00D50044"/>
    <w:rPr>
      <w:b/>
      <w:bCs/>
    </w:rPr>
  </w:style>
  <w:style w:type="character" w:customStyle="1" w:styleId="CommentSubjectChar">
    <w:name w:val="Comment Subject Char"/>
    <w:basedOn w:val="CommentTextChar"/>
    <w:link w:val="CommentSubject"/>
    <w:uiPriority w:val="99"/>
    <w:semiHidden/>
    <w:rsid w:val="00D50044"/>
    <w:rPr>
      <w:rFonts w:ascii="Verdana" w:eastAsia="Verdana" w:hAnsi="Verdana" w:cs="Verdana"/>
      <w:b/>
      <w:bCs/>
      <w:sz w:val="20"/>
      <w:szCs w:val="20"/>
    </w:rPr>
  </w:style>
  <w:style w:type="paragraph" w:styleId="BalloonText">
    <w:name w:val="Balloon Text"/>
    <w:basedOn w:val="Normal"/>
    <w:link w:val="BalloonTextChar"/>
    <w:uiPriority w:val="99"/>
    <w:semiHidden/>
    <w:unhideWhenUsed/>
    <w:rsid w:val="00D5004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0044"/>
    <w:rPr>
      <w:rFonts w:ascii="Segoe UI" w:eastAsia="Verdana" w:hAnsi="Segoe UI" w:cs="Segoe UI"/>
      <w:sz w:val="18"/>
      <w:szCs w:val="18"/>
    </w:rPr>
  </w:style>
  <w:style w:type="character" w:customStyle="1" w:styleId="TitleChar">
    <w:name w:val="Title Char"/>
    <w:basedOn w:val="DefaultParagraphFont"/>
    <w:link w:val="Title"/>
    <w:uiPriority w:val="1"/>
    <w:rsid w:val="006900FC"/>
    <w:rPr>
      <w:rFonts w:ascii="Franklin Gothic Medium" w:eastAsia="Franklin Gothic Medium" w:hAnsi="Franklin Gothic Medium" w:cs="Franklin Gothic Medium"/>
      <w:sz w:val="120"/>
      <w:szCs w:val="120"/>
    </w:rPr>
  </w:style>
  <w:style w:type="table" w:customStyle="1" w:styleId="TableGrid1">
    <w:name w:val="Table Grid1"/>
    <w:basedOn w:val="TableNormal"/>
    <w:next w:val="TableGrid"/>
    <w:uiPriority w:val="39"/>
    <w:rsid w:val="002D1DC3"/>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002E8"/>
    <w:pPr>
      <w:widowControl/>
      <w:autoSpaceDE/>
      <w:autoSpaceDN/>
    </w:pPr>
    <w:rPr>
      <w:sz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F42EE7"/>
    <w:rPr>
      <w:rFonts w:ascii="Verdana" w:eastAsia="Verdana" w:hAnsi="Verdana" w:cs="Verdana"/>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7</Pages>
  <Words>1698</Words>
  <Characters>9685</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Mcgregor</dc:creator>
  <cp:keywords/>
  <dc:description/>
  <cp:lastModifiedBy>Denise Garner</cp:lastModifiedBy>
  <cp:revision>10</cp:revision>
  <cp:lastPrinted>2023-08-10T07:18:00Z</cp:lastPrinted>
  <dcterms:created xsi:type="dcterms:W3CDTF">2024-08-28T13:44:00Z</dcterms:created>
  <dcterms:modified xsi:type="dcterms:W3CDTF">2025-04-24T09:10:00Z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Creator">
    <vt:lpwstr>Microsoft® Word 2019</vt:lpwstr>
  </property>
  <property fmtid="{D5CDD505-2E9C-101B-9397-08002B2CF9AE}" pid="4" name="LastSaved">
    <vt:filetime>2022-11-09T00:00:00Z</vt:filetime>
  </property>
  <property fmtid="{D5CDD505-2E9C-101B-9397-08002B2CF9AE}" pid="5" name="Producer">
    <vt:lpwstr>Microsoft® Word 2019</vt:lpwstr>
  </property>
</Properties>
</file>